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A918A" w14:textId="3C2CAEB1" w:rsidR="001E53C8" w:rsidRDefault="00402F53" w:rsidP="004465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jc w:val="center"/>
        <w:rPr>
          <w:rFonts w:ascii="Century Gothic" w:hAnsi="Century Gothic"/>
          <w:b/>
          <w:sz w:val="28"/>
          <w:szCs w:val="32"/>
          <w:lang w:val="pl-PL"/>
        </w:rPr>
      </w:pPr>
      <w:r>
        <w:rPr>
          <w:rFonts w:ascii="Century Gothic" w:hAnsi="Century Gothic"/>
          <w:b/>
          <w:sz w:val="28"/>
          <w:szCs w:val="32"/>
          <w:lang w:val="pl-PL"/>
        </w:rPr>
        <w:t xml:space="preserve"> </w:t>
      </w:r>
      <w:r w:rsidR="003D1DDC">
        <w:rPr>
          <w:rFonts w:ascii="Century Gothic" w:hAnsi="Century Gothic"/>
          <w:b/>
          <w:sz w:val="28"/>
          <w:szCs w:val="32"/>
          <w:lang w:val="pl-PL"/>
        </w:rPr>
        <w:t xml:space="preserve"> </w:t>
      </w:r>
      <w:r w:rsidR="00C94EC2">
        <w:rPr>
          <w:rFonts w:ascii="Century Gothic" w:hAnsi="Century Gothic"/>
          <w:b/>
          <w:sz w:val="28"/>
          <w:szCs w:val="32"/>
          <w:lang w:val="pl-PL"/>
        </w:rPr>
        <w:t xml:space="preserve"> </w:t>
      </w:r>
      <w:r w:rsidR="008D7947">
        <w:rPr>
          <w:rFonts w:ascii="Century Gothic" w:hAnsi="Century Gothic"/>
          <w:b/>
          <w:sz w:val="28"/>
          <w:szCs w:val="32"/>
          <w:lang w:val="pl-PL"/>
        </w:rPr>
        <w:t>REV</w:t>
      </w:r>
      <w:r w:rsidR="00C37F13">
        <w:rPr>
          <w:rFonts w:ascii="Century Gothic" w:hAnsi="Century Gothic"/>
          <w:b/>
          <w:sz w:val="28"/>
          <w:szCs w:val="32"/>
          <w:lang w:val="pl-PL"/>
        </w:rPr>
        <w:t>2</w:t>
      </w:r>
      <w:r w:rsidR="008D7947">
        <w:rPr>
          <w:rFonts w:ascii="Century Gothic" w:hAnsi="Century Gothic"/>
          <w:b/>
          <w:sz w:val="28"/>
          <w:szCs w:val="32"/>
          <w:lang w:val="pl-PL"/>
        </w:rPr>
        <w:t xml:space="preserve"> DO PT z dnia 2024.07.27</w:t>
      </w:r>
    </w:p>
    <w:p w14:paraId="45EE2649" w14:textId="77777777" w:rsidR="001E53C8" w:rsidRDefault="00016AED" w:rsidP="00470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jc w:val="center"/>
        <w:rPr>
          <w:rFonts w:ascii="Century Gothic" w:hAnsi="Century Gothic"/>
          <w:b/>
          <w:color w:val="BB0000"/>
          <w:sz w:val="28"/>
          <w:szCs w:val="32"/>
          <w:lang w:val="pl-PL"/>
        </w:rPr>
      </w:pPr>
      <w:r>
        <w:rPr>
          <w:rFonts w:ascii="Century Gothic" w:hAnsi="Century Gothic"/>
          <w:b/>
          <w:noProof/>
          <w:color w:val="BB0000"/>
          <w:sz w:val="28"/>
          <w:szCs w:val="32"/>
          <w:lang w:val="pl-PL" w:eastAsia="pl-PL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2864B6D" wp14:editId="75085748">
                <wp:simplePos x="0" y="0"/>
                <wp:positionH relativeFrom="column">
                  <wp:posOffset>-226695</wp:posOffset>
                </wp:positionH>
                <wp:positionV relativeFrom="paragraph">
                  <wp:posOffset>448309</wp:posOffset>
                </wp:positionV>
                <wp:extent cx="6096000" cy="0"/>
                <wp:effectExtent l="0" t="0" r="0" b="0"/>
                <wp:wrapNone/>
                <wp:docPr id="7" name="Łącznik prosty ze strzałk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CBD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7" o:spid="_x0000_s1026" type="#_x0000_t32" style="position:absolute;margin-left:-17.85pt;margin-top:35.3pt;width:480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"/>
            </w:pict>
          </mc:Fallback>
        </mc:AlternateContent>
      </w:r>
      <w:r w:rsidR="001E53C8" w:rsidRPr="001B260D">
        <w:rPr>
          <w:rFonts w:ascii="Century Gothic" w:hAnsi="Century Gothic"/>
          <w:b/>
          <w:color w:val="BB0000"/>
          <w:sz w:val="28"/>
          <w:szCs w:val="32"/>
          <w:lang w:val="pl-PL"/>
        </w:rPr>
        <w:t xml:space="preserve">B R A N </w:t>
      </w:r>
      <w:r w:rsidR="001E53C8" w:rsidRPr="001B260D">
        <w:rPr>
          <w:rFonts w:ascii="Century Gothic" w:hAnsi="Century Gothic" w:cs="Calibri"/>
          <w:b/>
          <w:color w:val="BB0000"/>
          <w:sz w:val="28"/>
          <w:szCs w:val="32"/>
          <w:lang w:val="pl-PL"/>
        </w:rPr>
        <w:t>Ż</w:t>
      </w:r>
      <w:r w:rsidR="001E53C8" w:rsidRPr="001B260D">
        <w:rPr>
          <w:rFonts w:ascii="Century Gothic" w:hAnsi="Century Gothic"/>
          <w:b/>
          <w:color w:val="BB0000"/>
          <w:sz w:val="28"/>
          <w:szCs w:val="32"/>
          <w:lang w:val="pl-PL"/>
        </w:rPr>
        <w:t xml:space="preserve"> A : </w:t>
      </w:r>
      <w:r w:rsidR="001E53C8">
        <w:rPr>
          <w:rFonts w:ascii="Century Gothic" w:hAnsi="Century Gothic"/>
          <w:b/>
          <w:color w:val="BB0000"/>
          <w:sz w:val="28"/>
          <w:szCs w:val="32"/>
          <w:lang w:val="pl-PL"/>
        </w:rPr>
        <w:t>ELEKTRYCZNA</w:t>
      </w:r>
    </w:p>
    <w:p w14:paraId="5C3F9F7A" w14:textId="77777777" w:rsidR="00470E25" w:rsidRPr="004A35E3" w:rsidRDefault="00470E25" w:rsidP="00470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jc w:val="center"/>
        <w:rPr>
          <w:rFonts w:ascii="Century Gothic" w:hAnsi="Century Gothic"/>
          <w:b/>
          <w:color w:val="BB0000"/>
          <w:sz w:val="32"/>
          <w:szCs w:val="32"/>
          <w:lang w:val="pl-PL"/>
        </w:rPr>
      </w:pPr>
    </w:p>
    <w:p w14:paraId="1637D3E1" w14:textId="77777777" w:rsidR="00761D1A" w:rsidRDefault="007E3930" w:rsidP="00761D1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FFFFFF"/>
          <w:sz w:val="16"/>
          <w:szCs w:val="16"/>
          <w:lang w:val="pl-PL"/>
        </w:rPr>
      </w:pPr>
      <w:r>
        <w:rPr>
          <w:rFonts w:ascii="Century Gothic" w:hAnsi="Century Gothic"/>
          <w:b/>
          <w:lang w:val="pl-PL"/>
        </w:rPr>
        <w:t xml:space="preserve">               </w:t>
      </w:r>
      <w:r w:rsidR="009E4658" w:rsidRPr="001B260D">
        <w:rPr>
          <w:rFonts w:ascii="Century Gothic" w:hAnsi="Century Gothic"/>
          <w:b/>
          <w:lang w:val="pl-PL"/>
        </w:rPr>
        <w:t xml:space="preserve">INWESTOR:   </w:t>
      </w:r>
      <w:r w:rsidR="009E4658" w:rsidRPr="00761D1A">
        <w:rPr>
          <w:rFonts w:ascii="Century Gothic" w:hAnsi="Century Gothic"/>
          <w:b/>
          <w:color w:val="auto"/>
          <w:lang w:val="pl-PL"/>
        </w:rPr>
        <w:tab/>
      </w:r>
      <w:r w:rsidR="00761D1A" w:rsidRPr="00761D1A">
        <w:rPr>
          <w:rFonts w:ascii="Century Gothic" w:hAnsi="Century Gothic"/>
          <w:b/>
          <w:lang w:val="pl-PL"/>
        </w:rPr>
        <w:t>WOOLWORTH</w:t>
      </w:r>
    </w:p>
    <w:p w14:paraId="55BCA1DC" w14:textId="36B37A7E" w:rsidR="000F218A" w:rsidRDefault="009E4658" w:rsidP="00761D1A">
      <w:pPr>
        <w:autoSpaceDE w:val="0"/>
        <w:autoSpaceDN w:val="0"/>
        <w:adjustRightInd w:val="0"/>
        <w:spacing w:after="0" w:line="360" w:lineRule="auto"/>
        <w:rPr>
          <w:rFonts w:ascii="Century Gothic" w:hAnsi="Century Gothic"/>
          <w:b/>
          <w:lang w:val="pl-PL"/>
        </w:rPr>
      </w:pPr>
      <w:r w:rsidRPr="001B260D">
        <w:rPr>
          <w:rFonts w:ascii="Century Gothic" w:hAnsi="Century Gothic"/>
          <w:b/>
          <w:lang w:val="pl-PL"/>
        </w:rPr>
        <w:tab/>
      </w:r>
      <w:r w:rsidRPr="001B260D">
        <w:rPr>
          <w:rFonts w:ascii="Century Gothic" w:hAnsi="Century Gothic"/>
          <w:b/>
          <w:lang w:val="pl-PL"/>
        </w:rPr>
        <w:tab/>
      </w:r>
      <w:r w:rsidR="000F218A">
        <w:rPr>
          <w:rFonts w:ascii="Century Gothic" w:hAnsi="Century Gothic"/>
          <w:b/>
          <w:lang w:val="pl-PL"/>
        </w:rPr>
        <w:t xml:space="preserve">                      </w:t>
      </w:r>
    </w:p>
    <w:p w14:paraId="409A6670" w14:textId="17E56560" w:rsidR="003767FE" w:rsidRPr="003767FE" w:rsidRDefault="003767FE" w:rsidP="003767F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color w:val="AD0000"/>
          <w:lang w:val="pl-PL"/>
        </w:rPr>
      </w:pPr>
      <w:r>
        <w:rPr>
          <w:rFonts w:ascii="Century Gothic" w:hAnsi="Century Gothic"/>
          <w:b/>
          <w:lang w:val="pl-PL"/>
        </w:rPr>
        <w:t xml:space="preserve">                  </w:t>
      </w:r>
      <w:r w:rsidR="009E4658" w:rsidRPr="001B260D">
        <w:rPr>
          <w:rFonts w:ascii="Century Gothic" w:hAnsi="Century Gothic"/>
          <w:b/>
          <w:lang w:val="pl-PL"/>
        </w:rPr>
        <w:t xml:space="preserve">NR LOKALU:   </w:t>
      </w:r>
      <w:r w:rsidR="009E4658" w:rsidRPr="001B260D">
        <w:rPr>
          <w:rFonts w:ascii="Century Gothic" w:hAnsi="Century Gothic"/>
          <w:b/>
          <w:lang w:val="pl-PL"/>
        </w:rPr>
        <w:tab/>
      </w:r>
      <w:r w:rsidR="009E4658" w:rsidRPr="001B260D">
        <w:rPr>
          <w:rFonts w:ascii="Century Gothic" w:hAnsi="Century Gothic"/>
          <w:b/>
          <w:color w:val="AD0000"/>
          <w:lang w:val="pl-PL"/>
        </w:rPr>
        <w:t xml:space="preserve">LOKAL  </w:t>
      </w:r>
      <w:r w:rsidR="00AD3999">
        <w:rPr>
          <w:rFonts w:ascii="Century Gothic" w:hAnsi="Century Gothic"/>
          <w:b/>
          <w:color w:val="AD0000"/>
          <w:lang w:val="pl-PL"/>
        </w:rPr>
        <w:t>NR</w:t>
      </w:r>
      <w:r w:rsidR="00DF35CF">
        <w:rPr>
          <w:rFonts w:ascii="Century Gothic" w:hAnsi="Century Gothic"/>
          <w:b/>
          <w:color w:val="AD0000"/>
          <w:lang w:val="pl-PL"/>
        </w:rPr>
        <w:t xml:space="preserve"> </w:t>
      </w:r>
      <w:r w:rsidR="00AD3999">
        <w:rPr>
          <w:rFonts w:ascii="Century Gothic" w:hAnsi="Century Gothic"/>
          <w:b/>
          <w:color w:val="AD0000"/>
          <w:lang w:val="pl-PL"/>
        </w:rPr>
        <w:t xml:space="preserve"> </w:t>
      </w:r>
      <w:r w:rsidR="00A719C2" w:rsidRPr="00A719C2">
        <w:rPr>
          <w:rFonts w:ascii="Century Gothic" w:hAnsi="Century Gothic"/>
          <w:b/>
          <w:color w:val="AD0000"/>
          <w:lang w:val="pl-PL"/>
        </w:rPr>
        <w:t>0.06</w:t>
      </w:r>
      <w:r w:rsidR="005408EB">
        <w:rPr>
          <w:rFonts w:ascii="Century Gothic" w:hAnsi="Century Gothic"/>
          <w:b/>
          <w:color w:val="AD0000"/>
          <w:lang w:val="pl-PL"/>
        </w:rPr>
        <w:t xml:space="preserve"> </w:t>
      </w:r>
    </w:p>
    <w:p w14:paraId="7E58B7A4" w14:textId="77777777" w:rsidR="000F218A" w:rsidRDefault="000F218A" w:rsidP="009E4658">
      <w:pPr>
        <w:tabs>
          <w:tab w:val="left" w:pos="708"/>
          <w:tab w:val="left" w:pos="1276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1276"/>
        <w:rPr>
          <w:rFonts w:ascii="Century Gothic" w:hAnsi="Century Gothic"/>
          <w:b/>
          <w:lang w:val="pl-PL"/>
        </w:rPr>
      </w:pPr>
    </w:p>
    <w:p w14:paraId="37BFB331" w14:textId="29AD288F" w:rsidR="00303007" w:rsidRDefault="003767FE" w:rsidP="00303007">
      <w:pPr>
        <w:tabs>
          <w:tab w:val="left" w:pos="960"/>
        </w:tabs>
        <w:autoSpaceDE w:val="0"/>
        <w:autoSpaceDN w:val="0"/>
        <w:adjustRightInd w:val="0"/>
        <w:spacing w:after="0" w:line="360" w:lineRule="auto"/>
        <w:ind w:left="958" w:hanging="720"/>
        <w:rPr>
          <w:rFonts w:ascii="Arial" w:eastAsiaTheme="minorHAnsi" w:hAnsi="Arial" w:cs="Arial"/>
          <w:b/>
          <w:bCs/>
          <w:color w:val="auto"/>
          <w:sz w:val="24"/>
          <w:lang w:val="pl-PL"/>
        </w:rPr>
      </w:pPr>
      <w:r>
        <w:rPr>
          <w:rFonts w:ascii="Century Gothic" w:hAnsi="Century Gothic"/>
          <w:b/>
          <w:lang w:val="pl-PL"/>
        </w:rPr>
        <w:t xml:space="preserve">   </w:t>
      </w:r>
      <w:r w:rsidR="00B620FA">
        <w:rPr>
          <w:rFonts w:ascii="Century Gothic" w:hAnsi="Century Gothic"/>
          <w:b/>
          <w:lang w:val="pl-PL"/>
        </w:rPr>
        <w:t xml:space="preserve">                    </w:t>
      </w:r>
      <w:r w:rsidR="00B620FA" w:rsidRPr="001B260D">
        <w:rPr>
          <w:rFonts w:ascii="Century Gothic" w:hAnsi="Century Gothic"/>
          <w:b/>
          <w:lang w:val="pl-PL"/>
        </w:rPr>
        <w:t xml:space="preserve">OBIEKT:      </w:t>
      </w:r>
      <w:r w:rsidR="00D1581F" w:rsidRPr="00D1581F">
        <w:rPr>
          <w:rFonts w:ascii="Century Gothic" w:hAnsi="Century Gothic"/>
          <w:b/>
          <w:lang w:val="pl-PL"/>
        </w:rPr>
        <w:t>COMFY PARK BIELIK</w:t>
      </w:r>
    </w:p>
    <w:p w14:paraId="209AA9D5" w14:textId="3C69B76D" w:rsidR="00484321" w:rsidRDefault="00763474" w:rsidP="008C7F88">
      <w:pPr>
        <w:tabs>
          <w:tab w:val="left" w:pos="960"/>
        </w:tabs>
        <w:autoSpaceDE w:val="0"/>
        <w:autoSpaceDN w:val="0"/>
        <w:adjustRightInd w:val="0"/>
        <w:spacing w:after="0" w:line="360" w:lineRule="auto"/>
        <w:ind w:left="958" w:hanging="720"/>
        <w:rPr>
          <w:rFonts w:ascii="Arial" w:eastAsiaTheme="minorHAnsi" w:hAnsi="Arial" w:cs="Arial"/>
          <w:b/>
          <w:bCs/>
          <w:color w:val="auto"/>
          <w:sz w:val="20"/>
          <w:szCs w:val="20"/>
          <w:lang w:val="pl-PL"/>
        </w:rPr>
      </w:pPr>
      <w:r w:rsidRPr="002C2A33">
        <w:rPr>
          <w:rFonts w:ascii="Arial" w:eastAsiaTheme="minorHAnsi" w:hAnsi="Arial" w:cs="Arial"/>
          <w:b/>
          <w:bCs/>
          <w:color w:val="auto"/>
          <w:sz w:val="24"/>
          <w:lang w:val="pl-PL"/>
        </w:rPr>
        <w:t xml:space="preserve">                                      </w:t>
      </w:r>
      <w:r w:rsidR="0068199B" w:rsidRPr="0068199B">
        <w:rPr>
          <w:rFonts w:ascii="Arial" w:eastAsiaTheme="minorHAnsi" w:hAnsi="Arial" w:cs="Arial"/>
          <w:b/>
          <w:bCs/>
          <w:color w:val="auto"/>
          <w:sz w:val="20"/>
          <w:szCs w:val="20"/>
          <w:lang w:val="pl-PL"/>
        </w:rPr>
        <w:t xml:space="preserve"> </w:t>
      </w:r>
      <w:r w:rsidR="00A719C2" w:rsidRPr="00A719C2">
        <w:rPr>
          <w:rFonts w:ascii="Arial" w:eastAsiaTheme="minorHAnsi" w:hAnsi="Arial" w:cs="Arial"/>
          <w:b/>
          <w:bCs/>
          <w:color w:val="auto"/>
          <w:sz w:val="20"/>
          <w:szCs w:val="20"/>
          <w:lang w:val="pl-PL"/>
        </w:rPr>
        <w:t>ul. Warszawska 180, 43-300 Bielsko-Bia</w:t>
      </w:r>
      <w:r w:rsidR="00A719C2" w:rsidRPr="00A719C2">
        <w:rPr>
          <w:rFonts w:ascii="Arial" w:eastAsiaTheme="minorHAnsi" w:hAnsi="Arial" w:cs="Arial" w:hint="cs"/>
          <w:b/>
          <w:bCs/>
          <w:color w:val="auto"/>
          <w:sz w:val="20"/>
          <w:szCs w:val="20"/>
          <w:lang w:val="pl-PL"/>
        </w:rPr>
        <w:t>ł</w:t>
      </w:r>
      <w:r w:rsidR="00A719C2" w:rsidRPr="00A719C2">
        <w:rPr>
          <w:rFonts w:ascii="Arial" w:eastAsiaTheme="minorHAnsi" w:hAnsi="Arial" w:cs="Arial"/>
          <w:b/>
          <w:bCs/>
          <w:color w:val="auto"/>
          <w:sz w:val="20"/>
          <w:szCs w:val="20"/>
          <w:lang w:val="pl-PL"/>
        </w:rPr>
        <w:t>a</w:t>
      </w:r>
    </w:p>
    <w:p w14:paraId="1B1BAA4D" w14:textId="03D383C0" w:rsidR="00E329DA" w:rsidRPr="00E329DA" w:rsidRDefault="00F91E05" w:rsidP="00E329DA">
      <w:pPr>
        <w:autoSpaceDE w:val="0"/>
        <w:autoSpaceDN w:val="0"/>
        <w:adjustRightInd w:val="0"/>
        <w:spacing w:after="0" w:line="192" w:lineRule="auto"/>
        <w:rPr>
          <w:rFonts w:ascii="Century Gothic" w:hAnsi="Century Gothic"/>
          <w:lang w:val="pl-PL"/>
        </w:rPr>
      </w:pPr>
      <w:r w:rsidRPr="00F91E05">
        <w:rPr>
          <w:rFonts w:ascii="Century Gothic" w:hAnsi="Century Gothic"/>
          <w:b/>
          <w:lang w:val="pl-PL"/>
        </w:rPr>
        <w:t xml:space="preserve">  </w:t>
      </w:r>
    </w:p>
    <w:p w14:paraId="2BEA3CAF" w14:textId="77777777" w:rsidR="000F218A" w:rsidRDefault="00B620FA" w:rsidP="00B620FA">
      <w:pPr>
        <w:tabs>
          <w:tab w:val="left" w:pos="708"/>
          <w:tab w:val="left" w:pos="1276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1276"/>
        <w:rPr>
          <w:rFonts w:ascii="Century Gothic" w:hAnsi="Century Gothic" w:cs="Arial"/>
          <w:b/>
          <w:color w:val="222222"/>
          <w:sz w:val="20"/>
          <w:szCs w:val="20"/>
          <w:shd w:val="clear" w:color="auto" w:fill="FFFFFF"/>
          <w:lang w:val="pl-PL"/>
        </w:rPr>
      </w:pPr>
      <w:r>
        <w:rPr>
          <w:rFonts w:ascii="Century Gothic" w:hAnsi="Century Gothic" w:cs="Arial"/>
          <w:b/>
          <w:color w:val="222222"/>
          <w:sz w:val="20"/>
          <w:szCs w:val="20"/>
          <w:shd w:val="clear" w:color="auto" w:fill="FFFFFF"/>
          <w:lang w:val="pl-PL"/>
        </w:rPr>
        <w:t xml:space="preserve">  </w:t>
      </w:r>
    </w:p>
    <w:p w14:paraId="5426C4BD" w14:textId="77777777" w:rsidR="009E4658" w:rsidRPr="001B260D" w:rsidRDefault="000F218A" w:rsidP="009E4658">
      <w:pPr>
        <w:tabs>
          <w:tab w:val="left" w:pos="708"/>
          <w:tab w:val="left" w:pos="1276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 w:line="240" w:lineRule="auto"/>
        <w:rPr>
          <w:rFonts w:ascii="Century Gothic" w:hAnsi="Century Gothic" w:cs="Arial"/>
          <w:b/>
          <w:color w:val="222222"/>
          <w:sz w:val="20"/>
          <w:szCs w:val="20"/>
          <w:shd w:val="clear" w:color="auto" w:fill="FFFFFF"/>
          <w:lang w:val="pl-PL"/>
        </w:rPr>
      </w:pPr>
      <w:r>
        <w:rPr>
          <w:rFonts w:ascii="Century Gothic" w:hAnsi="Century Gothic" w:cs="Arial"/>
          <w:b/>
          <w:color w:val="222222"/>
          <w:sz w:val="20"/>
          <w:szCs w:val="20"/>
          <w:shd w:val="clear" w:color="auto" w:fill="FFFFFF"/>
          <w:lang w:val="pl-PL"/>
        </w:rPr>
        <w:t xml:space="preserve">     </w:t>
      </w:r>
      <w:r w:rsidR="009E4658" w:rsidRPr="001B260D">
        <w:rPr>
          <w:rFonts w:ascii="Century Gothic" w:hAnsi="Century Gothic" w:cs="Arial"/>
          <w:b/>
          <w:color w:val="222222"/>
          <w:sz w:val="20"/>
          <w:szCs w:val="20"/>
          <w:shd w:val="clear" w:color="auto" w:fill="FFFFFF"/>
          <w:lang w:val="pl-PL"/>
        </w:rPr>
        <w:t>SPIS ZAWARTOŚCI:</w:t>
      </w:r>
    </w:p>
    <w:p w14:paraId="6E566538" w14:textId="77777777" w:rsidR="009E4658" w:rsidRPr="00E3318D" w:rsidRDefault="009E4658" w:rsidP="009E4658">
      <w:pPr>
        <w:pStyle w:val="Akapitzlist1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714" w:hanging="357"/>
        <w:rPr>
          <w:rFonts w:ascii="Century Gothic" w:hAnsi="Century Gothic"/>
          <w:sz w:val="16"/>
          <w:szCs w:val="16"/>
        </w:rPr>
      </w:pPr>
      <w:r w:rsidRPr="00E3318D">
        <w:rPr>
          <w:rFonts w:ascii="Century Gothic" w:hAnsi="Century Gothic"/>
          <w:sz w:val="16"/>
          <w:szCs w:val="16"/>
        </w:rPr>
        <w:t>Strona tytułowa</w:t>
      </w:r>
    </w:p>
    <w:p w14:paraId="0375F807" w14:textId="77777777" w:rsidR="009E4658" w:rsidRPr="00E3318D" w:rsidRDefault="000F218A" w:rsidP="009E4658">
      <w:pPr>
        <w:pStyle w:val="Akapitzlist1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714" w:hanging="357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Oświadczenie projektanta </w:t>
      </w:r>
    </w:p>
    <w:p w14:paraId="5FB8E08F" w14:textId="77777777" w:rsidR="009E4658" w:rsidRPr="00E3318D" w:rsidRDefault="009E4658" w:rsidP="009E4658">
      <w:pPr>
        <w:pStyle w:val="Akapitzlist1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714" w:hanging="357"/>
        <w:rPr>
          <w:rFonts w:ascii="Century Gothic" w:hAnsi="Century Gothic"/>
          <w:sz w:val="16"/>
          <w:szCs w:val="16"/>
        </w:rPr>
      </w:pPr>
      <w:r w:rsidRPr="00E3318D">
        <w:rPr>
          <w:rFonts w:ascii="Century Gothic" w:hAnsi="Century Gothic"/>
          <w:sz w:val="16"/>
          <w:szCs w:val="16"/>
        </w:rPr>
        <w:t>Dokumenty formalne</w:t>
      </w:r>
    </w:p>
    <w:p w14:paraId="528BBABF" w14:textId="77777777" w:rsidR="009E4658" w:rsidRPr="00E3318D" w:rsidRDefault="009E4658" w:rsidP="009E4658">
      <w:pPr>
        <w:pStyle w:val="Akapitzlist1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714" w:hanging="357"/>
        <w:rPr>
          <w:rFonts w:ascii="Century Gothic" w:hAnsi="Century Gothic"/>
          <w:sz w:val="16"/>
          <w:szCs w:val="16"/>
        </w:rPr>
      </w:pPr>
      <w:r w:rsidRPr="00E3318D">
        <w:rPr>
          <w:rFonts w:ascii="Century Gothic" w:hAnsi="Century Gothic"/>
          <w:sz w:val="16"/>
          <w:szCs w:val="16"/>
        </w:rPr>
        <w:t xml:space="preserve">Opis techniczny projektu </w:t>
      </w:r>
      <w:r w:rsidR="000F218A">
        <w:rPr>
          <w:rFonts w:ascii="Century Gothic" w:hAnsi="Century Gothic"/>
          <w:sz w:val="16"/>
          <w:szCs w:val="16"/>
        </w:rPr>
        <w:t>elektrycznego</w:t>
      </w:r>
    </w:p>
    <w:p w14:paraId="55880156" w14:textId="77777777" w:rsidR="009E4658" w:rsidRPr="00E3318D" w:rsidRDefault="009E4658" w:rsidP="009E4658">
      <w:pPr>
        <w:pStyle w:val="Akapitzlist1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714" w:hanging="357"/>
        <w:rPr>
          <w:rFonts w:ascii="Century Gothic" w:hAnsi="Century Gothic"/>
          <w:sz w:val="16"/>
          <w:szCs w:val="16"/>
        </w:rPr>
      </w:pPr>
      <w:r w:rsidRPr="00E3318D">
        <w:rPr>
          <w:rFonts w:ascii="Century Gothic" w:hAnsi="Century Gothic"/>
          <w:sz w:val="16"/>
          <w:szCs w:val="16"/>
        </w:rPr>
        <w:t>Część rysunkowa projektu:</w:t>
      </w:r>
    </w:p>
    <w:p w14:paraId="5DA812D0" w14:textId="65DFD88A" w:rsidR="009E4658" w:rsidRPr="001B260D" w:rsidRDefault="009E4658" w:rsidP="009E46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/>
        <w:rPr>
          <w:rFonts w:ascii="Verdana" w:eastAsia="Verdana" w:hAnsi="Verdana" w:cs="Verdana"/>
          <w:sz w:val="14"/>
          <w:szCs w:val="16"/>
        </w:rPr>
      </w:pPr>
      <w:r>
        <w:rPr>
          <w:rFonts w:ascii="Verdana" w:eastAsia="Verdana" w:hAnsi="Verdana" w:cs="Verdana"/>
          <w:sz w:val="14"/>
          <w:szCs w:val="16"/>
        </w:rPr>
        <w:t>E-0</w:t>
      </w:r>
      <w:r w:rsidR="00EC51A1">
        <w:rPr>
          <w:rFonts w:ascii="Verdana" w:eastAsia="Verdana" w:hAnsi="Verdana" w:cs="Verdana"/>
          <w:sz w:val="14"/>
          <w:szCs w:val="16"/>
        </w:rPr>
        <w:t>1</w:t>
      </w:r>
      <w:r w:rsidRPr="001B260D">
        <w:rPr>
          <w:rFonts w:ascii="Verdana" w:eastAsia="Verdana" w:hAnsi="Verdana" w:cs="Verdana"/>
          <w:sz w:val="14"/>
          <w:szCs w:val="16"/>
        </w:rPr>
        <w:t xml:space="preserve"> – </w:t>
      </w:r>
      <w:r>
        <w:rPr>
          <w:rFonts w:ascii="Verdana" w:eastAsia="Verdana" w:hAnsi="Verdana" w:cs="Verdana"/>
          <w:sz w:val="14"/>
          <w:szCs w:val="16"/>
        </w:rPr>
        <w:t>PLAN INSTALACJI OŚWIETLENIA</w:t>
      </w:r>
      <w:r w:rsidR="008D2E57">
        <w:rPr>
          <w:rFonts w:ascii="Verdana" w:eastAsia="Verdana" w:hAnsi="Verdana" w:cs="Verdana"/>
          <w:sz w:val="14"/>
          <w:szCs w:val="16"/>
        </w:rPr>
        <w:t xml:space="preserve"> – RZUT SALI SPRZEDAŻY</w:t>
      </w:r>
    </w:p>
    <w:p w14:paraId="13E695D9" w14:textId="61A334E5" w:rsidR="009E4658" w:rsidRDefault="009E4658" w:rsidP="009E46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/>
        <w:rPr>
          <w:rFonts w:ascii="Verdana" w:eastAsia="Verdana" w:hAnsi="Verdana" w:cs="Verdana"/>
          <w:sz w:val="14"/>
          <w:szCs w:val="16"/>
        </w:rPr>
      </w:pPr>
      <w:r>
        <w:rPr>
          <w:rFonts w:ascii="Verdana" w:eastAsia="Verdana" w:hAnsi="Verdana" w:cs="Verdana"/>
          <w:sz w:val="14"/>
          <w:szCs w:val="16"/>
        </w:rPr>
        <w:t>E-0</w:t>
      </w:r>
      <w:r w:rsidR="00EC51A1">
        <w:rPr>
          <w:rFonts w:ascii="Verdana" w:eastAsia="Verdana" w:hAnsi="Verdana" w:cs="Verdana"/>
          <w:sz w:val="14"/>
          <w:szCs w:val="16"/>
        </w:rPr>
        <w:t>2</w:t>
      </w:r>
      <w:r w:rsidRPr="001B260D">
        <w:rPr>
          <w:rFonts w:ascii="Verdana" w:eastAsia="Verdana" w:hAnsi="Verdana" w:cs="Verdana"/>
          <w:sz w:val="14"/>
          <w:szCs w:val="16"/>
        </w:rPr>
        <w:t xml:space="preserve"> – </w:t>
      </w:r>
      <w:r>
        <w:rPr>
          <w:rFonts w:ascii="Verdana" w:eastAsia="Verdana" w:hAnsi="Verdana" w:cs="Verdana"/>
          <w:sz w:val="14"/>
          <w:szCs w:val="16"/>
        </w:rPr>
        <w:t>PLAN INSTALACJI GNIAZD</w:t>
      </w:r>
      <w:r w:rsidR="008D2E57">
        <w:rPr>
          <w:rFonts w:ascii="Verdana" w:eastAsia="Verdana" w:hAnsi="Verdana" w:cs="Verdana"/>
          <w:sz w:val="14"/>
          <w:szCs w:val="16"/>
        </w:rPr>
        <w:t xml:space="preserve"> – RZUT SALI SPRZEDAŻY</w:t>
      </w:r>
    </w:p>
    <w:p w14:paraId="60CBF67C" w14:textId="00C1034E" w:rsidR="008D2E57" w:rsidRDefault="00AE559D" w:rsidP="008D2E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/>
        <w:rPr>
          <w:rFonts w:ascii="Verdana" w:eastAsia="Verdana" w:hAnsi="Verdana" w:cs="Verdana"/>
          <w:sz w:val="14"/>
          <w:szCs w:val="16"/>
        </w:rPr>
      </w:pPr>
      <w:r>
        <w:rPr>
          <w:rFonts w:ascii="Verdana" w:eastAsia="Verdana" w:hAnsi="Verdana" w:cs="Verdana"/>
          <w:sz w:val="14"/>
          <w:szCs w:val="16"/>
        </w:rPr>
        <w:t xml:space="preserve">E-03 – </w:t>
      </w:r>
      <w:r w:rsidR="008D2E57">
        <w:rPr>
          <w:rFonts w:ascii="Verdana" w:eastAsia="Verdana" w:hAnsi="Verdana" w:cs="Verdana"/>
          <w:sz w:val="14"/>
          <w:szCs w:val="16"/>
        </w:rPr>
        <w:t>PLAN INSTLACJI ELEKTRYCZNYCH - RZUT ZAPLECZA</w:t>
      </w:r>
    </w:p>
    <w:p w14:paraId="51E9A548" w14:textId="25557BDA" w:rsidR="00A719C2" w:rsidRDefault="00A719C2" w:rsidP="00A719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/>
        <w:rPr>
          <w:rFonts w:ascii="Verdana" w:eastAsia="Verdana" w:hAnsi="Verdana" w:cs="Verdana"/>
          <w:sz w:val="14"/>
          <w:szCs w:val="16"/>
        </w:rPr>
      </w:pPr>
      <w:r>
        <w:rPr>
          <w:rFonts w:ascii="Verdana" w:eastAsia="Verdana" w:hAnsi="Verdana" w:cs="Verdana"/>
          <w:sz w:val="14"/>
          <w:szCs w:val="16"/>
        </w:rPr>
        <w:t>E-04 – PLAN INSTLACJI ELEKTRYCZNYCH - RZUT ARCHIWUM</w:t>
      </w:r>
    </w:p>
    <w:p w14:paraId="2642CC12" w14:textId="08D19F22" w:rsidR="00220C14" w:rsidRDefault="00220C14" w:rsidP="00220C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/>
        <w:rPr>
          <w:rFonts w:ascii="Verdana" w:eastAsia="Verdana" w:hAnsi="Verdana" w:cs="Verdana"/>
          <w:sz w:val="14"/>
          <w:szCs w:val="16"/>
        </w:rPr>
      </w:pPr>
      <w:r>
        <w:rPr>
          <w:rFonts w:ascii="Verdana" w:eastAsia="Verdana" w:hAnsi="Verdana" w:cs="Verdana"/>
          <w:sz w:val="14"/>
          <w:szCs w:val="16"/>
        </w:rPr>
        <w:t>E-0</w:t>
      </w:r>
      <w:r w:rsidR="00A719C2">
        <w:rPr>
          <w:rFonts w:ascii="Verdana" w:eastAsia="Verdana" w:hAnsi="Verdana" w:cs="Verdana"/>
          <w:sz w:val="14"/>
          <w:szCs w:val="16"/>
        </w:rPr>
        <w:t>5</w:t>
      </w:r>
      <w:r>
        <w:rPr>
          <w:rFonts w:ascii="Verdana" w:eastAsia="Verdana" w:hAnsi="Verdana" w:cs="Verdana"/>
          <w:sz w:val="14"/>
          <w:szCs w:val="16"/>
        </w:rPr>
        <w:t xml:space="preserve"> – PLAN INSTLACJI ELEKTRYCZNYCH - RZUT DACHU</w:t>
      </w:r>
    </w:p>
    <w:p w14:paraId="100F68F9" w14:textId="667E9883" w:rsidR="009E4658" w:rsidRPr="00E55F25" w:rsidRDefault="006545A0" w:rsidP="009E46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/>
        <w:rPr>
          <w:rFonts w:ascii="Verdana" w:eastAsia="Verdana" w:hAnsi="Verdana" w:cs="Verdana"/>
          <w:sz w:val="14"/>
          <w:szCs w:val="16"/>
          <w:lang w:val="pl-PL"/>
        </w:rPr>
      </w:pPr>
      <w:r>
        <w:rPr>
          <w:rFonts w:ascii="Verdana" w:eastAsia="Verdana" w:hAnsi="Verdana" w:cs="Verdana"/>
          <w:sz w:val="14"/>
          <w:szCs w:val="16"/>
        </w:rPr>
        <w:t>E-0</w:t>
      </w:r>
      <w:r w:rsidR="00A719C2">
        <w:rPr>
          <w:rFonts w:ascii="Verdana" w:eastAsia="Verdana" w:hAnsi="Verdana" w:cs="Verdana"/>
          <w:sz w:val="14"/>
          <w:szCs w:val="16"/>
        </w:rPr>
        <w:t>6</w:t>
      </w:r>
      <w:r>
        <w:rPr>
          <w:rFonts w:ascii="Verdana" w:eastAsia="Verdana" w:hAnsi="Verdana" w:cs="Verdana"/>
          <w:sz w:val="14"/>
          <w:szCs w:val="16"/>
        </w:rPr>
        <w:t xml:space="preserve"> – </w:t>
      </w:r>
      <w:r w:rsidR="009E4658" w:rsidRPr="00E55F25">
        <w:rPr>
          <w:rFonts w:ascii="Verdana" w:eastAsia="Verdana" w:hAnsi="Verdana" w:cs="Verdana"/>
          <w:sz w:val="14"/>
          <w:szCs w:val="16"/>
          <w:lang w:val="pl-PL"/>
        </w:rPr>
        <w:t>SCHEMAT TABLICY SKLEPOWEJ TS</w:t>
      </w:r>
    </w:p>
    <w:p w14:paraId="3A3AC258" w14:textId="2122451E" w:rsidR="009E4658" w:rsidRDefault="009E4658" w:rsidP="009E46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/>
        <w:rPr>
          <w:rFonts w:ascii="Verdana" w:eastAsia="Verdana" w:hAnsi="Verdana" w:cs="Verdana"/>
          <w:sz w:val="14"/>
          <w:szCs w:val="16"/>
          <w:lang w:val="pl-PL"/>
        </w:rPr>
      </w:pPr>
      <w:r w:rsidRPr="00E55F25">
        <w:rPr>
          <w:rFonts w:ascii="Verdana" w:eastAsia="Verdana" w:hAnsi="Verdana" w:cs="Verdana"/>
          <w:sz w:val="14"/>
          <w:szCs w:val="16"/>
          <w:lang w:val="pl-PL"/>
        </w:rPr>
        <w:t>E-0</w:t>
      </w:r>
      <w:r w:rsidR="00A719C2">
        <w:rPr>
          <w:rFonts w:ascii="Verdana" w:eastAsia="Verdana" w:hAnsi="Verdana" w:cs="Verdana"/>
          <w:sz w:val="14"/>
          <w:szCs w:val="16"/>
          <w:lang w:val="pl-PL"/>
        </w:rPr>
        <w:t>7</w:t>
      </w:r>
      <w:r w:rsidRPr="00E55F25">
        <w:rPr>
          <w:rFonts w:ascii="Verdana" w:eastAsia="Verdana" w:hAnsi="Verdana" w:cs="Verdana"/>
          <w:sz w:val="14"/>
          <w:szCs w:val="16"/>
          <w:lang w:val="pl-PL"/>
        </w:rPr>
        <w:t xml:space="preserve"> – WIDOK ELEWACJI TABLICY SKLEPOWEJ</w:t>
      </w:r>
    </w:p>
    <w:p w14:paraId="7B3E720C" w14:textId="4A2F4515" w:rsidR="00F51CBF" w:rsidRDefault="004636A5" w:rsidP="00A93B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/>
        <w:rPr>
          <w:rFonts w:ascii="Verdana" w:eastAsia="Verdana" w:hAnsi="Verdana" w:cs="Verdana"/>
          <w:sz w:val="14"/>
          <w:szCs w:val="16"/>
          <w:lang w:val="pl-PL"/>
        </w:rPr>
      </w:pPr>
      <w:r>
        <w:rPr>
          <w:rFonts w:ascii="Verdana" w:eastAsia="Verdana" w:hAnsi="Verdana" w:cs="Verdana"/>
          <w:sz w:val="14"/>
          <w:szCs w:val="16"/>
          <w:lang w:val="pl-PL"/>
        </w:rPr>
        <w:t>E-0</w:t>
      </w:r>
      <w:r w:rsidR="00A719C2">
        <w:rPr>
          <w:rFonts w:ascii="Verdana" w:eastAsia="Verdana" w:hAnsi="Verdana" w:cs="Verdana"/>
          <w:sz w:val="14"/>
          <w:szCs w:val="16"/>
          <w:lang w:val="pl-PL"/>
        </w:rPr>
        <w:t>8</w:t>
      </w:r>
      <w:r>
        <w:rPr>
          <w:rFonts w:ascii="Verdana" w:eastAsia="Verdana" w:hAnsi="Verdana" w:cs="Verdana"/>
          <w:sz w:val="14"/>
          <w:szCs w:val="16"/>
          <w:lang w:val="pl-PL"/>
        </w:rPr>
        <w:t xml:space="preserve">  - SCHEMAT INSTALACJI </w:t>
      </w:r>
      <w:r w:rsidR="00513E1E">
        <w:rPr>
          <w:rFonts w:ascii="Verdana" w:eastAsia="Verdana" w:hAnsi="Verdana" w:cs="Verdana"/>
          <w:sz w:val="14"/>
          <w:szCs w:val="16"/>
          <w:lang w:val="pl-PL"/>
        </w:rPr>
        <w:t>NISKONAPIĘCIOWEJ</w:t>
      </w:r>
    </w:p>
    <w:p w14:paraId="6EA1305A" w14:textId="77777777" w:rsidR="00524093" w:rsidRPr="001B260D" w:rsidRDefault="00524093" w:rsidP="00524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4613"/>
        <w:jc w:val="right"/>
        <w:rPr>
          <w:rFonts w:ascii="Century Gothic" w:hAnsi="Century Gothic"/>
          <w:b/>
          <w:sz w:val="18"/>
          <w:lang w:val="pl-PL"/>
        </w:rPr>
      </w:pPr>
      <w:r w:rsidRPr="001B260D">
        <w:rPr>
          <w:rFonts w:ascii="Century Gothic" w:hAnsi="Century Gothic"/>
          <w:b/>
          <w:lang w:val="pl-PL"/>
        </w:rPr>
        <w:t>PROJEKTANT:</w:t>
      </w:r>
    </w:p>
    <w:p w14:paraId="38C8E3FC" w14:textId="77777777" w:rsidR="00524093" w:rsidRDefault="00524093" w:rsidP="00524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4613"/>
        <w:jc w:val="right"/>
        <w:rPr>
          <w:rFonts w:ascii="Century Gothic" w:hAnsi="Century Gothic"/>
          <w:sz w:val="18"/>
          <w:lang w:val="pl-PL"/>
        </w:rPr>
      </w:pPr>
      <w:r w:rsidRPr="001B260D">
        <w:rPr>
          <w:rFonts w:ascii="Century Gothic" w:hAnsi="Century Gothic"/>
          <w:sz w:val="18"/>
          <w:lang w:val="pl-PL"/>
        </w:rPr>
        <w:t xml:space="preserve">mgr inż. </w:t>
      </w:r>
      <w:r>
        <w:rPr>
          <w:rFonts w:ascii="Century Gothic" w:hAnsi="Century Gothic"/>
          <w:sz w:val="18"/>
          <w:lang w:val="pl-PL"/>
        </w:rPr>
        <w:t>Zdzisława Muzyk</w:t>
      </w:r>
    </w:p>
    <w:p w14:paraId="0DDF0BB3" w14:textId="77777777" w:rsidR="00524093" w:rsidRPr="00E55F25" w:rsidRDefault="00524093" w:rsidP="00524093">
      <w:pPr>
        <w:jc w:val="right"/>
        <w:rPr>
          <w:lang w:val="pl-PL"/>
        </w:rPr>
      </w:pPr>
      <w:proofErr w:type="spellStart"/>
      <w:r w:rsidRPr="001B260D">
        <w:rPr>
          <w:rFonts w:ascii="Century Gothic" w:hAnsi="Century Gothic"/>
          <w:sz w:val="18"/>
          <w:lang w:val="pl-PL"/>
        </w:rPr>
        <w:t>Upr.Bud</w:t>
      </w:r>
      <w:proofErr w:type="spellEnd"/>
      <w:r w:rsidRPr="001B260D">
        <w:rPr>
          <w:rFonts w:ascii="Century Gothic" w:hAnsi="Century Gothic"/>
          <w:sz w:val="18"/>
          <w:lang w:val="pl-PL"/>
        </w:rPr>
        <w:t xml:space="preserve">.: </w:t>
      </w:r>
      <w:r>
        <w:rPr>
          <w:rFonts w:ascii="Century Gothic" w:hAnsi="Century Gothic"/>
          <w:sz w:val="18"/>
          <w:lang w:val="pl-PL"/>
        </w:rPr>
        <w:t>203/93</w:t>
      </w:r>
    </w:p>
    <w:p w14:paraId="40D07AA4" w14:textId="77777777" w:rsidR="00524093" w:rsidRDefault="00524093" w:rsidP="00524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4613"/>
        <w:jc w:val="right"/>
        <w:rPr>
          <w:rFonts w:ascii="Century Gothic" w:hAnsi="Century Gothic"/>
          <w:b/>
          <w:lang w:val="pl-PL"/>
        </w:rPr>
      </w:pPr>
      <w:r>
        <w:rPr>
          <w:rFonts w:ascii="Century Gothic" w:hAnsi="Century Gothic"/>
          <w:b/>
          <w:lang w:val="pl-PL"/>
        </w:rPr>
        <w:t>OPRACOWAŁ</w:t>
      </w:r>
      <w:r w:rsidRPr="001B260D">
        <w:rPr>
          <w:rFonts w:ascii="Century Gothic" w:hAnsi="Century Gothic"/>
          <w:b/>
          <w:lang w:val="pl-PL"/>
        </w:rPr>
        <w:t>:</w:t>
      </w:r>
    </w:p>
    <w:p w14:paraId="18FDAA4A" w14:textId="77777777" w:rsidR="00524093" w:rsidRDefault="00524093" w:rsidP="00524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1416"/>
        <w:jc w:val="right"/>
        <w:rPr>
          <w:rFonts w:ascii="Century Gothic" w:hAnsi="Century Gothic"/>
          <w:sz w:val="18"/>
          <w:lang w:val="pl-PL"/>
        </w:rPr>
      </w:pPr>
      <w:r w:rsidRPr="001B260D">
        <w:rPr>
          <w:rFonts w:ascii="Century Gothic" w:hAnsi="Century Gothic"/>
          <w:sz w:val="18"/>
          <w:lang w:val="pl-PL"/>
        </w:rPr>
        <w:t xml:space="preserve">mgr inż. </w:t>
      </w:r>
      <w:r>
        <w:rPr>
          <w:rFonts w:ascii="Century Gothic" w:hAnsi="Century Gothic"/>
          <w:sz w:val="18"/>
          <w:lang w:val="pl-PL"/>
        </w:rPr>
        <w:t>Marek Muzyk</w:t>
      </w:r>
    </w:p>
    <w:p w14:paraId="567AA203" w14:textId="77777777" w:rsidR="00524093" w:rsidRDefault="00524093" w:rsidP="00524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1416"/>
        <w:jc w:val="right"/>
        <w:rPr>
          <w:rFonts w:ascii="Century Gothic" w:hAnsi="Century Gothic"/>
          <w:sz w:val="18"/>
          <w:lang w:val="pl-PL"/>
        </w:rPr>
      </w:pPr>
    </w:p>
    <w:p w14:paraId="39A631B8" w14:textId="77777777" w:rsidR="00524093" w:rsidRPr="001B260D" w:rsidRDefault="00524093" w:rsidP="00524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4613"/>
        <w:jc w:val="right"/>
        <w:rPr>
          <w:rFonts w:ascii="Century Gothic" w:hAnsi="Century Gothic"/>
          <w:b/>
          <w:sz w:val="18"/>
          <w:lang w:val="pl-PL"/>
        </w:rPr>
      </w:pPr>
      <w:r>
        <w:rPr>
          <w:rFonts w:ascii="Century Gothic" w:hAnsi="Century Gothic"/>
          <w:b/>
          <w:lang w:val="pl-PL"/>
        </w:rPr>
        <w:t>SPRAWDZIŁ</w:t>
      </w:r>
      <w:r w:rsidRPr="001B260D">
        <w:rPr>
          <w:rFonts w:ascii="Century Gothic" w:hAnsi="Century Gothic"/>
          <w:b/>
          <w:lang w:val="pl-PL"/>
        </w:rPr>
        <w:t>:</w:t>
      </w:r>
    </w:p>
    <w:p w14:paraId="37CE3783" w14:textId="77777777" w:rsidR="00524093" w:rsidRDefault="00524093" w:rsidP="00524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4613"/>
        <w:jc w:val="right"/>
        <w:rPr>
          <w:rFonts w:ascii="Century Gothic" w:hAnsi="Century Gothic"/>
          <w:sz w:val="18"/>
          <w:lang w:val="pl-PL"/>
        </w:rPr>
      </w:pPr>
      <w:r w:rsidRPr="001B260D">
        <w:rPr>
          <w:rFonts w:ascii="Century Gothic" w:hAnsi="Century Gothic"/>
          <w:sz w:val="18"/>
          <w:lang w:val="pl-PL"/>
        </w:rPr>
        <w:t xml:space="preserve">mgr inż. </w:t>
      </w:r>
      <w:r>
        <w:rPr>
          <w:rFonts w:ascii="Century Gothic" w:hAnsi="Century Gothic"/>
          <w:sz w:val="18"/>
          <w:lang w:val="pl-PL"/>
        </w:rPr>
        <w:t xml:space="preserve">Jan </w:t>
      </w:r>
      <w:proofErr w:type="spellStart"/>
      <w:r>
        <w:rPr>
          <w:rFonts w:ascii="Century Gothic" w:hAnsi="Century Gothic"/>
          <w:sz w:val="18"/>
          <w:lang w:val="pl-PL"/>
        </w:rPr>
        <w:t>Zagrajczuk</w:t>
      </w:r>
      <w:proofErr w:type="spellEnd"/>
    </w:p>
    <w:p w14:paraId="7D3463FE" w14:textId="77777777" w:rsidR="00524093" w:rsidRPr="00E55F25" w:rsidRDefault="00524093" w:rsidP="00524093">
      <w:pPr>
        <w:jc w:val="right"/>
        <w:rPr>
          <w:lang w:val="pl-PL"/>
        </w:rPr>
      </w:pPr>
      <w:proofErr w:type="spellStart"/>
      <w:r w:rsidRPr="001B260D">
        <w:rPr>
          <w:rFonts w:ascii="Century Gothic" w:hAnsi="Century Gothic"/>
          <w:sz w:val="18"/>
          <w:lang w:val="pl-PL"/>
        </w:rPr>
        <w:t>Upr</w:t>
      </w:r>
      <w:proofErr w:type="spellEnd"/>
      <w:r w:rsidRPr="001B260D">
        <w:rPr>
          <w:rFonts w:ascii="Century Gothic" w:hAnsi="Century Gothic"/>
          <w:sz w:val="18"/>
          <w:lang w:val="pl-PL"/>
        </w:rPr>
        <w:t>.</w:t>
      </w:r>
      <w:r>
        <w:rPr>
          <w:rFonts w:ascii="Century Gothic" w:hAnsi="Century Gothic"/>
          <w:sz w:val="18"/>
          <w:lang w:val="pl-PL"/>
        </w:rPr>
        <w:t xml:space="preserve"> </w:t>
      </w:r>
      <w:r w:rsidRPr="001B260D">
        <w:rPr>
          <w:rFonts w:ascii="Century Gothic" w:hAnsi="Century Gothic"/>
          <w:sz w:val="18"/>
          <w:lang w:val="pl-PL"/>
        </w:rPr>
        <w:t xml:space="preserve">Bud.: </w:t>
      </w:r>
      <w:r>
        <w:rPr>
          <w:rFonts w:ascii="Century Gothic" w:hAnsi="Century Gothic"/>
          <w:sz w:val="18"/>
          <w:lang w:val="pl-PL"/>
        </w:rPr>
        <w:t>59/2003</w:t>
      </w:r>
    </w:p>
    <w:p w14:paraId="1E8F929C" w14:textId="77777777" w:rsidR="00DE145D" w:rsidRDefault="00DE145D" w:rsidP="00B620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1416"/>
        <w:jc w:val="right"/>
        <w:rPr>
          <w:rFonts w:ascii="Century Gothic" w:hAnsi="Century Gothic"/>
          <w:sz w:val="18"/>
          <w:lang w:val="pl-PL"/>
        </w:rPr>
      </w:pPr>
    </w:p>
    <w:p w14:paraId="65139D2B" w14:textId="77777777" w:rsidR="00D977E8" w:rsidRDefault="00D977E8" w:rsidP="007E41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1416"/>
        <w:jc w:val="center"/>
        <w:rPr>
          <w:rFonts w:ascii="Century Gothic" w:hAnsi="Century Gothic"/>
          <w:b/>
          <w:sz w:val="20"/>
          <w:lang w:val="pl-PL"/>
        </w:rPr>
      </w:pPr>
    </w:p>
    <w:p w14:paraId="4BF33D9D" w14:textId="77777777" w:rsidR="00D977E8" w:rsidRDefault="00D977E8" w:rsidP="007E41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1416"/>
        <w:jc w:val="center"/>
        <w:rPr>
          <w:rFonts w:ascii="Century Gothic" w:hAnsi="Century Gothic"/>
          <w:b/>
          <w:sz w:val="20"/>
          <w:lang w:val="pl-PL"/>
        </w:rPr>
      </w:pPr>
    </w:p>
    <w:p w14:paraId="14AC5EF1" w14:textId="77777777" w:rsidR="00D977E8" w:rsidRDefault="00D977E8" w:rsidP="007E41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1416"/>
        <w:jc w:val="center"/>
        <w:rPr>
          <w:rFonts w:ascii="Century Gothic" w:hAnsi="Century Gothic"/>
          <w:b/>
          <w:sz w:val="20"/>
          <w:lang w:val="pl-PL"/>
        </w:rPr>
      </w:pPr>
    </w:p>
    <w:p w14:paraId="36F1BE8E" w14:textId="0203D79C" w:rsidR="00B771EB" w:rsidRDefault="007E41CF" w:rsidP="007E41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1416"/>
        <w:jc w:val="center"/>
        <w:rPr>
          <w:rFonts w:ascii="Century Gothic" w:hAnsi="Century Gothic"/>
          <w:b/>
          <w:color w:val="BB0000"/>
          <w:sz w:val="20"/>
          <w:lang w:val="pl-PL"/>
        </w:rPr>
      </w:pPr>
      <w:r>
        <w:rPr>
          <w:rFonts w:ascii="Century Gothic" w:hAnsi="Century Gothic"/>
          <w:b/>
          <w:sz w:val="20"/>
          <w:lang w:val="pl-PL"/>
        </w:rPr>
        <w:t xml:space="preserve">DATA SPORZĄDZENIA DOKUMENTACJI: </w:t>
      </w:r>
      <w:r w:rsidR="00AE0CF0">
        <w:rPr>
          <w:rFonts w:ascii="Century Gothic" w:hAnsi="Century Gothic"/>
          <w:b/>
          <w:color w:val="BB0000"/>
          <w:sz w:val="20"/>
          <w:lang w:val="pl-PL"/>
        </w:rPr>
        <w:t>202</w:t>
      </w:r>
      <w:r w:rsidR="00FD1911">
        <w:rPr>
          <w:rFonts w:ascii="Century Gothic" w:hAnsi="Century Gothic"/>
          <w:b/>
          <w:color w:val="BB0000"/>
          <w:sz w:val="20"/>
          <w:lang w:val="pl-PL"/>
        </w:rPr>
        <w:t>4</w:t>
      </w:r>
      <w:r w:rsidR="00761D1A">
        <w:rPr>
          <w:rFonts w:ascii="Century Gothic" w:hAnsi="Century Gothic"/>
          <w:b/>
          <w:color w:val="BB0000"/>
          <w:sz w:val="20"/>
          <w:lang w:val="pl-PL"/>
        </w:rPr>
        <w:t>.</w:t>
      </w:r>
      <w:r w:rsidR="004E5969">
        <w:rPr>
          <w:rFonts w:ascii="Century Gothic" w:hAnsi="Century Gothic"/>
          <w:b/>
          <w:color w:val="BB0000"/>
          <w:sz w:val="20"/>
          <w:lang w:val="pl-PL"/>
        </w:rPr>
        <w:t>0</w:t>
      </w:r>
      <w:r w:rsidR="008D7947">
        <w:rPr>
          <w:rFonts w:ascii="Century Gothic" w:hAnsi="Century Gothic"/>
          <w:b/>
          <w:color w:val="BB0000"/>
          <w:sz w:val="20"/>
          <w:lang w:val="pl-PL"/>
        </w:rPr>
        <w:t>8</w:t>
      </w:r>
      <w:r w:rsidR="004E5969">
        <w:rPr>
          <w:rFonts w:ascii="Century Gothic" w:hAnsi="Century Gothic"/>
          <w:b/>
          <w:color w:val="BB0000"/>
          <w:sz w:val="20"/>
          <w:lang w:val="pl-PL"/>
        </w:rPr>
        <w:t>.</w:t>
      </w:r>
      <w:r w:rsidR="008D7947">
        <w:rPr>
          <w:rFonts w:ascii="Century Gothic" w:hAnsi="Century Gothic"/>
          <w:b/>
          <w:color w:val="BB0000"/>
          <w:sz w:val="20"/>
          <w:lang w:val="pl-PL"/>
        </w:rPr>
        <w:t>1</w:t>
      </w:r>
      <w:r w:rsidR="00C37F13">
        <w:rPr>
          <w:rFonts w:ascii="Century Gothic" w:hAnsi="Century Gothic"/>
          <w:b/>
          <w:color w:val="BB0000"/>
          <w:sz w:val="20"/>
          <w:lang w:val="pl-PL"/>
        </w:rPr>
        <w:t>5</w:t>
      </w:r>
    </w:p>
    <w:p w14:paraId="42E48313" w14:textId="77777777" w:rsidR="00EC51A1" w:rsidRDefault="00EC51A1" w:rsidP="007E41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1416"/>
        <w:jc w:val="center"/>
        <w:rPr>
          <w:rFonts w:ascii="Century Gothic" w:hAnsi="Century Gothic"/>
          <w:sz w:val="18"/>
          <w:lang w:val="pl-PL"/>
        </w:rPr>
      </w:pPr>
    </w:p>
    <w:p w14:paraId="6258A1FD" w14:textId="703F097B" w:rsidR="002C36FF" w:rsidRDefault="002C36FF" w:rsidP="00B771EB">
      <w:pPr>
        <w:pStyle w:val="Tekstpodstawowy"/>
        <w:snapToGrid w:val="0"/>
        <w:rPr>
          <w:sz w:val="18"/>
          <w:szCs w:val="18"/>
        </w:rPr>
      </w:pPr>
    </w:p>
    <w:p w14:paraId="6BAE28D8" w14:textId="77777777" w:rsidR="00C9039D" w:rsidRDefault="00C9039D" w:rsidP="00C9039D">
      <w:pPr>
        <w:pStyle w:val="Tekstpodstawowy"/>
        <w:jc w:val="center"/>
      </w:pPr>
    </w:p>
    <w:p w14:paraId="2A433EF3" w14:textId="77777777" w:rsidR="00524093" w:rsidRDefault="00524093" w:rsidP="00C9039D">
      <w:pPr>
        <w:pStyle w:val="Tekstpodstawowy"/>
      </w:pPr>
    </w:p>
    <w:p w14:paraId="22018784" w14:textId="77777777" w:rsidR="00524093" w:rsidRDefault="00524093" w:rsidP="00524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1416"/>
        <w:jc w:val="center"/>
        <w:rPr>
          <w:rFonts w:ascii="Century Gothic" w:hAnsi="Century Gothic"/>
          <w:sz w:val="18"/>
          <w:lang w:val="pl-PL"/>
        </w:rPr>
      </w:pPr>
    </w:p>
    <w:p w14:paraId="2FB89497" w14:textId="77777777" w:rsidR="00524093" w:rsidRDefault="00524093" w:rsidP="00524093">
      <w:pPr>
        <w:pStyle w:val="Tekstpodstawowy"/>
        <w:snapToGrid w:val="0"/>
        <w:rPr>
          <w:sz w:val="18"/>
          <w:szCs w:val="18"/>
        </w:rPr>
      </w:pPr>
    </w:p>
    <w:p w14:paraId="57294330" w14:textId="77777777" w:rsidR="00524093" w:rsidRDefault="00524093" w:rsidP="00524093">
      <w:pPr>
        <w:pStyle w:val="Tekstpodstawowy"/>
        <w:jc w:val="center"/>
      </w:pPr>
    </w:p>
    <w:p w14:paraId="65037C93" w14:textId="77777777" w:rsidR="00524093" w:rsidRDefault="00524093" w:rsidP="00524093">
      <w:pPr>
        <w:pStyle w:val="Tekstpodstawowy"/>
      </w:pPr>
      <w:r w:rsidRPr="000114B4">
        <w:t xml:space="preserve">Oświadczenie </w:t>
      </w:r>
      <w:r>
        <w:t xml:space="preserve">projektanta </w:t>
      </w:r>
    </w:p>
    <w:p w14:paraId="51CF0212" w14:textId="77777777" w:rsidR="00524093" w:rsidRDefault="00524093" w:rsidP="00524093">
      <w:pPr>
        <w:pStyle w:val="Tekstpodstawowy"/>
      </w:pPr>
      <w:r w:rsidRPr="000114B4">
        <w:t>do projektu w trybie art. 34, ust. 3d poz. 3 Ustawy Prawo Budowlane</w:t>
      </w:r>
      <w:r>
        <w:t>.</w:t>
      </w:r>
    </w:p>
    <w:p w14:paraId="0D8F513F" w14:textId="77777777" w:rsidR="00524093" w:rsidRDefault="00524093" w:rsidP="00524093">
      <w:pPr>
        <w:spacing w:line="360" w:lineRule="auto"/>
        <w:rPr>
          <w:rFonts w:ascii="Arial" w:hAnsi="Arial" w:cs="Arial"/>
        </w:rPr>
      </w:pPr>
    </w:p>
    <w:p w14:paraId="4E2C9628" w14:textId="77777777" w:rsidR="00524093" w:rsidRDefault="00524093" w:rsidP="00524093">
      <w:pPr>
        <w:spacing w:after="0" w:line="360" w:lineRule="auto"/>
        <w:rPr>
          <w:b/>
          <w:bCs/>
          <w:i/>
          <w:iCs/>
        </w:rPr>
      </w:pPr>
      <w:r>
        <w:rPr>
          <w:rFonts w:ascii="Arial" w:hAnsi="Arial" w:cs="Arial"/>
        </w:rPr>
        <w:t xml:space="preserve">Ja </w:t>
      </w:r>
      <w:proofErr w:type="spellStart"/>
      <w:r>
        <w:rPr>
          <w:rFonts w:ascii="Arial" w:hAnsi="Arial" w:cs="Arial"/>
        </w:rPr>
        <w:t>niżej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podpisana</w:t>
      </w:r>
      <w:proofErr w:type="spellEnd"/>
      <w:r>
        <w:rPr>
          <w:b/>
          <w:bCs/>
          <w:i/>
          <w:iCs/>
        </w:rPr>
        <w:t xml:space="preserve"> Zdzisława Muzyk</w:t>
      </w:r>
    </w:p>
    <w:p w14:paraId="1F89662F" w14:textId="77777777" w:rsidR="00524093" w:rsidRDefault="00524093" w:rsidP="0052409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Nr </w:t>
      </w:r>
      <w:proofErr w:type="spellStart"/>
      <w:r>
        <w:rPr>
          <w:rFonts w:ascii="Arial" w:hAnsi="Arial" w:cs="Arial"/>
        </w:rPr>
        <w:t>uprawnień</w:t>
      </w:r>
      <w:proofErr w:type="spellEnd"/>
      <w:r>
        <w:rPr>
          <w:rFonts w:ascii="Arial" w:hAnsi="Arial" w:cs="Arial"/>
        </w:rPr>
        <w:t xml:space="preserve"> </w:t>
      </w:r>
      <w:r w:rsidRPr="002C5503">
        <w:rPr>
          <w:b/>
          <w:bCs/>
          <w:i/>
          <w:iCs/>
        </w:rPr>
        <w:t>UPR – 203/93</w:t>
      </w:r>
      <w:r w:rsidRPr="002C5503">
        <w:rPr>
          <w:b/>
          <w:bCs/>
          <w:i/>
          <w:iCs/>
        </w:rPr>
        <w:tab/>
      </w:r>
    </w:p>
    <w:p w14:paraId="7521D0E5" w14:textId="77777777" w:rsidR="00524093" w:rsidRDefault="00524093" w:rsidP="0052409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Nr </w:t>
      </w:r>
      <w:proofErr w:type="spellStart"/>
      <w:r>
        <w:rPr>
          <w:rFonts w:ascii="Arial" w:hAnsi="Arial" w:cs="Arial"/>
        </w:rPr>
        <w:t>izby</w:t>
      </w:r>
      <w:proofErr w:type="spellEnd"/>
      <w:r>
        <w:rPr>
          <w:rFonts w:ascii="Arial" w:hAnsi="Arial" w:cs="Arial"/>
        </w:rPr>
        <w:t xml:space="preserve"> </w:t>
      </w:r>
      <w:r>
        <w:rPr>
          <w:b/>
          <w:bCs/>
          <w:i/>
          <w:iCs/>
        </w:rPr>
        <w:t>MAP/IE/1730/01</w:t>
      </w:r>
      <w:r w:rsidRPr="002C5503">
        <w:rPr>
          <w:b/>
          <w:bCs/>
          <w:i/>
          <w:iCs/>
        </w:rPr>
        <w:tab/>
      </w:r>
    </w:p>
    <w:p w14:paraId="2D57C765" w14:textId="77777777" w:rsidR="00524093" w:rsidRDefault="00524093" w:rsidP="00524093">
      <w:pPr>
        <w:spacing w:line="360" w:lineRule="auto"/>
        <w:rPr>
          <w:rFonts w:ascii="Arial" w:hAnsi="Arial" w:cs="Arial"/>
        </w:rPr>
      </w:pPr>
      <w:r w:rsidRPr="002C5503">
        <w:rPr>
          <w:b/>
          <w:bCs/>
          <w:i/>
          <w:iCs/>
        </w:rPr>
        <w:tab/>
      </w:r>
    </w:p>
    <w:p w14:paraId="1B893E3E" w14:textId="77777777" w:rsidR="00524093" w:rsidRDefault="00524093" w:rsidP="00524093">
      <w:pPr>
        <w:spacing w:line="36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oświadczam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że</w:t>
      </w:r>
      <w:proofErr w:type="spellEnd"/>
      <w:r>
        <w:rPr>
          <w:rFonts w:ascii="Arial" w:hAnsi="Arial" w:cs="Arial"/>
          <w:b/>
          <w:bCs/>
        </w:rPr>
        <w:t>:</w:t>
      </w:r>
    </w:p>
    <w:p w14:paraId="61F2ACDC" w14:textId="22DF5945" w:rsidR="008D7947" w:rsidRDefault="00524093" w:rsidP="005240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114B4">
        <w:rPr>
          <w:rFonts w:ascii="Arial" w:hAnsi="Arial" w:cs="Arial"/>
        </w:rPr>
        <w:t>„</w:t>
      </w:r>
      <w:proofErr w:type="spellStart"/>
      <w:r w:rsidR="008D7947">
        <w:rPr>
          <w:rFonts w:ascii="Arial" w:hAnsi="Arial" w:cs="Arial"/>
        </w:rPr>
        <w:t>Rewizja</w:t>
      </w:r>
      <w:proofErr w:type="spellEnd"/>
      <w:r w:rsidR="008D7947">
        <w:rPr>
          <w:rFonts w:ascii="Arial" w:hAnsi="Arial" w:cs="Arial"/>
        </w:rPr>
        <w:t xml:space="preserve"> REV</w:t>
      </w:r>
      <w:r w:rsidR="00C37F13">
        <w:rPr>
          <w:rFonts w:ascii="Arial" w:hAnsi="Arial" w:cs="Arial"/>
        </w:rPr>
        <w:t>2</w:t>
      </w:r>
      <w:r w:rsidR="008D7947">
        <w:rPr>
          <w:rFonts w:ascii="Arial" w:hAnsi="Arial" w:cs="Arial"/>
        </w:rPr>
        <w:t xml:space="preserve"> do </w:t>
      </w:r>
      <w:proofErr w:type="spellStart"/>
      <w:r w:rsidRPr="000114B4">
        <w:rPr>
          <w:rFonts w:ascii="Arial" w:hAnsi="Arial" w:cs="Arial"/>
        </w:rPr>
        <w:t>Projekt</w:t>
      </w:r>
      <w:r w:rsidR="008D7947">
        <w:rPr>
          <w:rFonts w:ascii="Arial" w:hAnsi="Arial" w:cs="Arial"/>
        </w:rPr>
        <w:t>u</w:t>
      </w:r>
      <w:proofErr w:type="spellEnd"/>
      <w:r w:rsidRPr="000114B4">
        <w:rPr>
          <w:rFonts w:ascii="Arial" w:hAnsi="Arial" w:cs="Arial"/>
        </w:rPr>
        <w:t xml:space="preserve"> </w:t>
      </w:r>
      <w:proofErr w:type="spellStart"/>
      <w:r w:rsidR="0020254F">
        <w:rPr>
          <w:rFonts w:ascii="Arial" w:hAnsi="Arial" w:cs="Arial"/>
        </w:rPr>
        <w:t>techniczn</w:t>
      </w:r>
      <w:r w:rsidR="008D7947">
        <w:rPr>
          <w:rFonts w:ascii="Arial" w:hAnsi="Arial" w:cs="Arial"/>
        </w:rPr>
        <w:t>ego</w:t>
      </w:r>
      <w:proofErr w:type="spellEnd"/>
      <w:r w:rsidR="008D7947">
        <w:rPr>
          <w:rFonts w:ascii="Arial" w:hAnsi="Arial" w:cs="Arial"/>
        </w:rPr>
        <w:t xml:space="preserve"> z </w:t>
      </w:r>
      <w:proofErr w:type="spellStart"/>
      <w:r w:rsidR="008D7947">
        <w:rPr>
          <w:rFonts w:ascii="Arial" w:hAnsi="Arial" w:cs="Arial"/>
        </w:rPr>
        <w:t>dnia</w:t>
      </w:r>
      <w:proofErr w:type="spellEnd"/>
      <w:r w:rsidR="008D7947">
        <w:rPr>
          <w:rFonts w:ascii="Arial" w:hAnsi="Arial" w:cs="Arial"/>
        </w:rPr>
        <w:t xml:space="preserve"> 2024.08.12</w:t>
      </w:r>
      <w:r w:rsidRPr="000114B4">
        <w:rPr>
          <w:rFonts w:ascii="Arial" w:hAnsi="Arial" w:cs="Arial"/>
        </w:rPr>
        <w:t xml:space="preserve"> </w:t>
      </w:r>
    </w:p>
    <w:p w14:paraId="68A345F5" w14:textId="397F4123" w:rsidR="00524093" w:rsidRPr="00C87CBA" w:rsidRDefault="00524093" w:rsidP="005240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proofErr w:type="spellStart"/>
      <w:r w:rsidRPr="000114B4">
        <w:rPr>
          <w:rFonts w:ascii="Arial" w:hAnsi="Arial" w:cs="Arial"/>
        </w:rPr>
        <w:t>instalacji</w:t>
      </w:r>
      <w:proofErr w:type="spellEnd"/>
      <w:r w:rsidRPr="000114B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elektrycznych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87CBA">
        <w:rPr>
          <w:rFonts w:ascii="Arial" w:hAnsi="Arial" w:cs="Arial"/>
        </w:rPr>
        <w:t>sklepu</w:t>
      </w:r>
      <w:proofErr w:type="spellEnd"/>
      <w:r w:rsidRPr="00C87CBA">
        <w:rPr>
          <w:rFonts w:ascii="Arial" w:hAnsi="Arial" w:cs="Arial"/>
        </w:rPr>
        <w:t xml:space="preserve"> </w:t>
      </w:r>
      <w:proofErr w:type="spellStart"/>
      <w:r w:rsidRPr="00C87CBA">
        <w:rPr>
          <w:rFonts w:ascii="Arial" w:hAnsi="Arial" w:cs="Arial"/>
        </w:rPr>
        <w:t>marki</w:t>
      </w:r>
      <w:proofErr w:type="spellEnd"/>
      <w:r w:rsidRPr="00C87CBA">
        <w:rPr>
          <w:rFonts w:ascii="Arial" w:hAnsi="Arial" w:cs="Arial"/>
        </w:rPr>
        <w:t xml:space="preserve"> WOOLWORTH </w:t>
      </w:r>
    </w:p>
    <w:p w14:paraId="5ABFC00A" w14:textId="77777777" w:rsidR="00524093" w:rsidRDefault="00524093" w:rsidP="005240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proofErr w:type="spellStart"/>
      <w:r w:rsidRPr="00C87CBA">
        <w:rPr>
          <w:rFonts w:ascii="Arial" w:hAnsi="Arial" w:cs="Arial"/>
        </w:rPr>
        <w:t>zlokalizowanego</w:t>
      </w:r>
      <w:proofErr w:type="spellEnd"/>
      <w:r w:rsidRPr="00C87CBA">
        <w:rPr>
          <w:rFonts w:ascii="Arial" w:hAnsi="Arial" w:cs="Arial"/>
        </w:rPr>
        <w:t xml:space="preserve"> w </w:t>
      </w:r>
      <w:proofErr w:type="spellStart"/>
      <w:r w:rsidRPr="00C87CBA">
        <w:rPr>
          <w:rFonts w:ascii="Arial" w:hAnsi="Arial" w:cs="Arial"/>
        </w:rPr>
        <w:t>miejscowo</w:t>
      </w:r>
      <w:r w:rsidRPr="00C87CBA">
        <w:rPr>
          <w:rFonts w:ascii="Arial" w:hAnsi="Arial" w:cs="Arial" w:hint="cs"/>
        </w:rPr>
        <w:t>ś</w:t>
      </w:r>
      <w:r w:rsidRPr="00C87CBA">
        <w:rPr>
          <w:rFonts w:ascii="Arial" w:hAnsi="Arial" w:cs="Arial"/>
        </w:rPr>
        <w:t>ci</w:t>
      </w:r>
      <w:proofErr w:type="spellEnd"/>
      <w:r w:rsidRPr="00C87CB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Bielsko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Biała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Warszawaka</w:t>
      </w:r>
      <w:proofErr w:type="spellEnd"/>
      <w:r>
        <w:rPr>
          <w:rFonts w:ascii="Arial" w:hAnsi="Arial" w:cs="Arial"/>
        </w:rPr>
        <w:t xml:space="preserve"> 180</w:t>
      </w:r>
      <w:r w:rsidRPr="00C87CBA">
        <w:rPr>
          <w:rFonts w:ascii="Arial" w:hAnsi="Arial" w:cs="Arial"/>
        </w:rPr>
        <w:t xml:space="preserve"> </w:t>
      </w:r>
    </w:p>
    <w:p w14:paraId="09371907" w14:textId="77777777" w:rsidR="00524093" w:rsidRPr="000114B4" w:rsidRDefault="00524093" w:rsidP="005240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87CBA">
        <w:rPr>
          <w:rFonts w:ascii="Arial" w:hAnsi="Arial" w:cs="Arial"/>
        </w:rPr>
        <w:t xml:space="preserve">w  </w:t>
      </w:r>
      <w:r w:rsidRPr="00D1581F">
        <w:rPr>
          <w:rFonts w:ascii="Arial" w:hAnsi="Arial" w:cs="Arial"/>
        </w:rPr>
        <w:t>COMFY PARK BIELIK</w:t>
      </w:r>
      <w:r w:rsidRPr="00C87CBA">
        <w:rPr>
          <w:rFonts w:ascii="Arial" w:hAnsi="Arial" w:cs="Arial"/>
        </w:rPr>
        <w:t xml:space="preserve">, </w:t>
      </w:r>
      <w:proofErr w:type="spellStart"/>
      <w:r w:rsidRPr="00C87CBA">
        <w:rPr>
          <w:rFonts w:ascii="Arial" w:hAnsi="Arial" w:cs="Arial"/>
        </w:rPr>
        <w:t>lokal</w:t>
      </w:r>
      <w:proofErr w:type="spellEnd"/>
      <w:r w:rsidRPr="00C87CBA">
        <w:rPr>
          <w:rFonts w:ascii="Arial" w:hAnsi="Arial" w:cs="Arial"/>
        </w:rPr>
        <w:t xml:space="preserve"> nr </w:t>
      </w:r>
      <w:r>
        <w:rPr>
          <w:rFonts w:ascii="Arial" w:hAnsi="Arial" w:cs="Arial"/>
        </w:rPr>
        <w:t>0.06</w:t>
      </w:r>
      <w:r w:rsidRPr="000114B4">
        <w:rPr>
          <w:rFonts w:ascii="Arial" w:hAnsi="Arial" w:cs="Arial"/>
        </w:rPr>
        <w:t xml:space="preserve">” </w:t>
      </w:r>
    </w:p>
    <w:p w14:paraId="5BDF0830" w14:textId="77777777" w:rsidR="00524093" w:rsidRDefault="00524093" w:rsidP="00524093">
      <w:pPr>
        <w:autoSpaceDE w:val="0"/>
        <w:autoSpaceDN w:val="0"/>
        <w:adjustRightInd w:val="0"/>
        <w:spacing w:line="360" w:lineRule="auto"/>
      </w:pPr>
      <w:r w:rsidRPr="000114B4">
        <w:t xml:space="preserve"> </w:t>
      </w:r>
    </w:p>
    <w:p w14:paraId="1649FAEC" w14:textId="77777777" w:rsidR="00524093" w:rsidRPr="00C87CBA" w:rsidRDefault="00524093" w:rsidP="00524093">
      <w:pPr>
        <w:pStyle w:val="Tytu"/>
        <w:spacing w:line="360" w:lineRule="auto"/>
        <w:jc w:val="left"/>
      </w:pPr>
      <w:r w:rsidRPr="00C87CBA">
        <w:t>w zakresie instalacji elektrycznych sporządziłam zgodnie z obowiązującymi  przepisami oraz zasadami wiedzy technicznej.</w:t>
      </w:r>
    </w:p>
    <w:p w14:paraId="2F2BEF46" w14:textId="77777777" w:rsidR="00524093" w:rsidRDefault="00524093" w:rsidP="00524093">
      <w:pPr>
        <w:spacing w:line="360" w:lineRule="auto"/>
        <w:rPr>
          <w:rFonts w:ascii="Arial" w:hAnsi="Arial" w:cs="Arial"/>
        </w:rPr>
      </w:pPr>
    </w:p>
    <w:p w14:paraId="43872B78" w14:textId="77777777" w:rsidR="00524093" w:rsidRDefault="00524093" w:rsidP="00524093">
      <w:p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świadomy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odpowiedzialności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karnej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podanie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niniejszym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oświadczeniu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nieprawdy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zgodnie</w:t>
      </w:r>
      <w:proofErr w:type="spellEnd"/>
      <w:r>
        <w:rPr>
          <w:rFonts w:ascii="Arial" w:hAnsi="Arial" w:cs="Arial"/>
        </w:rPr>
        <w:t xml:space="preserve"> z art. 233 </w:t>
      </w:r>
      <w:proofErr w:type="spellStart"/>
      <w:r>
        <w:rPr>
          <w:rFonts w:ascii="Arial" w:hAnsi="Arial" w:cs="Arial"/>
        </w:rPr>
        <w:t>Kodeksu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karnego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potwierdzam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własnoręcznym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podpisem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prawdziwość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złożonego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oświadczenia</w:t>
      </w:r>
      <w:proofErr w:type="spellEnd"/>
      <w:r>
        <w:rPr>
          <w:rFonts w:ascii="Arial" w:hAnsi="Arial" w:cs="Arial"/>
        </w:rPr>
        <w:t>.</w:t>
      </w:r>
    </w:p>
    <w:p w14:paraId="339B68AC" w14:textId="77777777" w:rsidR="00524093" w:rsidRDefault="00524093" w:rsidP="00524093">
      <w:pPr>
        <w:spacing w:line="360" w:lineRule="auto"/>
        <w:rPr>
          <w:rFonts w:ascii="Arial" w:hAnsi="Arial" w:cs="Arial"/>
        </w:rPr>
      </w:pPr>
    </w:p>
    <w:p w14:paraId="6C0B4C4C" w14:textId="77777777" w:rsidR="00524093" w:rsidRDefault="00524093" w:rsidP="00524093">
      <w:pPr>
        <w:spacing w:line="360" w:lineRule="auto"/>
        <w:rPr>
          <w:rFonts w:ascii="Arial" w:hAnsi="Arial" w:cs="Arial"/>
        </w:rPr>
      </w:pPr>
    </w:p>
    <w:p w14:paraId="087AFA32" w14:textId="77777777" w:rsidR="00524093" w:rsidRDefault="00524093" w:rsidP="00524093">
      <w:pPr>
        <w:spacing w:line="360" w:lineRule="auto"/>
        <w:rPr>
          <w:rFonts w:ascii="Arial" w:hAnsi="Arial" w:cs="Arial"/>
        </w:rPr>
      </w:pPr>
    </w:p>
    <w:p w14:paraId="70DD09EE" w14:textId="77777777" w:rsidR="00524093" w:rsidRDefault="00524093" w:rsidP="00524093">
      <w:pPr>
        <w:spacing w:line="360" w:lineRule="auto"/>
        <w:rPr>
          <w:rFonts w:ascii="Arial" w:hAnsi="Arial" w:cs="Arial"/>
        </w:rPr>
      </w:pPr>
    </w:p>
    <w:p w14:paraId="6AD2F162" w14:textId="77777777" w:rsidR="00524093" w:rsidRDefault="00524093" w:rsidP="00524093">
      <w:pPr>
        <w:spacing w:line="360" w:lineRule="auto"/>
        <w:rPr>
          <w:rFonts w:ascii="Arial" w:hAnsi="Arial" w:cs="Arial"/>
        </w:rPr>
      </w:pPr>
    </w:p>
    <w:p w14:paraId="39833B9B" w14:textId="77777777" w:rsidR="00524093" w:rsidRDefault="00524093" w:rsidP="00524093">
      <w:pPr>
        <w:spacing w:line="360" w:lineRule="auto"/>
        <w:rPr>
          <w:rFonts w:ascii="Arial" w:hAnsi="Arial" w:cs="Arial"/>
        </w:rPr>
      </w:pPr>
    </w:p>
    <w:p w14:paraId="7A927EA6" w14:textId="77777777" w:rsidR="00524093" w:rsidRDefault="00524093" w:rsidP="00524093">
      <w:pPr>
        <w:spacing w:line="360" w:lineRule="auto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340"/>
        <w:gridCol w:w="3420"/>
        <w:gridCol w:w="2520"/>
        <w:gridCol w:w="217"/>
      </w:tblGrid>
      <w:tr w:rsidR="00524093" w14:paraId="2A60305C" w14:textId="77777777" w:rsidTr="00C928FF">
        <w:tc>
          <w:tcPr>
            <w:tcW w:w="430" w:type="dxa"/>
            <w:vAlign w:val="center"/>
          </w:tcPr>
          <w:p w14:paraId="6111A23C" w14:textId="77777777" w:rsidR="00524093" w:rsidRDefault="00524093" w:rsidP="00C928FF">
            <w:pPr>
              <w:snapToGrid w:val="0"/>
              <w:spacing w:line="360" w:lineRule="auto"/>
            </w:pPr>
          </w:p>
        </w:tc>
        <w:tc>
          <w:tcPr>
            <w:tcW w:w="2340" w:type="dxa"/>
            <w:tcBorders>
              <w:bottom w:val="single" w:sz="4" w:space="0" w:color="000000"/>
            </w:tcBorders>
            <w:vAlign w:val="center"/>
          </w:tcPr>
          <w:p w14:paraId="7C89C26B" w14:textId="0DD70919" w:rsidR="00524093" w:rsidRPr="003F6B5D" w:rsidRDefault="00524093" w:rsidP="00C928FF">
            <w:pPr>
              <w:pStyle w:val="Nagwek2"/>
              <w:tabs>
                <w:tab w:val="left" w:pos="0"/>
              </w:tabs>
              <w:snapToGrid w:val="0"/>
              <w:rPr>
                <w:rFonts w:ascii="Arial" w:eastAsia="ヒラギノ角ゴ Pro W3" w:hAnsi="Arial" w:cs="Arial"/>
                <w:color w:val="000000"/>
                <w:sz w:val="22"/>
                <w:szCs w:val="24"/>
              </w:rPr>
            </w:pPr>
            <w:r w:rsidRPr="003F6B5D">
              <w:rPr>
                <w:rFonts w:ascii="Arial" w:eastAsia="ヒラギノ角ゴ Pro W3" w:hAnsi="Arial" w:cs="Arial"/>
                <w:color w:val="000000"/>
                <w:sz w:val="22"/>
                <w:szCs w:val="24"/>
              </w:rPr>
              <w:t xml:space="preserve">Kraków  </w:t>
            </w:r>
            <w:r w:rsidR="0020254F">
              <w:rPr>
                <w:rFonts w:ascii="Arial" w:eastAsia="ヒラギノ角ゴ Pro W3" w:hAnsi="Arial" w:cs="Arial"/>
                <w:color w:val="000000"/>
                <w:sz w:val="22"/>
                <w:szCs w:val="24"/>
              </w:rPr>
              <w:t>2024.0</w:t>
            </w:r>
            <w:r w:rsidR="008D7947">
              <w:rPr>
                <w:rFonts w:ascii="Arial" w:eastAsia="ヒラギノ角ゴ Pro W3" w:hAnsi="Arial" w:cs="Arial"/>
                <w:color w:val="000000"/>
                <w:sz w:val="22"/>
                <w:szCs w:val="24"/>
              </w:rPr>
              <w:t>8</w:t>
            </w:r>
            <w:r w:rsidR="0020254F">
              <w:rPr>
                <w:rFonts w:ascii="Arial" w:eastAsia="ヒラギノ角ゴ Pro W3" w:hAnsi="Arial" w:cs="Arial"/>
                <w:color w:val="000000"/>
                <w:sz w:val="22"/>
                <w:szCs w:val="24"/>
              </w:rPr>
              <w:t>.</w:t>
            </w:r>
            <w:r w:rsidR="008D7947">
              <w:rPr>
                <w:rFonts w:ascii="Arial" w:eastAsia="ヒラギノ角ゴ Pro W3" w:hAnsi="Arial" w:cs="Arial"/>
                <w:color w:val="000000"/>
                <w:sz w:val="22"/>
                <w:szCs w:val="24"/>
              </w:rPr>
              <w:t>1</w:t>
            </w:r>
            <w:r w:rsidR="00C37F13">
              <w:rPr>
                <w:rFonts w:ascii="Arial" w:eastAsia="ヒラギノ角ゴ Pro W3" w:hAnsi="Arial" w:cs="Arial"/>
                <w:color w:val="000000"/>
                <w:sz w:val="22"/>
                <w:szCs w:val="24"/>
              </w:rPr>
              <w:t>5</w:t>
            </w:r>
          </w:p>
        </w:tc>
        <w:tc>
          <w:tcPr>
            <w:tcW w:w="3420" w:type="dxa"/>
            <w:vAlign w:val="center"/>
          </w:tcPr>
          <w:p w14:paraId="4BF46EEB" w14:textId="77777777" w:rsidR="00524093" w:rsidRDefault="00524093" w:rsidP="00C928FF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bottom w:val="single" w:sz="8" w:space="0" w:color="000000"/>
            </w:tcBorders>
            <w:vAlign w:val="center"/>
          </w:tcPr>
          <w:p w14:paraId="7B500482" w14:textId="77777777" w:rsidR="00524093" w:rsidRDefault="00524093" w:rsidP="00C928FF">
            <w:pPr>
              <w:snapToGrid w:val="0"/>
              <w:spacing w:line="360" w:lineRule="auto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217" w:type="dxa"/>
            <w:vAlign w:val="center"/>
          </w:tcPr>
          <w:p w14:paraId="47C9F8F2" w14:textId="77777777" w:rsidR="00524093" w:rsidRDefault="00524093" w:rsidP="00C928FF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524093" w14:paraId="16540CFA" w14:textId="77777777" w:rsidTr="00C928FF">
        <w:tc>
          <w:tcPr>
            <w:tcW w:w="430" w:type="dxa"/>
            <w:vAlign w:val="center"/>
          </w:tcPr>
          <w:p w14:paraId="472C0819" w14:textId="77777777" w:rsidR="00524093" w:rsidRDefault="00524093" w:rsidP="00C928FF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  <w:vAlign w:val="center"/>
          </w:tcPr>
          <w:p w14:paraId="7F3F7647" w14:textId="77777777" w:rsidR="00524093" w:rsidRDefault="00524093" w:rsidP="00C928FF">
            <w:pPr>
              <w:snapToGri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 xml:space="preserve">(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</w:rPr>
              <w:t>miejscowość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</w:rPr>
              <w:t>, data )</w:t>
            </w:r>
          </w:p>
        </w:tc>
        <w:tc>
          <w:tcPr>
            <w:tcW w:w="3420" w:type="dxa"/>
            <w:vAlign w:val="center"/>
          </w:tcPr>
          <w:p w14:paraId="40A981C5" w14:textId="77777777" w:rsidR="00524093" w:rsidRDefault="00524093" w:rsidP="00C928FF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  <w:vAlign w:val="center"/>
          </w:tcPr>
          <w:p w14:paraId="41E445B2" w14:textId="77777777" w:rsidR="00524093" w:rsidRDefault="00524093" w:rsidP="00C928FF">
            <w:pPr>
              <w:snapToGri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 xml:space="preserve">(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</w:rPr>
              <w:t>podpis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</w:rPr>
              <w:t xml:space="preserve"> )</w:t>
            </w:r>
          </w:p>
        </w:tc>
        <w:tc>
          <w:tcPr>
            <w:tcW w:w="217" w:type="dxa"/>
            <w:vAlign w:val="center"/>
          </w:tcPr>
          <w:p w14:paraId="6D52A36A" w14:textId="77777777" w:rsidR="00524093" w:rsidRDefault="00524093" w:rsidP="00C928FF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18282DA" w14:textId="77777777" w:rsidR="00524093" w:rsidRDefault="00524093" w:rsidP="00524093">
      <w:pPr>
        <w:pStyle w:val="Tekstpodstawowy"/>
        <w:snapToGrid w:val="0"/>
        <w:rPr>
          <w:color w:val="000000"/>
          <w:sz w:val="18"/>
          <w:szCs w:val="18"/>
        </w:rPr>
      </w:pPr>
    </w:p>
    <w:p w14:paraId="76E2A93A" w14:textId="77777777" w:rsidR="00524093" w:rsidRDefault="00524093" w:rsidP="00524093">
      <w:pPr>
        <w:pStyle w:val="Tekstpodstawowy"/>
        <w:snapToGrid w:val="0"/>
        <w:rPr>
          <w:color w:val="000000"/>
          <w:sz w:val="18"/>
          <w:szCs w:val="18"/>
        </w:rPr>
      </w:pPr>
    </w:p>
    <w:p w14:paraId="70831393" w14:textId="77777777" w:rsidR="00524093" w:rsidRDefault="00524093" w:rsidP="00524093">
      <w:pPr>
        <w:pStyle w:val="Tekstpodstawowy"/>
        <w:snapToGrid w:val="0"/>
        <w:rPr>
          <w:color w:val="000000"/>
          <w:sz w:val="18"/>
          <w:szCs w:val="18"/>
        </w:rPr>
      </w:pPr>
    </w:p>
    <w:p w14:paraId="6F92D1D4" w14:textId="77777777" w:rsidR="00524093" w:rsidRDefault="00524093" w:rsidP="00524093">
      <w:pPr>
        <w:pStyle w:val="Tekstpodstawowy"/>
        <w:snapToGrid w:val="0"/>
        <w:rPr>
          <w:color w:val="000000"/>
          <w:sz w:val="18"/>
          <w:szCs w:val="18"/>
        </w:rPr>
      </w:pPr>
    </w:p>
    <w:p w14:paraId="6E88B3B7" w14:textId="77777777" w:rsidR="00524093" w:rsidRDefault="00524093" w:rsidP="00524093">
      <w:pPr>
        <w:pStyle w:val="Tekstpodstawowy"/>
      </w:pPr>
    </w:p>
    <w:p w14:paraId="0D635D82" w14:textId="77777777" w:rsidR="00524093" w:rsidRDefault="00524093" w:rsidP="00524093">
      <w:pPr>
        <w:pStyle w:val="Tekstpodstawowy"/>
      </w:pPr>
      <w:r w:rsidRPr="000114B4">
        <w:t xml:space="preserve">Oświadczenie </w:t>
      </w:r>
      <w:r>
        <w:t>sprawdzającego</w:t>
      </w:r>
    </w:p>
    <w:p w14:paraId="3806F89A" w14:textId="77777777" w:rsidR="00524093" w:rsidRDefault="00524093" w:rsidP="00524093">
      <w:pPr>
        <w:pStyle w:val="Tekstpodstawowy"/>
      </w:pPr>
      <w:r w:rsidRPr="000114B4">
        <w:t>do projektu w trybie art. 34, ust. 3d poz. 3 Ustawy Prawo Budowlane</w:t>
      </w:r>
      <w:r>
        <w:t>.</w:t>
      </w:r>
    </w:p>
    <w:p w14:paraId="7E7C0482" w14:textId="77777777" w:rsidR="00524093" w:rsidRDefault="00524093" w:rsidP="00524093">
      <w:pPr>
        <w:spacing w:line="360" w:lineRule="auto"/>
        <w:rPr>
          <w:rFonts w:ascii="Arial" w:hAnsi="Arial" w:cs="Arial"/>
        </w:rPr>
      </w:pPr>
    </w:p>
    <w:p w14:paraId="76C5E3E3" w14:textId="7A5D0F30" w:rsidR="00524093" w:rsidRDefault="00524093" w:rsidP="00524093">
      <w:pPr>
        <w:spacing w:after="0" w:line="360" w:lineRule="auto"/>
        <w:rPr>
          <w:b/>
          <w:bCs/>
          <w:i/>
          <w:iCs/>
        </w:rPr>
      </w:pPr>
      <w:r>
        <w:rPr>
          <w:rFonts w:ascii="Arial" w:hAnsi="Arial" w:cs="Arial"/>
        </w:rPr>
        <w:t xml:space="preserve">Ja </w:t>
      </w:r>
      <w:proofErr w:type="spellStart"/>
      <w:r>
        <w:rPr>
          <w:rFonts w:ascii="Arial" w:hAnsi="Arial" w:cs="Arial"/>
        </w:rPr>
        <w:t>niżej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podpisan</w:t>
      </w:r>
      <w:r w:rsidR="009D1267">
        <w:rPr>
          <w:rFonts w:ascii="Arial" w:hAnsi="Arial" w:cs="Arial"/>
        </w:rPr>
        <w:t>y</w:t>
      </w:r>
      <w:proofErr w:type="spellEnd"/>
      <w:r>
        <w:rPr>
          <w:b/>
          <w:bCs/>
          <w:i/>
          <w:iCs/>
        </w:rPr>
        <w:t xml:space="preserve"> Jan </w:t>
      </w:r>
      <w:proofErr w:type="spellStart"/>
      <w:r>
        <w:rPr>
          <w:b/>
          <w:bCs/>
          <w:i/>
          <w:iCs/>
        </w:rPr>
        <w:t>Zagrajczuk</w:t>
      </w:r>
      <w:proofErr w:type="spellEnd"/>
    </w:p>
    <w:p w14:paraId="20C474A0" w14:textId="77777777" w:rsidR="00524093" w:rsidRDefault="00524093" w:rsidP="0052409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Nr </w:t>
      </w:r>
      <w:proofErr w:type="spellStart"/>
      <w:r>
        <w:rPr>
          <w:rFonts w:ascii="Arial" w:hAnsi="Arial" w:cs="Arial"/>
        </w:rPr>
        <w:t>uprawnień</w:t>
      </w:r>
      <w:proofErr w:type="spellEnd"/>
      <w:r>
        <w:rPr>
          <w:rFonts w:ascii="Arial" w:hAnsi="Arial" w:cs="Arial"/>
        </w:rPr>
        <w:t xml:space="preserve"> </w:t>
      </w:r>
      <w:r w:rsidRPr="002C5503">
        <w:rPr>
          <w:b/>
          <w:bCs/>
          <w:i/>
          <w:iCs/>
        </w:rPr>
        <w:t xml:space="preserve">UPR – </w:t>
      </w:r>
      <w:r>
        <w:rPr>
          <w:b/>
          <w:bCs/>
          <w:i/>
          <w:iCs/>
        </w:rPr>
        <w:t>59/2003</w:t>
      </w:r>
    </w:p>
    <w:p w14:paraId="2BBAED07" w14:textId="77777777" w:rsidR="00524093" w:rsidRDefault="00524093" w:rsidP="0052409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Nr </w:t>
      </w:r>
      <w:proofErr w:type="spellStart"/>
      <w:r>
        <w:rPr>
          <w:rFonts w:ascii="Arial" w:hAnsi="Arial" w:cs="Arial"/>
        </w:rPr>
        <w:t>izby</w:t>
      </w:r>
      <w:proofErr w:type="spellEnd"/>
      <w:r>
        <w:rPr>
          <w:rFonts w:ascii="Arial" w:hAnsi="Arial" w:cs="Arial"/>
        </w:rPr>
        <w:t xml:space="preserve"> </w:t>
      </w:r>
      <w:r>
        <w:rPr>
          <w:b/>
          <w:bCs/>
          <w:i/>
          <w:iCs/>
        </w:rPr>
        <w:t>MAP/IE/1676/03</w:t>
      </w:r>
      <w:r w:rsidRPr="002C5503">
        <w:rPr>
          <w:b/>
          <w:bCs/>
          <w:i/>
          <w:iCs/>
        </w:rPr>
        <w:tab/>
      </w:r>
    </w:p>
    <w:p w14:paraId="3D23E349" w14:textId="77777777" w:rsidR="00524093" w:rsidRDefault="00524093" w:rsidP="00524093">
      <w:pPr>
        <w:spacing w:line="360" w:lineRule="auto"/>
        <w:rPr>
          <w:rFonts w:ascii="Arial" w:hAnsi="Arial" w:cs="Arial"/>
        </w:rPr>
      </w:pPr>
      <w:r w:rsidRPr="002C5503">
        <w:rPr>
          <w:b/>
          <w:bCs/>
          <w:i/>
          <w:iCs/>
        </w:rPr>
        <w:tab/>
      </w:r>
    </w:p>
    <w:p w14:paraId="24D334C6" w14:textId="77777777" w:rsidR="00524093" w:rsidRDefault="00524093" w:rsidP="00524093">
      <w:pPr>
        <w:spacing w:line="36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oświadczam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że</w:t>
      </w:r>
      <w:proofErr w:type="spellEnd"/>
      <w:r>
        <w:rPr>
          <w:rFonts w:ascii="Arial" w:hAnsi="Arial" w:cs="Arial"/>
          <w:b/>
          <w:bCs/>
        </w:rPr>
        <w:t>:</w:t>
      </w:r>
    </w:p>
    <w:p w14:paraId="61DCB46F" w14:textId="36C0B379" w:rsidR="00AE4DB0" w:rsidRDefault="00AE4DB0" w:rsidP="00AE4DB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114B4">
        <w:rPr>
          <w:rFonts w:ascii="Arial" w:hAnsi="Arial" w:cs="Arial"/>
        </w:rPr>
        <w:t>„</w:t>
      </w:r>
      <w:proofErr w:type="spellStart"/>
      <w:r>
        <w:rPr>
          <w:rFonts w:ascii="Arial" w:hAnsi="Arial" w:cs="Arial"/>
        </w:rPr>
        <w:t>Rewizja</w:t>
      </w:r>
      <w:proofErr w:type="spellEnd"/>
      <w:r>
        <w:rPr>
          <w:rFonts w:ascii="Arial" w:hAnsi="Arial" w:cs="Arial"/>
        </w:rPr>
        <w:t xml:space="preserve"> REV</w:t>
      </w:r>
      <w:r w:rsidR="00C37F13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do </w:t>
      </w:r>
      <w:proofErr w:type="spellStart"/>
      <w:r w:rsidRPr="000114B4">
        <w:rPr>
          <w:rFonts w:ascii="Arial" w:hAnsi="Arial" w:cs="Arial"/>
        </w:rPr>
        <w:t>Projekt</w:t>
      </w:r>
      <w:r>
        <w:rPr>
          <w:rFonts w:ascii="Arial" w:hAnsi="Arial" w:cs="Arial"/>
        </w:rPr>
        <w:t>u</w:t>
      </w:r>
      <w:proofErr w:type="spellEnd"/>
      <w:r w:rsidRPr="000114B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technicznego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dnia</w:t>
      </w:r>
      <w:proofErr w:type="spellEnd"/>
      <w:r>
        <w:rPr>
          <w:rFonts w:ascii="Arial" w:hAnsi="Arial" w:cs="Arial"/>
        </w:rPr>
        <w:t xml:space="preserve"> 2024.08.12</w:t>
      </w:r>
      <w:r w:rsidRPr="000114B4">
        <w:rPr>
          <w:rFonts w:ascii="Arial" w:hAnsi="Arial" w:cs="Arial"/>
        </w:rPr>
        <w:t xml:space="preserve"> </w:t>
      </w:r>
    </w:p>
    <w:p w14:paraId="6B02E27C" w14:textId="77777777" w:rsidR="00AE4DB0" w:rsidRPr="00C87CBA" w:rsidRDefault="00AE4DB0" w:rsidP="00AE4DB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proofErr w:type="spellStart"/>
      <w:r w:rsidRPr="000114B4">
        <w:rPr>
          <w:rFonts w:ascii="Arial" w:hAnsi="Arial" w:cs="Arial"/>
        </w:rPr>
        <w:t>instalacji</w:t>
      </w:r>
      <w:proofErr w:type="spellEnd"/>
      <w:r w:rsidRPr="000114B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elektrycznych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87CBA">
        <w:rPr>
          <w:rFonts w:ascii="Arial" w:hAnsi="Arial" w:cs="Arial"/>
        </w:rPr>
        <w:t>sklepu</w:t>
      </w:r>
      <w:proofErr w:type="spellEnd"/>
      <w:r w:rsidRPr="00C87CBA">
        <w:rPr>
          <w:rFonts w:ascii="Arial" w:hAnsi="Arial" w:cs="Arial"/>
        </w:rPr>
        <w:t xml:space="preserve"> </w:t>
      </w:r>
      <w:proofErr w:type="spellStart"/>
      <w:r w:rsidRPr="00C87CBA">
        <w:rPr>
          <w:rFonts w:ascii="Arial" w:hAnsi="Arial" w:cs="Arial"/>
        </w:rPr>
        <w:t>marki</w:t>
      </w:r>
      <w:proofErr w:type="spellEnd"/>
      <w:r w:rsidRPr="00C87CBA">
        <w:rPr>
          <w:rFonts w:ascii="Arial" w:hAnsi="Arial" w:cs="Arial"/>
        </w:rPr>
        <w:t xml:space="preserve"> WOOLWORTH </w:t>
      </w:r>
    </w:p>
    <w:p w14:paraId="68B798EB" w14:textId="77777777" w:rsidR="00AE4DB0" w:rsidRDefault="00AE4DB0" w:rsidP="00AE4DB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proofErr w:type="spellStart"/>
      <w:r w:rsidRPr="00C87CBA">
        <w:rPr>
          <w:rFonts w:ascii="Arial" w:hAnsi="Arial" w:cs="Arial"/>
        </w:rPr>
        <w:t>zlokalizowanego</w:t>
      </w:r>
      <w:proofErr w:type="spellEnd"/>
      <w:r w:rsidRPr="00C87CBA">
        <w:rPr>
          <w:rFonts w:ascii="Arial" w:hAnsi="Arial" w:cs="Arial"/>
        </w:rPr>
        <w:t xml:space="preserve"> w </w:t>
      </w:r>
      <w:proofErr w:type="spellStart"/>
      <w:r w:rsidRPr="00C87CBA">
        <w:rPr>
          <w:rFonts w:ascii="Arial" w:hAnsi="Arial" w:cs="Arial"/>
        </w:rPr>
        <w:t>miejscowo</w:t>
      </w:r>
      <w:r w:rsidRPr="00C87CBA">
        <w:rPr>
          <w:rFonts w:ascii="Arial" w:hAnsi="Arial" w:cs="Arial" w:hint="cs"/>
        </w:rPr>
        <w:t>ś</w:t>
      </w:r>
      <w:r w:rsidRPr="00C87CBA">
        <w:rPr>
          <w:rFonts w:ascii="Arial" w:hAnsi="Arial" w:cs="Arial"/>
        </w:rPr>
        <w:t>ci</w:t>
      </w:r>
      <w:proofErr w:type="spellEnd"/>
      <w:r w:rsidRPr="00C87CB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Bielsko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Biała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Warszawaka</w:t>
      </w:r>
      <w:proofErr w:type="spellEnd"/>
      <w:r>
        <w:rPr>
          <w:rFonts w:ascii="Arial" w:hAnsi="Arial" w:cs="Arial"/>
        </w:rPr>
        <w:t xml:space="preserve"> 180</w:t>
      </w:r>
      <w:r w:rsidRPr="00C87CBA">
        <w:rPr>
          <w:rFonts w:ascii="Arial" w:hAnsi="Arial" w:cs="Arial"/>
        </w:rPr>
        <w:t xml:space="preserve"> </w:t>
      </w:r>
    </w:p>
    <w:p w14:paraId="66726289" w14:textId="77777777" w:rsidR="00AE4DB0" w:rsidRPr="000114B4" w:rsidRDefault="00AE4DB0" w:rsidP="00AE4DB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87CBA">
        <w:rPr>
          <w:rFonts w:ascii="Arial" w:hAnsi="Arial" w:cs="Arial"/>
        </w:rPr>
        <w:t xml:space="preserve">w  </w:t>
      </w:r>
      <w:r w:rsidRPr="00D1581F">
        <w:rPr>
          <w:rFonts w:ascii="Arial" w:hAnsi="Arial" w:cs="Arial"/>
        </w:rPr>
        <w:t>COMFY PARK BIELIK</w:t>
      </w:r>
      <w:r w:rsidRPr="00C87CBA">
        <w:rPr>
          <w:rFonts w:ascii="Arial" w:hAnsi="Arial" w:cs="Arial"/>
        </w:rPr>
        <w:t xml:space="preserve">, </w:t>
      </w:r>
      <w:proofErr w:type="spellStart"/>
      <w:r w:rsidRPr="00C87CBA">
        <w:rPr>
          <w:rFonts w:ascii="Arial" w:hAnsi="Arial" w:cs="Arial"/>
        </w:rPr>
        <w:t>lokal</w:t>
      </w:r>
      <w:proofErr w:type="spellEnd"/>
      <w:r w:rsidRPr="00C87CBA">
        <w:rPr>
          <w:rFonts w:ascii="Arial" w:hAnsi="Arial" w:cs="Arial"/>
        </w:rPr>
        <w:t xml:space="preserve"> nr </w:t>
      </w:r>
      <w:r>
        <w:rPr>
          <w:rFonts w:ascii="Arial" w:hAnsi="Arial" w:cs="Arial"/>
        </w:rPr>
        <w:t>0.06</w:t>
      </w:r>
      <w:r w:rsidRPr="000114B4">
        <w:rPr>
          <w:rFonts w:ascii="Arial" w:hAnsi="Arial" w:cs="Arial"/>
        </w:rPr>
        <w:t xml:space="preserve">” </w:t>
      </w:r>
    </w:p>
    <w:p w14:paraId="1E1CC056" w14:textId="77777777" w:rsidR="00524093" w:rsidRPr="000114B4" w:rsidRDefault="00524093" w:rsidP="00524093">
      <w:pPr>
        <w:autoSpaceDE w:val="0"/>
        <w:autoSpaceDN w:val="0"/>
        <w:adjustRightInd w:val="0"/>
        <w:spacing w:line="360" w:lineRule="auto"/>
      </w:pPr>
      <w:r w:rsidRPr="000114B4">
        <w:t xml:space="preserve"> </w:t>
      </w:r>
    </w:p>
    <w:p w14:paraId="500B58D1" w14:textId="77777777" w:rsidR="00524093" w:rsidRDefault="00524093" w:rsidP="00524093">
      <w:pPr>
        <w:pStyle w:val="Tytu"/>
        <w:spacing w:line="360" w:lineRule="auto"/>
        <w:jc w:val="left"/>
      </w:pPr>
      <w:r>
        <w:t xml:space="preserve">w zakresie instalacji elektrycznych został wykonany zgodnie </w:t>
      </w:r>
    </w:p>
    <w:p w14:paraId="5E5B1EE5" w14:textId="77777777" w:rsidR="00524093" w:rsidRDefault="00524093" w:rsidP="00524093">
      <w:pPr>
        <w:pStyle w:val="Tytu"/>
        <w:spacing w:line="360" w:lineRule="auto"/>
        <w:jc w:val="left"/>
      </w:pPr>
      <w:r>
        <w:t xml:space="preserve"> z obowiązującymi  przepisami oraz zasadami wiedzy technicznej.</w:t>
      </w:r>
    </w:p>
    <w:p w14:paraId="68BD1047" w14:textId="77777777" w:rsidR="00524093" w:rsidRDefault="00524093" w:rsidP="00524093">
      <w:pPr>
        <w:spacing w:line="360" w:lineRule="auto"/>
        <w:rPr>
          <w:rFonts w:ascii="Arial" w:hAnsi="Arial" w:cs="Arial"/>
        </w:rPr>
      </w:pPr>
    </w:p>
    <w:p w14:paraId="382672DF" w14:textId="77777777" w:rsidR="00524093" w:rsidRDefault="00524093" w:rsidP="00524093">
      <w:p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świadomy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odpowiedzialności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karnej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podanie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niniejszym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oświadczeniu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nieprawdy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zgodnie</w:t>
      </w:r>
      <w:proofErr w:type="spellEnd"/>
      <w:r>
        <w:rPr>
          <w:rFonts w:ascii="Arial" w:hAnsi="Arial" w:cs="Arial"/>
        </w:rPr>
        <w:t xml:space="preserve"> z art. 233 </w:t>
      </w:r>
      <w:proofErr w:type="spellStart"/>
      <w:r>
        <w:rPr>
          <w:rFonts w:ascii="Arial" w:hAnsi="Arial" w:cs="Arial"/>
        </w:rPr>
        <w:t>Kodeksu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karnego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potwierdzam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własnoręcznym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podpisem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prawdziwość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złożonego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oświadczenia</w:t>
      </w:r>
      <w:proofErr w:type="spellEnd"/>
      <w:r>
        <w:rPr>
          <w:rFonts w:ascii="Arial" w:hAnsi="Arial" w:cs="Arial"/>
        </w:rPr>
        <w:t>.</w:t>
      </w:r>
    </w:p>
    <w:p w14:paraId="3611B140" w14:textId="77777777" w:rsidR="00524093" w:rsidRDefault="00524093" w:rsidP="00524093">
      <w:pPr>
        <w:spacing w:line="360" w:lineRule="auto"/>
        <w:rPr>
          <w:rFonts w:ascii="Arial" w:hAnsi="Arial" w:cs="Arial"/>
        </w:rPr>
      </w:pPr>
    </w:p>
    <w:p w14:paraId="5FC9AEBA" w14:textId="77777777" w:rsidR="00524093" w:rsidRDefault="00524093" w:rsidP="00524093">
      <w:pPr>
        <w:spacing w:line="360" w:lineRule="auto"/>
        <w:rPr>
          <w:rFonts w:ascii="Arial" w:hAnsi="Arial" w:cs="Arial"/>
        </w:rPr>
      </w:pPr>
    </w:p>
    <w:p w14:paraId="5741048A" w14:textId="77777777" w:rsidR="00524093" w:rsidRDefault="00524093" w:rsidP="00524093">
      <w:pPr>
        <w:spacing w:line="360" w:lineRule="auto"/>
        <w:rPr>
          <w:rFonts w:ascii="Arial" w:hAnsi="Arial" w:cs="Arial"/>
        </w:rPr>
      </w:pPr>
    </w:p>
    <w:p w14:paraId="271749E8" w14:textId="77777777" w:rsidR="00524093" w:rsidRDefault="00524093" w:rsidP="00524093">
      <w:pPr>
        <w:spacing w:line="360" w:lineRule="auto"/>
        <w:rPr>
          <w:rFonts w:ascii="Arial" w:hAnsi="Arial" w:cs="Arial"/>
        </w:rPr>
      </w:pPr>
    </w:p>
    <w:p w14:paraId="437B206C" w14:textId="77777777" w:rsidR="00524093" w:rsidRDefault="00524093" w:rsidP="00524093">
      <w:pPr>
        <w:spacing w:line="360" w:lineRule="auto"/>
        <w:rPr>
          <w:rFonts w:ascii="Arial" w:hAnsi="Arial" w:cs="Arial"/>
        </w:rPr>
      </w:pPr>
    </w:p>
    <w:p w14:paraId="6597B296" w14:textId="77777777" w:rsidR="00524093" w:rsidRDefault="00524093" w:rsidP="00524093">
      <w:pPr>
        <w:spacing w:line="360" w:lineRule="auto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340"/>
        <w:gridCol w:w="3420"/>
        <w:gridCol w:w="2520"/>
        <w:gridCol w:w="217"/>
      </w:tblGrid>
      <w:tr w:rsidR="00524093" w14:paraId="5B2C4EB7" w14:textId="77777777" w:rsidTr="00C928FF">
        <w:tc>
          <w:tcPr>
            <w:tcW w:w="430" w:type="dxa"/>
            <w:vAlign w:val="center"/>
          </w:tcPr>
          <w:p w14:paraId="07AB1F27" w14:textId="77777777" w:rsidR="00524093" w:rsidRDefault="00524093" w:rsidP="00C928FF">
            <w:pPr>
              <w:snapToGrid w:val="0"/>
              <w:spacing w:line="360" w:lineRule="auto"/>
            </w:pPr>
          </w:p>
        </w:tc>
        <w:tc>
          <w:tcPr>
            <w:tcW w:w="2340" w:type="dxa"/>
            <w:tcBorders>
              <w:bottom w:val="single" w:sz="4" w:space="0" w:color="000000"/>
            </w:tcBorders>
            <w:vAlign w:val="center"/>
          </w:tcPr>
          <w:p w14:paraId="4AD6DBE8" w14:textId="5A0021DD" w:rsidR="00524093" w:rsidRDefault="00524093" w:rsidP="00C928FF">
            <w:pPr>
              <w:pStyle w:val="Nagwek2"/>
              <w:tabs>
                <w:tab w:val="left" w:pos="0"/>
              </w:tabs>
              <w:snapToGrid w:val="0"/>
            </w:pPr>
            <w:r w:rsidRPr="003F6B5D">
              <w:rPr>
                <w:rFonts w:ascii="Arial" w:eastAsia="ヒラギノ角ゴ Pro W3" w:hAnsi="Arial" w:cs="Arial"/>
                <w:color w:val="000000"/>
                <w:sz w:val="22"/>
                <w:szCs w:val="24"/>
              </w:rPr>
              <w:t xml:space="preserve">Kraków  </w:t>
            </w:r>
            <w:r w:rsidR="0020254F">
              <w:rPr>
                <w:rFonts w:ascii="Arial" w:eastAsia="ヒラギノ角ゴ Pro W3" w:hAnsi="Arial" w:cs="Arial"/>
                <w:color w:val="000000"/>
                <w:sz w:val="22"/>
                <w:szCs w:val="24"/>
              </w:rPr>
              <w:t>2024.0</w:t>
            </w:r>
            <w:r w:rsidR="00AE4DB0">
              <w:rPr>
                <w:rFonts w:ascii="Arial" w:eastAsia="ヒラギノ角ゴ Pro W3" w:hAnsi="Arial" w:cs="Arial"/>
                <w:color w:val="000000"/>
                <w:sz w:val="22"/>
                <w:szCs w:val="24"/>
              </w:rPr>
              <w:t>8</w:t>
            </w:r>
            <w:r w:rsidR="0020254F">
              <w:rPr>
                <w:rFonts w:ascii="Arial" w:eastAsia="ヒラギノ角ゴ Pro W3" w:hAnsi="Arial" w:cs="Arial"/>
                <w:color w:val="000000"/>
                <w:sz w:val="22"/>
                <w:szCs w:val="24"/>
              </w:rPr>
              <w:t>.</w:t>
            </w:r>
            <w:r w:rsidR="00AE4DB0">
              <w:rPr>
                <w:rFonts w:ascii="Arial" w:eastAsia="ヒラギノ角ゴ Pro W3" w:hAnsi="Arial" w:cs="Arial"/>
                <w:color w:val="000000"/>
                <w:sz w:val="22"/>
                <w:szCs w:val="24"/>
              </w:rPr>
              <w:t>1</w:t>
            </w:r>
            <w:r w:rsidR="00C37F13">
              <w:rPr>
                <w:rFonts w:ascii="Arial" w:eastAsia="ヒラギノ角ゴ Pro W3" w:hAnsi="Arial" w:cs="Arial"/>
                <w:color w:val="000000"/>
                <w:sz w:val="22"/>
                <w:szCs w:val="24"/>
              </w:rPr>
              <w:t>5</w:t>
            </w:r>
          </w:p>
        </w:tc>
        <w:tc>
          <w:tcPr>
            <w:tcW w:w="3420" w:type="dxa"/>
            <w:vAlign w:val="center"/>
          </w:tcPr>
          <w:p w14:paraId="2FBF2AB9" w14:textId="77777777" w:rsidR="00524093" w:rsidRDefault="00524093" w:rsidP="00C928FF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bottom w:val="single" w:sz="8" w:space="0" w:color="000000"/>
            </w:tcBorders>
            <w:vAlign w:val="center"/>
          </w:tcPr>
          <w:p w14:paraId="53D6D412" w14:textId="77777777" w:rsidR="00524093" w:rsidRDefault="00524093" w:rsidP="00C928FF">
            <w:pPr>
              <w:snapToGrid w:val="0"/>
              <w:spacing w:line="360" w:lineRule="auto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217" w:type="dxa"/>
            <w:vAlign w:val="center"/>
          </w:tcPr>
          <w:p w14:paraId="7392A0B6" w14:textId="77777777" w:rsidR="00524093" w:rsidRDefault="00524093" w:rsidP="00C928FF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524093" w14:paraId="22A67F5D" w14:textId="77777777" w:rsidTr="00C928FF">
        <w:tc>
          <w:tcPr>
            <w:tcW w:w="430" w:type="dxa"/>
            <w:vAlign w:val="center"/>
          </w:tcPr>
          <w:p w14:paraId="4DD4B233" w14:textId="77777777" w:rsidR="00524093" w:rsidRDefault="00524093" w:rsidP="00C928FF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  <w:vAlign w:val="center"/>
          </w:tcPr>
          <w:p w14:paraId="73C521B2" w14:textId="77777777" w:rsidR="00524093" w:rsidRDefault="00524093" w:rsidP="00C928FF">
            <w:pPr>
              <w:snapToGri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 xml:space="preserve">(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</w:rPr>
              <w:t>miejscowość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</w:rPr>
              <w:t>, data )</w:t>
            </w:r>
          </w:p>
        </w:tc>
        <w:tc>
          <w:tcPr>
            <w:tcW w:w="3420" w:type="dxa"/>
            <w:vAlign w:val="center"/>
          </w:tcPr>
          <w:p w14:paraId="6CAA9B54" w14:textId="77777777" w:rsidR="00524093" w:rsidRDefault="00524093" w:rsidP="00C928FF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  <w:vAlign w:val="center"/>
          </w:tcPr>
          <w:p w14:paraId="6815D47B" w14:textId="77777777" w:rsidR="00524093" w:rsidRDefault="00524093" w:rsidP="00C928FF">
            <w:pPr>
              <w:snapToGri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 xml:space="preserve">(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</w:rPr>
              <w:t>podpis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</w:rPr>
              <w:t xml:space="preserve"> )</w:t>
            </w:r>
          </w:p>
        </w:tc>
        <w:tc>
          <w:tcPr>
            <w:tcW w:w="217" w:type="dxa"/>
            <w:vAlign w:val="center"/>
          </w:tcPr>
          <w:p w14:paraId="28857356" w14:textId="77777777" w:rsidR="00524093" w:rsidRDefault="00524093" w:rsidP="00C928FF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870D372" w14:textId="77777777" w:rsidR="00524093" w:rsidRDefault="00524093" w:rsidP="00524093">
      <w:pPr>
        <w:pStyle w:val="Tekstpodstawowy"/>
        <w:snapToGrid w:val="0"/>
        <w:rPr>
          <w:color w:val="000000"/>
          <w:sz w:val="18"/>
          <w:szCs w:val="18"/>
        </w:rPr>
      </w:pPr>
    </w:p>
    <w:p w14:paraId="049F3158" w14:textId="77777777" w:rsidR="00524093" w:rsidRDefault="00524093" w:rsidP="00524093">
      <w:pPr>
        <w:pStyle w:val="Tekstpodstawowy"/>
        <w:snapToGrid w:val="0"/>
        <w:rPr>
          <w:color w:val="000000"/>
          <w:sz w:val="18"/>
          <w:szCs w:val="18"/>
        </w:rPr>
      </w:pPr>
    </w:p>
    <w:p w14:paraId="6A34B490" w14:textId="7206C036" w:rsidR="00524093" w:rsidRDefault="00524093" w:rsidP="00524093">
      <w:pPr>
        <w:pStyle w:val="Tekstpodstawowy"/>
        <w:snapToGrid w:val="0"/>
        <w:rPr>
          <w:color w:val="000000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09D458AD" wp14:editId="325AA07E">
            <wp:extent cx="6000632" cy="8687782"/>
            <wp:effectExtent l="0" t="0" r="635" b="0"/>
            <wp:docPr id="203012733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0644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2313" cy="869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FEFFA" w14:textId="77777777" w:rsidR="00524093" w:rsidRDefault="00524093" w:rsidP="00524093">
      <w:pPr>
        <w:pStyle w:val="Tekstpodstawowy"/>
        <w:snapToGrid w:val="0"/>
        <w:rPr>
          <w:color w:val="000000"/>
          <w:sz w:val="18"/>
          <w:szCs w:val="18"/>
        </w:rPr>
      </w:pPr>
    </w:p>
    <w:p w14:paraId="2FA6005F" w14:textId="77777777" w:rsidR="00524093" w:rsidRDefault="00524093" w:rsidP="00524093">
      <w:pPr>
        <w:pStyle w:val="Tekstpodstawowy"/>
        <w:snapToGrid w:val="0"/>
        <w:rPr>
          <w:color w:val="000000"/>
          <w:sz w:val="18"/>
          <w:szCs w:val="18"/>
        </w:rPr>
      </w:pPr>
    </w:p>
    <w:p w14:paraId="0E68F8FC" w14:textId="7A0888E1" w:rsidR="00524093" w:rsidRDefault="0020254F" w:rsidP="00524093">
      <w:pPr>
        <w:pStyle w:val="Tekstpodstawowy"/>
        <w:snapToGrid w:val="0"/>
        <w:rPr>
          <w:color w:val="000000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34781A19" wp14:editId="645973F7">
            <wp:extent cx="6292850" cy="7953153"/>
            <wp:effectExtent l="0" t="0" r="0" b="0"/>
            <wp:docPr id="19277959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79592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5108" cy="795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49610" w14:textId="77777777" w:rsidR="00524093" w:rsidRDefault="00524093" w:rsidP="00524093">
      <w:pPr>
        <w:pStyle w:val="Tekstpodstawowy"/>
        <w:snapToGrid w:val="0"/>
        <w:rPr>
          <w:color w:val="000000"/>
          <w:sz w:val="18"/>
          <w:szCs w:val="18"/>
        </w:rPr>
      </w:pPr>
    </w:p>
    <w:p w14:paraId="529DDEB2" w14:textId="77777777" w:rsidR="00524093" w:rsidRDefault="00524093" w:rsidP="00524093">
      <w:pPr>
        <w:pStyle w:val="Tekstpodstawowy"/>
        <w:snapToGrid w:val="0"/>
        <w:rPr>
          <w:color w:val="000000"/>
          <w:sz w:val="18"/>
          <w:szCs w:val="18"/>
        </w:rPr>
      </w:pPr>
    </w:p>
    <w:p w14:paraId="0D75284F" w14:textId="2063538A" w:rsidR="00524093" w:rsidRDefault="00524093" w:rsidP="00524093">
      <w:pPr>
        <w:pStyle w:val="Tekstpodstawowy"/>
        <w:snapToGrid w:val="0"/>
        <w:rPr>
          <w:color w:val="000000"/>
          <w:sz w:val="18"/>
          <w:szCs w:val="18"/>
        </w:rPr>
      </w:pPr>
      <w:r>
        <w:rPr>
          <w:noProof/>
          <w:sz w:val="18"/>
          <w:szCs w:val="18"/>
          <w:lang w:eastAsia="pl-PL"/>
        </w:rPr>
        <w:lastRenderedPageBreak/>
        <w:drawing>
          <wp:inline distT="0" distB="0" distL="0" distR="0" wp14:anchorId="70DA3352" wp14:editId="7DEFC2C0">
            <wp:extent cx="5304280" cy="7564582"/>
            <wp:effectExtent l="19050" t="0" r="0" b="0"/>
            <wp:docPr id="186408627" name="Obraz 186408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280" cy="7564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D88A323" wp14:editId="1DE72C91">
            <wp:extent cx="6307455" cy="9072245"/>
            <wp:effectExtent l="0" t="0" r="0" b="0"/>
            <wp:docPr id="2200258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2587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7455" cy="907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829C7" w14:textId="77777777" w:rsidR="00524093" w:rsidRDefault="00524093" w:rsidP="00524093">
      <w:pPr>
        <w:pStyle w:val="Tekstpodstawowy"/>
        <w:snapToGrid w:val="0"/>
        <w:rPr>
          <w:color w:val="000000"/>
          <w:sz w:val="18"/>
          <w:szCs w:val="18"/>
        </w:rPr>
      </w:pPr>
    </w:p>
    <w:p w14:paraId="02879149" w14:textId="77777777" w:rsidR="00524093" w:rsidRDefault="00524093" w:rsidP="00524093">
      <w:pPr>
        <w:pStyle w:val="Tekstpodstawowy"/>
        <w:snapToGrid w:val="0"/>
        <w:rPr>
          <w:color w:val="000000"/>
          <w:sz w:val="18"/>
          <w:szCs w:val="18"/>
        </w:rPr>
      </w:pPr>
    </w:p>
    <w:p w14:paraId="25DD56C4" w14:textId="77777777" w:rsidR="00524093" w:rsidRDefault="00524093" w:rsidP="00524093">
      <w:pPr>
        <w:pStyle w:val="Tekstpodstawowy"/>
        <w:snapToGrid w:val="0"/>
        <w:rPr>
          <w:color w:val="000000"/>
          <w:sz w:val="18"/>
          <w:szCs w:val="18"/>
        </w:rPr>
      </w:pPr>
    </w:p>
    <w:p w14:paraId="4C7E46B7" w14:textId="77777777" w:rsidR="005408EB" w:rsidRDefault="005408EB" w:rsidP="00B771EB">
      <w:pPr>
        <w:pStyle w:val="Tekstpodstawowy"/>
        <w:snapToGrid w:val="0"/>
        <w:rPr>
          <w:color w:val="000000"/>
          <w:sz w:val="18"/>
          <w:szCs w:val="18"/>
        </w:rPr>
      </w:pPr>
    </w:p>
    <w:p w14:paraId="7458F047" w14:textId="5FD70759" w:rsidR="00B771EB" w:rsidRDefault="00B771EB" w:rsidP="00B771EB">
      <w:pPr>
        <w:pStyle w:val="Tekstpodstawowy"/>
        <w:snapToGrid w:val="0"/>
        <w:rPr>
          <w:sz w:val="18"/>
          <w:szCs w:val="18"/>
        </w:rPr>
      </w:pPr>
      <w:r w:rsidRPr="00114ADD">
        <w:rPr>
          <w:color w:val="000000"/>
          <w:sz w:val="18"/>
          <w:szCs w:val="18"/>
        </w:rPr>
        <w:t>O P I S   T E C H N I C Z N Y</w:t>
      </w:r>
    </w:p>
    <w:p w14:paraId="1306DB6B" w14:textId="77777777" w:rsidR="00B771EB" w:rsidRPr="00114ADD" w:rsidRDefault="00B771EB" w:rsidP="00B771EB">
      <w:pPr>
        <w:pStyle w:val="Tekstpodstawowywcity31"/>
        <w:snapToGrid w:val="0"/>
        <w:spacing w:before="113" w:after="113" w:line="360" w:lineRule="auto"/>
        <w:ind w:left="305" w:right="-10" w:firstLine="0"/>
        <w:rPr>
          <w:rFonts w:ascii="Arial" w:hAnsi="Arial"/>
          <w:b w:val="0"/>
          <w:sz w:val="18"/>
          <w:szCs w:val="18"/>
        </w:rPr>
      </w:pPr>
      <w:r>
        <w:rPr>
          <w:rFonts w:ascii="Arial" w:hAnsi="Arial"/>
          <w:b w:val="0"/>
          <w:sz w:val="18"/>
          <w:szCs w:val="18"/>
        </w:rPr>
        <w:t xml:space="preserve">1. </w:t>
      </w:r>
      <w:r w:rsidRPr="00114ADD">
        <w:rPr>
          <w:rFonts w:ascii="Arial" w:hAnsi="Arial"/>
          <w:b w:val="0"/>
          <w:sz w:val="18"/>
          <w:szCs w:val="18"/>
        </w:rPr>
        <w:t>Przedmiot i cel opracowania.</w:t>
      </w:r>
    </w:p>
    <w:p w14:paraId="091C42A9" w14:textId="77777777" w:rsidR="00B771EB" w:rsidRPr="00114ADD" w:rsidRDefault="00B771EB" w:rsidP="00B771EB">
      <w:pPr>
        <w:pStyle w:val="Tekstpodstawowywcity31"/>
        <w:spacing w:before="113" w:after="113" w:line="360" w:lineRule="auto"/>
        <w:ind w:left="335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 xml:space="preserve">2. </w:t>
      </w:r>
      <w:r w:rsidRPr="00114ADD">
        <w:rPr>
          <w:rFonts w:ascii="Arial" w:hAnsi="Arial"/>
          <w:b w:val="0"/>
          <w:color w:val="000000"/>
          <w:sz w:val="18"/>
          <w:szCs w:val="18"/>
        </w:rPr>
        <w:t>Podstawa opracowania.</w:t>
      </w:r>
    </w:p>
    <w:p w14:paraId="1C35F602" w14:textId="77777777" w:rsidR="00B771EB" w:rsidRPr="00114ADD" w:rsidRDefault="00B771EB" w:rsidP="00B771EB">
      <w:pPr>
        <w:pStyle w:val="Tekstpodstawowywcity31"/>
        <w:spacing w:before="113" w:after="113" w:line="360" w:lineRule="auto"/>
        <w:ind w:left="335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 xml:space="preserve">3. </w:t>
      </w:r>
      <w:r w:rsidRPr="00114ADD">
        <w:rPr>
          <w:rFonts w:ascii="Arial" w:hAnsi="Arial"/>
          <w:b w:val="0"/>
          <w:color w:val="000000"/>
          <w:sz w:val="18"/>
          <w:szCs w:val="18"/>
        </w:rPr>
        <w:t>Sposób zasilania</w:t>
      </w:r>
    </w:p>
    <w:p w14:paraId="5D2B6F6F" w14:textId="77777777" w:rsidR="00B771EB" w:rsidRPr="00114ADD" w:rsidRDefault="00B771EB" w:rsidP="00B771EB">
      <w:pPr>
        <w:pStyle w:val="Tekstpodstawowywcity31"/>
        <w:spacing w:before="113" w:after="113" w:line="360" w:lineRule="auto"/>
        <w:ind w:left="335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 xml:space="preserve">4. </w:t>
      </w:r>
      <w:r w:rsidRPr="00114ADD">
        <w:rPr>
          <w:rFonts w:ascii="Arial" w:hAnsi="Arial"/>
          <w:b w:val="0"/>
          <w:color w:val="000000"/>
          <w:sz w:val="18"/>
          <w:szCs w:val="18"/>
        </w:rPr>
        <w:t>Zakres opracowania.</w:t>
      </w:r>
    </w:p>
    <w:p w14:paraId="665EE4D1" w14:textId="77777777" w:rsidR="00B771EB" w:rsidRPr="00114ADD" w:rsidRDefault="00B771EB" w:rsidP="00B771EB">
      <w:pPr>
        <w:pStyle w:val="Tekstpodstawowywcity31"/>
        <w:spacing w:before="113" w:after="113" w:line="360" w:lineRule="auto"/>
        <w:ind w:left="335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 xml:space="preserve">5. </w:t>
      </w:r>
      <w:r w:rsidRPr="00114ADD">
        <w:rPr>
          <w:rFonts w:ascii="Arial" w:hAnsi="Arial"/>
          <w:b w:val="0"/>
          <w:color w:val="000000"/>
          <w:sz w:val="18"/>
          <w:szCs w:val="18"/>
        </w:rPr>
        <w:t>Opis rozwiązań technicznych.</w:t>
      </w:r>
    </w:p>
    <w:p w14:paraId="617D0A8E" w14:textId="77777777" w:rsidR="00B771EB" w:rsidRPr="00114ADD" w:rsidRDefault="00B771EB" w:rsidP="00B771EB">
      <w:pPr>
        <w:pStyle w:val="Tekstpodstawowywcity31"/>
        <w:spacing w:before="113" w:after="113" w:line="360" w:lineRule="auto"/>
        <w:ind w:left="890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 xml:space="preserve">5.1 </w:t>
      </w:r>
      <w:r w:rsidRPr="00114ADD">
        <w:rPr>
          <w:rFonts w:ascii="Arial" w:hAnsi="Arial"/>
          <w:b w:val="0"/>
          <w:color w:val="000000"/>
          <w:sz w:val="18"/>
          <w:szCs w:val="18"/>
        </w:rPr>
        <w:t>Tablica Sklepowa.</w:t>
      </w:r>
    </w:p>
    <w:p w14:paraId="150AC141" w14:textId="77777777" w:rsidR="00B771EB" w:rsidRPr="00114ADD" w:rsidRDefault="00B771EB" w:rsidP="00B771EB">
      <w:pPr>
        <w:pStyle w:val="Tekstpodstawowywcity31"/>
        <w:spacing w:before="113" w:after="113" w:line="360" w:lineRule="auto"/>
        <w:ind w:left="890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 xml:space="preserve">5.2. </w:t>
      </w:r>
      <w:r w:rsidRPr="00114ADD">
        <w:rPr>
          <w:rFonts w:ascii="Arial" w:hAnsi="Arial"/>
          <w:b w:val="0"/>
          <w:color w:val="000000"/>
          <w:sz w:val="18"/>
          <w:szCs w:val="18"/>
        </w:rPr>
        <w:t>Instalacja oświetlenia.</w:t>
      </w:r>
    </w:p>
    <w:p w14:paraId="58A4A205" w14:textId="7D8EEAAE" w:rsidR="00B771EB" w:rsidRDefault="00B771EB" w:rsidP="00B771EB">
      <w:pPr>
        <w:pStyle w:val="Tekstpodstawowywcity31"/>
        <w:spacing w:before="113" w:after="113" w:line="360" w:lineRule="auto"/>
        <w:ind w:left="890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 xml:space="preserve">5.3. </w:t>
      </w:r>
      <w:r w:rsidRPr="00114ADD">
        <w:rPr>
          <w:rFonts w:ascii="Arial" w:hAnsi="Arial"/>
          <w:b w:val="0"/>
          <w:color w:val="000000"/>
          <w:sz w:val="18"/>
          <w:szCs w:val="18"/>
        </w:rPr>
        <w:t>Instalacja ochronna.</w:t>
      </w:r>
    </w:p>
    <w:p w14:paraId="7080530D" w14:textId="2638A658" w:rsidR="00D81279" w:rsidRDefault="00D81279" w:rsidP="00D81279">
      <w:pPr>
        <w:pStyle w:val="Tekstpodstawowywcity31"/>
        <w:spacing w:before="113" w:after="113" w:line="360" w:lineRule="auto"/>
        <w:ind w:left="890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>5.4. Instalacja klimatyzacji</w:t>
      </w:r>
    </w:p>
    <w:p w14:paraId="05FF1270" w14:textId="43D4B54E" w:rsidR="00D81279" w:rsidRDefault="00D81279" w:rsidP="00D81279">
      <w:pPr>
        <w:pStyle w:val="Tekstpodstawowywcity31"/>
        <w:spacing w:before="113" w:after="113" w:line="360" w:lineRule="auto"/>
        <w:ind w:left="890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>5.5</w:t>
      </w:r>
      <w:r w:rsidR="00AE0CF0">
        <w:rPr>
          <w:rFonts w:ascii="Arial" w:hAnsi="Arial"/>
          <w:b w:val="0"/>
          <w:color w:val="000000"/>
          <w:sz w:val="18"/>
          <w:szCs w:val="18"/>
        </w:rPr>
        <w:t>.</w:t>
      </w:r>
      <w:r>
        <w:rPr>
          <w:rFonts w:ascii="Arial" w:hAnsi="Arial"/>
          <w:b w:val="0"/>
          <w:color w:val="000000"/>
          <w:sz w:val="18"/>
          <w:szCs w:val="18"/>
        </w:rPr>
        <w:t xml:space="preserve"> Instalacja </w:t>
      </w:r>
      <w:proofErr w:type="spellStart"/>
      <w:r>
        <w:rPr>
          <w:rFonts w:ascii="Arial" w:hAnsi="Arial"/>
          <w:b w:val="0"/>
          <w:color w:val="000000"/>
          <w:sz w:val="18"/>
          <w:szCs w:val="18"/>
        </w:rPr>
        <w:t>loga</w:t>
      </w:r>
      <w:proofErr w:type="spellEnd"/>
    </w:p>
    <w:p w14:paraId="3EA64FFC" w14:textId="48F317BB" w:rsidR="00B771EB" w:rsidRDefault="00D81279" w:rsidP="00B771EB">
      <w:pPr>
        <w:pStyle w:val="Tekstpodstawowywcity31"/>
        <w:spacing w:before="113" w:after="113" w:line="360" w:lineRule="auto"/>
        <w:ind w:left="890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>5</w:t>
      </w:r>
      <w:r w:rsidR="007914CE">
        <w:rPr>
          <w:rFonts w:ascii="Arial" w:hAnsi="Arial"/>
          <w:b w:val="0"/>
          <w:color w:val="000000"/>
          <w:sz w:val="18"/>
          <w:szCs w:val="18"/>
        </w:rPr>
        <w:t>.</w:t>
      </w:r>
      <w:r>
        <w:rPr>
          <w:rFonts w:ascii="Arial" w:hAnsi="Arial"/>
          <w:b w:val="0"/>
          <w:color w:val="000000"/>
          <w:sz w:val="18"/>
          <w:szCs w:val="18"/>
        </w:rPr>
        <w:t>6</w:t>
      </w:r>
      <w:r w:rsidR="007914CE">
        <w:rPr>
          <w:rFonts w:ascii="Arial" w:hAnsi="Arial"/>
          <w:b w:val="0"/>
          <w:color w:val="000000"/>
          <w:sz w:val="18"/>
          <w:szCs w:val="18"/>
        </w:rPr>
        <w:t xml:space="preserve">. </w:t>
      </w:r>
      <w:r w:rsidR="00B771EB" w:rsidRPr="00114ADD">
        <w:rPr>
          <w:rFonts w:ascii="Arial" w:hAnsi="Arial"/>
          <w:b w:val="0"/>
          <w:color w:val="000000"/>
          <w:sz w:val="18"/>
          <w:szCs w:val="18"/>
        </w:rPr>
        <w:t xml:space="preserve">Instalacja </w:t>
      </w:r>
      <w:r w:rsidR="00322D6B">
        <w:rPr>
          <w:rFonts w:ascii="Arial" w:hAnsi="Arial"/>
          <w:b w:val="0"/>
          <w:color w:val="000000"/>
          <w:sz w:val="18"/>
          <w:szCs w:val="18"/>
        </w:rPr>
        <w:t>nagłośnienia</w:t>
      </w:r>
      <w:r w:rsidR="00B771EB" w:rsidRPr="00114ADD">
        <w:rPr>
          <w:rFonts w:ascii="Arial" w:hAnsi="Arial"/>
          <w:b w:val="0"/>
          <w:color w:val="000000"/>
          <w:sz w:val="18"/>
          <w:szCs w:val="18"/>
        </w:rPr>
        <w:t>.</w:t>
      </w:r>
    </w:p>
    <w:p w14:paraId="02FB863F" w14:textId="40A9CE97" w:rsidR="005462A7" w:rsidRDefault="005462A7" w:rsidP="00B771EB">
      <w:pPr>
        <w:pStyle w:val="Tekstpodstawowywcity31"/>
        <w:spacing w:before="113" w:after="113" w:line="360" w:lineRule="auto"/>
        <w:ind w:left="890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 xml:space="preserve">5.7. </w:t>
      </w:r>
      <w:r w:rsidRPr="005462A7">
        <w:rPr>
          <w:rFonts w:ascii="Arial" w:hAnsi="Arial"/>
          <w:b w:val="0"/>
          <w:color w:val="000000"/>
          <w:sz w:val="18"/>
          <w:szCs w:val="18"/>
        </w:rPr>
        <w:t>Wytyczne do okablowania</w:t>
      </w:r>
    </w:p>
    <w:p w14:paraId="378AA3F1" w14:textId="77777777" w:rsidR="00B771EB" w:rsidRPr="00114ADD" w:rsidRDefault="00B771EB" w:rsidP="00B771EB">
      <w:pPr>
        <w:pStyle w:val="Tekstpodstawowywcity31"/>
        <w:spacing w:before="113" w:after="113" w:line="360" w:lineRule="auto"/>
        <w:ind w:left="335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 xml:space="preserve">6. </w:t>
      </w:r>
      <w:r w:rsidRPr="00114ADD">
        <w:rPr>
          <w:rFonts w:ascii="Arial" w:hAnsi="Arial"/>
          <w:b w:val="0"/>
          <w:color w:val="000000"/>
          <w:sz w:val="18"/>
          <w:szCs w:val="18"/>
        </w:rPr>
        <w:t>Zagadnienia P.POŻ  i BHP.</w:t>
      </w:r>
    </w:p>
    <w:p w14:paraId="5CC01D4E" w14:textId="77777777" w:rsidR="00B771EB" w:rsidRPr="00114ADD" w:rsidRDefault="00B771EB" w:rsidP="00B771EB">
      <w:pPr>
        <w:pStyle w:val="Tekstpodstawowywcity31"/>
        <w:spacing w:before="113" w:after="113" w:line="360" w:lineRule="auto"/>
        <w:ind w:left="335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 xml:space="preserve">7. </w:t>
      </w:r>
      <w:r w:rsidRPr="00114ADD">
        <w:rPr>
          <w:rFonts w:ascii="Arial" w:hAnsi="Arial"/>
          <w:b w:val="0"/>
          <w:color w:val="000000"/>
          <w:sz w:val="18"/>
          <w:szCs w:val="18"/>
        </w:rPr>
        <w:t>Sprawdzenia odbiorcze</w:t>
      </w:r>
    </w:p>
    <w:p w14:paraId="5131217C" w14:textId="77777777" w:rsidR="00B771EB" w:rsidRPr="00114ADD" w:rsidRDefault="00B771EB" w:rsidP="00B771EB">
      <w:pPr>
        <w:pStyle w:val="Tekstpodstawowywcity31"/>
        <w:spacing w:before="113" w:after="113" w:line="360" w:lineRule="auto"/>
        <w:ind w:left="335" w:right="-10" w:firstLine="0"/>
        <w:rPr>
          <w:rFonts w:ascii="Arial" w:hAnsi="Arial"/>
          <w:b w:val="0"/>
          <w:color w:val="000000"/>
          <w:sz w:val="18"/>
          <w:szCs w:val="18"/>
        </w:rPr>
      </w:pPr>
      <w:r>
        <w:rPr>
          <w:rFonts w:ascii="Arial" w:hAnsi="Arial"/>
          <w:b w:val="0"/>
          <w:color w:val="000000"/>
          <w:sz w:val="18"/>
          <w:szCs w:val="18"/>
        </w:rPr>
        <w:t xml:space="preserve">8. </w:t>
      </w:r>
      <w:r w:rsidRPr="00114ADD">
        <w:rPr>
          <w:rFonts w:ascii="Arial" w:hAnsi="Arial"/>
          <w:b w:val="0"/>
          <w:color w:val="000000"/>
          <w:sz w:val="18"/>
          <w:szCs w:val="18"/>
        </w:rPr>
        <w:t>Uwagi końcowe.</w:t>
      </w:r>
    </w:p>
    <w:p w14:paraId="64DE7E51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46A0D553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23249A36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4E3CC0EA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0BC1ACCC" w14:textId="77777777" w:rsidR="00B620FA" w:rsidRDefault="00B620FA" w:rsidP="00B771EB">
      <w:pPr>
        <w:pStyle w:val="Tekstpodstawowy"/>
        <w:snapToGrid w:val="0"/>
        <w:rPr>
          <w:sz w:val="18"/>
          <w:szCs w:val="18"/>
        </w:rPr>
      </w:pPr>
    </w:p>
    <w:p w14:paraId="200ED525" w14:textId="77777777" w:rsidR="00B620FA" w:rsidRDefault="00B620FA" w:rsidP="00B771EB">
      <w:pPr>
        <w:pStyle w:val="Tekstpodstawowy"/>
        <w:snapToGrid w:val="0"/>
        <w:rPr>
          <w:sz w:val="18"/>
          <w:szCs w:val="18"/>
        </w:rPr>
      </w:pPr>
    </w:p>
    <w:p w14:paraId="7413A768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310A3F1D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7123F899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0C050736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37F25F63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6842185A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4AAD2829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6FEA8336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12B8920D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4DC7B1B2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00F8E39E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6740D1BA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3CBAC8A7" w14:textId="47AA4F6A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6BB578B6" w14:textId="2BE4CAD7" w:rsidR="002A632D" w:rsidRDefault="002A632D" w:rsidP="00B771EB">
      <w:pPr>
        <w:pStyle w:val="Tekstpodstawowy"/>
        <w:snapToGrid w:val="0"/>
        <w:rPr>
          <w:sz w:val="18"/>
          <w:szCs w:val="18"/>
        </w:rPr>
      </w:pPr>
    </w:p>
    <w:p w14:paraId="0346632A" w14:textId="3E56F98E" w:rsidR="002A632D" w:rsidRDefault="002A632D" w:rsidP="00B771EB">
      <w:pPr>
        <w:pStyle w:val="Tekstpodstawowy"/>
        <w:snapToGrid w:val="0"/>
        <w:rPr>
          <w:sz w:val="18"/>
          <w:szCs w:val="18"/>
        </w:rPr>
      </w:pPr>
    </w:p>
    <w:p w14:paraId="29B09861" w14:textId="76D278E8" w:rsidR="002A632D" w:rsidRDefault="002A632D" w:rsidP="00B771EB">
      <w:pPr>
        <w:pStyle w:val="Tekstpodstawowy"/>
        <w:snapToGrid w:val="0"/>
        <w:rPr>
          <w:sz w:val="18"/>
          <w:szCs w:val="18"/>
        </w:rPr>
      </w:pPr>
    </w:p>
    <w:p w14:paraId="03755AEA" w14:textId="482D7596" w:rsidR="002A632D" w:rsidRDefault="002A632D" w:rsidP="00B771EB">
      <w:pPr>
        <w:pStyle w:val="Tekstpodstawowy"/>
        <w:snapToGrid w:val="0"/>
        <w:rPr>
          <w:sz w:val="18"/>
          <w:szCs w:val="18"/>
        </w:rPr>
      </w:pPr>
    </w:p>
    <w:p w14:paraId="1304C646" w14:textId="3937298C" w:rsidR="002A632D" w:rsidRDefault="002A632D" w:rsidP="00B771EB">
      <w:pPr>
        <w:pStyle w:val="Tekstpodstawowy"/>
        <w:snapToGrid w:val="0"/>
        <w:rPr>
          <w:sz w:val="18"/>
          <w:szCs w:val="18"/>
        </w:rPr>
      </w:pPr>
    </w:p>
    <w:p w14:paraId="1441A998" w14:textId="77777777" w:rsidR="002A632D" w:rsidRDefault="002A632D" w:rsidP="00B771EB">
      <w:pPr>
        <w:pStyle w:val="Tekstpodstawowy"/>
        <w:snapToGrid w:val="0"/>
        <w:rPr>
          <w:sz w:val="18"/>
          <w:szCs w:val="18"/>
        </w:rPr>
      </w:pPr>
    </w:p>
    <w:p w14:paraId="64B08C2D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63FE8E8F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37AFF996" w14:textId="77777777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7506D012" w14:textId="0F5D3CAB" w:rsidR="00B771EB" w:rsidRDefault="00B771EB" w:rsidP="00B771EB">
      <w:pPr>
        <w:pStyle w:val="Tekstpodstawowy"/>
        <w:snapToGrid w:val="0"/>
        <w:rPr>
          <w:sz w:val="18"/>
          <w:szCs w:val="18"/>
        </w:rPr>
      </w:pPr>
    </w:p>
    <w:p w14:paraId="06ED2BD0" w14:textId="53B68D2C" w:rsidR="00AE559D" w:rsidRDefault="00AE559D" w:rsidP="00B771EB">
      <w:pPr>
        <w:pStyle w:val="Tekstpodstawowy"/>
        <w:snapToGrid w:val="0"/>
        <w:rPr>
          <w:sz w:val="18"/>
          <w:szCs w:val="18"/>
        </w:rPr>
      </w:pPr>
    </w:p>
    <w:p w14:paraId="1D52BD2F" w14:textId="40EE30A9" w:rsidR="00AE559D" w:rsidRDefault="00AE559D" w:rsidP="00B771EB">
      <w:pPr>
        <w:pStyle w:val="Tekstpodstawowy"/>
        <w:snapToGrid w:val="0"/>
        <w:rPr>
          <w:sz w:val="18"/>
          <w:szCs w:val="18"/>
        </w:rPr>
      </w:pPr>
    </w:p>
    <w:p w14:paraId="0CCDA16F" w14:textId="7F5F0472" w:rsidR="004003B7" w:rsidRDefault="004003B7" w:rsidP="00B771EB">
      <w:pPr>
        <w:pStyle w:val="Tekstpodstawowy"/>
        <w:snapToGrid w:val="0"/>
        <w:rPr>
          <w:sz w:val="18"/>
          <w:szCs w:val="18"/>
        </w:rPr>
      </w:pPr>
    </w:p>
    <w:p w14:paraId="64432781" w14:textId="538EC36A" w:rsidR="004F7D6F" w:rsidRDefault="004F7D6F" w:rsidP="00B771EB">
      <w:pPr>
        <w:pStyle w:val="Tekstpodstawowy"/>
        <w:snapToGrid w:val="0"/>
        <w:rPr>
          <w:sz w:val="18"/>
          <w:szCs w:val="18"/>
        </w:rPr>
      </w:pPr>
    </w:p>
    <w:p w14:paraId="5EF89BC5" w14:textId="77777777" w:rsidR="00121913" w:rsidRDefault="00121913" w:rsidP="00262CCE">
      <w:pPr>
        <w:pStyle w:val="Tekstpodstawowy"/>
        <w:snapToGrid w:val="0"/>
        <w:ind w:firstLine="284"/>
        <w:rPr>
          <w:b/>
          <w:sz w:val="18"/>
          <w:szCs w:val="18"/>
        </w:rPr>
      </w:pPr>
    </w:p>
    <w:p w14:paraId="68B3E801" w14:textId="77777777" w:rsidR="002A632D" w:rsidRPr="00114ADD" w:rsidRDefault="002A632D" w:rsidP="002A632D">
      <w:pPr>
        <w:pStyle w:val="Tekstpodstawowy"/>
        <w:snapToGrid w:val="0"/>
        <w:rPr>
          <w:b/>
          <w:sz w:val="18"/>
          <w:szCs w:val="18"/>
        </w:rPr>
      </w:pPr>
      <w:r w:rsidRPr="00114ADD">
        <w:rPr>
          <w:sz w:val="18"/>
          <w:szCs w:val="18"/>
        </w:rPr>
        <w:t xml:space="preserve">1. </w:t>
      </w:r>
      <w:r w:rsidRPr="00114ADD">
        <w:rPr>
          <w:b/>
          <w:sz w:val="18"/>
          <w:szCs w:val="18"/>
        </w:rPr>
        <w:t>Przedmiot i cel opracowania :</w:t>
      </w:r>
    </w:p>
    <w:p w14:paraId="58D856F6" w14:textId="77777777" w:rsidR="002A632D" w:rsidRPr="00114ADD" w:rsidRDefault="002A632D" w:rsidP="002A632D">
      <w:pPr>
        <w:pStyle w:val="Tekstpodstawowy"/>
        <w:rPr>
          <w:b/>
          <w:sz w:val="18"/>
          <w:szCs w:val="18"/>
        </w:rPr>
      </w:pPr>
    </w:p>
    <w:p w14:paraId="27BDD7DA" w14:textId="07DEE4B8" w:rsidR="00605AFB" w:rsidRDefault="002A632D" w:rsidP="00446529">
      <w:pPr>
        <w:pStyle w:val="PlainText1"/>
        <w:spacing w:line="360" w:lineRule="auto"/>
        <w:rPr>
          <w:rFonts w:ascii="Arial" w:hAnsi="Arial"/>
          <w:sz w:val="18"/>
          <w:szCs w:val="18"/>
        </w:rPr>
      </w:pPr>
      <w:r w:rsidRPr="00150F5A">
        <w:rPr>
          <w:rFonts w:ascii="Arial" w:hAnsi="Arial"/>
          <w:color w:val="000000"/>
          <w:sz w:val="18"/>
          <w:szCs w:val="18"/>
        </w:rPr>
        <w:t xml:space="preserve">Niniejsze opracowanie stanowi </w:t>
      </w:r>
      <w:r w:rsidR="00AE4DB0">
        <w:rPr>
          <w:rFonts w:ascii="Arial" w:hAnsi="Arial"/>
          <w:color w:val="000000"/>
          <w:sz w:val="18"/>
          <w:szCs w:val="18"/>
        </w:rPr>
        <w:t>rewizje REV</w:t>
      </w:r>
      <w:r w:rsidR="00C37F13">
        <w:rPr>
          <w:rFonts w:ascii="Arial" w:hAnsi="Arial"/>
          <w:color w:val="000000"/>
          <w:sz w:val="18"/>
          <w:szCs w:val="18"/>
        </w:rPr>
        <w:t xml:space="preserve">2 </w:t>
      </w:r>
      <w:r w:rsidR="00AE4DB0">
        <w:rPr>
          <w:rFonts w:ascii="Arial" w:hAnsi="Arial"/>
          <w:color w:val="000000"/>
          <w:sz w:val="18"/>
          <w:szCs w:val="18"/>
        </w:rPr>
        <w:t xml:space="preserve">do </w:t>
      </w:r>
      <w:r w:rsidRPr="00150F5A">
        <w:rPr>
          <w:rFonts w:ascii="Arial" w:hAnsi="Arial"/>
          <w:color w:val="000000"/>
          <w:sz w:val="18"/>
          <w:szCs w:val="18"/>
        </w:rPr>
        <w:t xml:space="preserve">projekt </w:t>
      </w:r>
      <w:r w:rsidR="00630C97">
        <w:rPr>
          <w:rFonts w:ascii="Arial" w:hAnsi="Arial"/>
          <w:color w:val="000000"/>
          <w:sz w:val="18"/>
          <w:szCs w:val="18"/>
        </w:rPr>
        <w:t>techniczny</w:t>
      </w:r>
      <w:r w:rsidRPr="00150F5A">
        <w:rPr>
          <w:rFonts w:ascii="Arial" w:hAnsi="Arial"/>
          <w:color w:val="000000"/>
          <w:sz w:val="18"/>
          <w:szCs w:val="18"/>
        </w:rPr>
        <w:t xml:space="preserve"> instalacji elektryczn</w:t>
      </w:r>
      <w:r>
        <w:rPr>
          <w:rFonts w:ascii="Arial" w:hAnsi="Arial"/>
          <w:color w:val="000000"/>
          <w:sz w:val="18"/>
          <w:szCs w:val="18"/>
        </w:rPr>
        <w:t>ych</w:t>
      </w:r>
      <w:r w:rsidRPr="00150F5A">
        <w:rPr>
          <w:rFonts w:ascii="Arial" w:hAnsi="Arial"/>
          <w:color w:val="000000"/>
          <w:sz w:val="18"/>
          <w:szCs w:val="18"/>
        </w:rPr>
        <w:t xml:space="preserve"> </w:t>
      </w:r>
      <w:r w:rsidR="00AE4DB0">
        <w:rPr>
          <w:rFonts w:ascii="Arial" w:hAnsi="Arial"/>
          <w:color w:val="000000"/>
          <w:sz w:val="18"/>
          <w:szCs w:val="18"/>
        </w:rPr>
        <w:t xml:space="preserve">z dnia 2027.07.27 </w:t>
      </w:r>
      <w:r w:rsidRPr="00150F5A">
        <w:rPr>
          <w:rFonts w:ascii="Arial" w:hAnsi="Arial"/>
          <w:color w:val="000000"/>
          <w:sz w:val="18"/>
          <w:szCs w:val="18"/>
        </w:rPr>
        <w:t xml:space="preserve">sklepu marki </w:t>
      </w:r>
      <w:r w:rsidR="00761D1A" w:rsidRPr="00761D1A">
        <w:rPr>
          <w:rFonts w:ascii="Arial" w:hAnsi="Arial"/>
          <w:color w:val="000000"/>
          <w:sz w:val="18"/>
          <w:szCs w:val="18"/>
        </w:rPr>
        <w:t>WOOLWORTH</w:t>
      </w:r>
      <w:r>
        <w:rPr>
          <w:rFonts w:ascii="Arial" w:hAnsi="Arial"/>
          <w:color w:val="000000"/>
          <w:sz w:val="18"/>
          <w:szCs w:val="18"/>
        </w:rPr>
        <w:t xml:space="preserve"> </w:t>
      </w:r>
      <w:r w:rsidRPr="00DC3B71">
        <w:rPr>
          <w:rFonts w:ascii="Arial" w:hAnsi="Arial"/>
          <w:sz w:val="18"/>
          <w:szCs w:val="18"/>
        </w:rPr>
        <w:t xml:space="preserve">zlokalizowanego </w:t>
      </w:r>
      <w:r w:rsidR="008E0813" w:rsidRPr="008E0813">
        <w:rPr>
          <w:rFonts w:ascii="Arial" w:hAnsi="Arial"/>
          <w:sz w:val="18"/>
          <w:szCs w:val="18"/>
        </w:rPr>
        <w:t xml:space="preserve">w miejscowości </w:t>
      </w:r>
      <w:r w:rsidR="00A719C2">
        <w:rPr>
          <w:rFonts w:ascii="Arial" w:hAnsi="Arial"/>
          <w:sz w:val="18"/>
          <w:szCs w:val="18"/>
        </w:rPr>
        <w:t>Bielsko Biała</w:t>
      </w:r>
      <w:r w:rsidR="00265365" w:rsidRPr="00265365">
        <w:rPr>
          <w:rFonts w:ascii="Arial" w:hAnsi="Arial"/>
          <w:sz w:val="18"/>
          <w:szCs w:val="18"/>
        </w:rPr>
        <w:t xml:space="preserve"> przy ul. </w:t>
      </w:r>
      <w:r w:rsidR="00A719C2">
        <w:rPr>
          <w:rFonts w:ascii="Arial" w:hAnsi="Arial"/>
          <w:sz w:val="18"/>
          <w:szCs w:val="18"/>
        </w:rPr>
        <w:t>Warszawska 180</w:t>
      </w:r>
      <w:r w:rsidR="00265365" w:rsidRPr="00265365">
        <w:rPr>
          <w:rFonts w:ascii="Arial" w:hAnsi="Arial"/>
          <w:sz w:val="18"/>
          <w:szCs w:val="18"/>
        </w:rPr>
        <w:t xml:space="preserve"> w  </w:t>
      </w:r>
      <w:r w:rsidR="000613C7" w:rsidRPr="000613C7">
        <w:rPr>
          <w:rFonts w:ascii="Arial" w:hAnsi="Arial"/>
          <w:sz w:val="18"/>
          <w:szCs w:val="18"/>
        </w:rPr>
        <w:t>COMFY PARK BIELIK</w:t>
      </w:r>
      <w:r w:rsidR="00265365" w:rsidRPr="00265365">
        <w:rPr>
          <w:rFonts w:ascii="Arial" w:hAnsi="Arial"/>
          <w:sz w:val="18"/>
          <w:szCs w:val="18"/>
        </w:rPr>
        <w:t>, lokal nr</w:t>
      </w:r>
      <w:r w:rsidR="00C37F13">
        <w:rPr>
          <w:rFonts w:ascii="Arial" w:hAnsi="Arial"/>
          <w:sz w:val="18"/>
          <w:szCs w:val="18"/>
        </w:rPr>
        <w:t xml:space="preserve"> </w:t>
      </w:r>
      <w:r w:rsidR="00A719C2">
        <w:rPr>
          <w:rFonts w:ascii="Arial" w:hAnsi="Arial"/>
          <w:sz w:val="18"/>
          <w:szCs w:val="18"/>
        </w:rPr>
        <w:t>0.06</w:t>
      </w:r>
      <w:r w:rsidR="00C37F13">
        <w:rPr>
          <w:rFonts w:ascii="Arial" w:hAnsi="Arial"/>
          <w:sz w:val="18"/>
          <w:szCs w:val="18"/>
        </w:rPr>
        <w:t xml:space="preserve"> </w:t>
      </w:r>
    </w:p>
    <w:p w14:paraId="5F285E47" w14:textId="4F3E5825" w:rsidR="00C37F13" w:rsidRDefault="00C37F13" w:rsidP="00446529">
      <w:pPr>
        <w:pStyle w:val="PlainText1"/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Rewizja obejmuje zasilenie dodatkowego odbiornika: brama +podnośnik hydrauliczny</w:t>
      </w:r>
    </w:p>
    <w:p w14:paraId="454B0E49" w14:textId="6B6FD98A" w:rsidR="00557C41" w:rsidRDefault="00557C41" w:rsidP="008776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sz w:val="18"/>
          <w:szCs w:val="18"/>
          <w:lang w:val="pl-PL" w:eastAsia="ar-SA"/>
        </w:rPr>
      </w:pPr>
    </w:p>
    <w:p w14:paraId="3CF966DD" w14:textId="77777777" w:rsidR="00557C41" w:rsidRDefault="00557C41" w:rsidP="008776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sz w:val="18"/>
          <w:szCs w:val="18"/>
          <w:lang w:val="pl-PL" w:eastAsia="ar-SA"/>
        </w:rPr>
      </w:pPr>
    </w:p>
    <w:p w14:paraId="7C50024A" w14:textId="77777777" w:rsidR="00605AFB" w:rsidRPr="00DC3B71" w:rsidRDefault="00605AFB" w:rsidP="008776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sz w:val="18"/>
          <w:szCs w:val="18"/>
          <w:lang w:val="pl-PL" w:eastAsia="ar-SA"/>
        </w:rPr>
      </w:pPr>
    </w:p>
    <w:p w14:paraId="4D334D7F" w14:textId="586837AD" w:rsidR="002A632D" w:rsidRPr="00114ADD" w:rsidRDefault="002A632D" w:rsidP="002A632D">
      <w:pPr>
        <w:pStyle w:val="Tekstpodstawowy"/>
        <w:ind w:firstLine="284"/>
        <w:rPr>
          <w:b/>
          <w:bCs/>
          <w:color w:val="000000"/>
          <w:sz w:val="18"/>
          <w:szCs w:val="18"/>
        </w:rPr>
      </w:pPr>
      <w:r w:rsidRPr="00114ADD">
        <w:rPr>
          <w:b/>
          <w:color w:val="000000"/>
          <w:sz w:val="18"/>
          <w:szCs w:val="18"/>
        </w:rPr>
        <w:t>2</w:t>
      </w:r>
      <w:r w:rsidRPr="00114ADD">
        <w:rPr>
          <w:color w:val="000000"/>
          <w:sz w:val="18"/>
          <w:szCs w:val="18"/>
        </w:rPr>
        <w:t xml:space="preserve">. </w:t>
      </w:r>
      <w:r w:rsidRPr="00114ADD">
        <w:rPr>
          <w:b/>
          <w:color w:val="000000"/>
          <w:sz w:val="18"/>
          <w:szCs w:val="18"/>
        </w:rPr>
        <w:t>Podstawa opracowania</w:t>
      </w:r>
      <w:r w:rsidRPr="00114ADD">
        <w:rPr>
          <w:b/>
          <w:bCs/>
          <w:color w:val="000000"/>
          <w:sz w:val="18"/>
          <w:szCs w:val="18"/>
        </w:rPr>
        <w:t>:</w:t>
      </w:r>
    </w:p>
    <w:p w14:paraId="4430D428" w14:textId="77777777" w:rsidR="002A632D" w:rsidRPr="00114ADD" w:rsidRDefault="002A632D" w:rsidP="002A632D">
      <w:pPr>
        <w:pStyle w:val="Tekstpodstawowy"/>
        <w:ind w:firstLine="284"/>
        <w:rPr>
          <w:b/>
          <w:bCs/>
          <w:color w:val="000000"/>
          <w:sz w:val="18"/>
          <w:szCs w:val="18"/>
        </w:rPr>
      </w:pPr>
    </w:p>
    <w:p w14:paraId="2047E643" w14:textId="77777777" w:rsidR="002A632D" w:rsidRPr="00114ADD" w:rsidRDefault="002A632D" w:rsidP="002A632D">
      <w:pPr>
        <w:pStyle w:val="Tekstpodstawowy"/>
        <w:spacing w:line="360" w:lineRule="auto"/>
        <w:ind w:firstLine="284"/>
        <w:rPr>
          <w:color w:val="000000"/>
          <w:sz w:val="18"/>
          <w:szCs w:val="18"/>
        </w:rPr>
      </w:pPr>
      <w:r w:rsidRPr="00114ADD">
        <w:rPr>
          <w:color w:val="000000"/>
          <w:sz w:val="18"/>
          <w:szCs w:val="18"/>
        </w:rPr>
        <w:t>Projekt  instalacji elektrycznych opracowano na podstawie zlecenia Inwestora oraz:</w:t>
      </w:r>
    </w:p>
    <w:p w14:paraId="0159691E" w14:textId="77777777" w:rsidR="002A632D" w:rsidRPr="00114ADD" w:rsidRDefault="002A632D" w:rsidP="002A632D">
      <w:pPr>
        <w:pStyle w:val="Tekstpodstawowy"/>
        <w:numPr>
          <w:ilvl w:val="0"/>
          <w:numId w:val="22"/>
        </w:numPr>
        <w:tabs>
          <w:tab w:val="left" w:pos="644"/>
        </w:tabs>
        <w:spacing w:line="360" w:lineRule="auto"/>
        <w:jc w:val="both"/>
        <w:rPr>
          <w:color w:val="000000"/>
          <w:sz w:val="18"/>
          <w:szCs w:val="18"/>
        </w:rPr>
      </w:pPr>
      <w:r w:rsidRPr="00114ADD">
        <w:rPr>
          <w:color w:val="000000"/>
          <w:sz w:val="18"/>
          <w:szCs w:val="18"/>
        </w:rPr>
        <w:t>projektu architektury wnętrza sklepu,</w:t>
      </w:r>
      <w:r>
        <w:rPr>
          <w:color w:val="000000"/>
          <w:sz w:val="18"/>
          <w:szCs w:val="18"/>
        </w:rPr>
        <w:t xml:space="preserve">  </w:t>
      </w:r>
    </w:p>
    <w:p w14:paraId="5E225008" w14:textId="77777777" w:rsidR="002A632D" w:rsidRPr="00114ADD" w:rsidRDefault="002A632D" w:rsidP="002A632D">
      <w:pPr>
        <w:pStyle w:val="Tekstpodstawowy"/>
        <w:numPr>
          <w:ilvl w:val="0"/>
          <w:numId w:val="22"/>
        </w:numPr>
        <w:tabs>
          <w:tab w:val="left" w:pos="644"/>
        </w:tabs>
        <w:spacing w:line="360" w:lineRule="auto"/>
        <w:jc w:val="both"/>
        <w:rPr>
          <w:color w:val="000000"/>
          <w:sz w:val="18"/>
          <w:szCs w:val="18"/>
        </w:rPr>
      </w:pPr>
      <w:r w:rsidRPr="00114ADD">
        <w:rPr>
          <w:color w:val="000000"/>
          <w:sz w:val="18"/>
          <w:szCs w:val="18"/>
        </w:rPr>
        <w:t>wytycznych odnośnie oświetlenia,</w:t>
      </w:r>
    </w:p>
    <w:p w14:paraId="65651C38" w14:textId="77777777" w:rsidR="002A632D" w:rsidRPr="00114ADD" w:rsidRDefault="002A632D" w:rsidP="002A632D">
      <w:pPr>
        <w:pStyle w:val="Tekstpodstawowy"/>
        <w:numPr>
          <w:ilvl w:val="0"/>
          <w:numId w:val="22"/>
        </w:numPr>
        <w:tabs>
          <w:tab w:val="left" w:pos="644"/>
        </w:tabs>
        <w:spacing w:line="360" w:lineRule="auto"/>
        <w:jc w:val="both"/>
        <w:rPr>
          <w:color w:val="000000"/>
          <w:sz w:val="18"/>
          <w:szCs w:val="18"/>
        </w:rPr>
      </w:pPr>
      <w:r w:rsidRPr="00114ADD">
        <w:rPr>
          <w:color w:val="000000"/>
          <w:sz w:val="18"/>
          <w:szCs w:val="18"/>
        </w:rPr>
        <w:t>obowiązujących norm i przepisów.</w:t>
      </w:r>
    </w:p>
    <w:p w14:paraId="72F8896D" w14:textId="175802CE" w:rsidR="002A632D" w:rsidRDefault="002A632D" w:rsidP="002A632D">
      <w:pPr>
        <w:pStyle w:val="Tekstpodstawowy"/>
        <w:ind w:firstLine="284"/>
        <w:rPr>
          <w:b/>
          <w:color w:val="000000"/>
          <w:sz w:val="18"/>
          <w:szCs w:val="18"/>
        </w:rPr>
      </w:pPr>
    </w:p>
    <w:p w14:paraId="267049C4" w14:textId="77777777" w:rsidR="001B47F3" w:rsidRDefault="001B47F3" w:rsidP="002A632D">
      <w:pPr>
        <w:pStyle w:val="Tekstpodstawowy"/>
        <w:ind w:firstLine="284"/>
        <w:rPr>
          <w:b/>
          <w:color w:val="000000"/>
          <w:sz w:val="18"/>
          <w:szCs w:val="18"/>
        </w:rPr>
      </w:pPr>
    </w:p>
    <w:p w14:paraId="43BD08D1" w14:textId="77777777" w:rsidR="002A632D" w:rsidRDefault="002A632D" w:rsidP="002C204F">
      <w:pPr>
        <w:pStyle w:val="PlainText1"/>
        <w:spacing w:line="360" w:lineRule="auto"/>
        <w:ind w:left="284"/>
        <w:rPr>
          <w:b/>
          <w:color w:val="000000"/>
          <w:sz w:val="18"/>
          <w:szCs w:val="18"/>
        </w:rPr>
      </w:pPr>
    </w:p>
    <w:p w14:paraId="46081B42" w14:textId="77777777" w:rsidR="002A632D" w:rsidRPr="00114ADD" w:rsidRDefault="002A632D" w:rsidP="002A632D">
      <w:pPr>
        <w:pStyle w:val="Tekstpodstawowy"/>
        <w:ind w:firstLine="284"/>
        <w:rPr>
          <w:b/>
          <w:color w:val="000000"/>
          <w:sz w:val="18"/>
          <w:szCs w:val="18"/>
        </w:rPr>
      </w:pPr>
      <w:r w:rsidRPr="00114ADD">
        <w:rPr>
          <w:b/>
          <w:color w:val="000000"/>
          <w:sz w:val="18"/>
          <w:szCs w:val="18"/>
        </w:rPr>
        <w:t>3.</w:t>
      </w:r>
      <w:r w:rsidRPr="00114ADD">
        <w:rPr>
          <w:color w:val="000000"/>
          <w:sz w:val="18"/>
          <w:szCs w:val="18"/>
        </w:rPr>
        <w:t xml:space="preserve"> </w:t>
      </w:r>
      <w:r w:rsidRPr="00114ADD">
        <w:rPr>
          <w:b/>
          <w:color w:val="000000"/>
          <w:sz w:val="18"/>
          <w:szCs w:val="18"/>
        </w:rPr>
        <w:t>Sposób zasilania :</w:t>
      </w:r>
    </w:p>
    <w:p w14:paraId="400A8AF1" w14:textId="77777777" w:rsidR="002A632D" w:rsidRPr="001D06BC" w:rsidRDefault="002A632D" w:rsidP="002A632D">
      <w:pPr>
        <w:pStyle w:val="Tekstpodstawowy"/>
        <w:ind w:firstLine="284"/>
        <w:rPr>
          <w:strike/>
          <w:color w:val="FF0000"/>
          <w:sz w:val="18"/>
          <w:szCs w:val="18"/>
        </w:rPr>
      </w:pPr>
    </w:p>
    <w:p w14:paraId="0E44B7BA" w14:textId="2BC4323C" w:rsidR="005408EB" w:rsidRDefault="00650865" w:rsidP="00C46E4D">
      <w:pPr>
        <w:pStyle w:val="PlainText1"/>
        <w:spacing w:line="360" w:lineRule="auto"/>
        <w:ind w:left="284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Lokal </w:t>
      </w:r>
      <w:r w:rsidR="008C7F88">
        <w:rPr>
          <w:rFonts w:ascii="Arial" w:hAnsi="Arial"/>
          <w:sz w:val="18"/>
          <w:szCs w:val="18"/>
        </w:rPr>
        <w:t>zostanie zasilony z</w:t>
      </w:r>
      <w:r w:rsidR="009D1267">
        <w:rPr>
          <w:rFonts w:ascii="Arial" w:hAnsi="Arial"/>
          <w:sz w:val="18"/>
          <w:szCs w:val="18"/>
        </w:rPr>
        <w:t>e</w:t>
      </w:r>
      <w:r w:rsidR="008C7F88">
        <w:rPr>
          <w:rFonts w:ascii="Arial" w:hAnsi="Arial"/>
          <w:sz w:val="18"/>
          <w:szCs w:val="18"/>
        </w:rPr>
        <w:t xml:space="preserve"> </w:t>
      </w:r>
      <w:r w:rsidR="00265365">
        <w:rPr>
          <w:rFonts w:ascii="Arial" w:hAnsi="Arial"/>
          <w:sz w:val="18"/>
          <w:szCs w:val="18"/>
        </w:rPr>
        <w:t>złącza kablowego</w:t>
      </w:r>
      <w:r w:rsidR="008C7F88">
        <w:rPr>
          <w:rFonts w:ascii="Arial" w:hAnsi="Arial"/>
          <w:sz w:val="18"/>
          <w:szCs w:val="18"/>
        </w:rPr>
        <w:t xml:space="preserve"> kablem </w:t>
      </w:r>
      <w:r w:rsidR="00A719C2" w:rsidRPr="00A719C2">
        <w:rPr>
          <w:rFonts w:ascii="Arial" w:hAnsi="Arial"/>
          <w:sz w:val="18"/>
          <w:szCs w:val="18"/>
        </w:rPr>
        <w:t>4x(YK</w:t>
      </w:r>
      <w:r w:rsidR="000613C7">
        <w:rPr>
          <w:rFonts w:ascii="Arial" w:hAnsi="Arial"/>
          <w:sz w:val="18"/>
          <w:szCs w:val="18"/>
        </w:rPr>
        <w:t>X</w:t>
      </w:r>
      <w:r w:rsidR="00A719C2" w:rsidRPr="00A719C2">
        <w:rPr>
          <w:rFonts w:ascii="Arial" w:hAnsi="Arial"/>
          <w:sz w:val="18"/>
          <w:szCs w:val="18"/>
        </w:rPr>
        <w:t>S 1x95mm</w:t>
      </w:r>
      <w:r w:rsidR="00A719C2" w:rsidRPr="00A719C2">
        <w:rPr>
          <w:rFonts w:ascii="Arial" w:hAnsi="Arial"/>
          <w:sz w:val="18"/>
          <w:szCs w:val="18"/>
          <w:vertAlign w:val="superscript"/>
        </w:rPr>
        <w:t>2</w:t>
      </w:r>
      <w:r w:rsidR="00A719C2" w:rsidRPr="00A719C2">
        <w:rPr>
          <w:rFonts w:ascii="Arial" w:hAnsi="Arial"/>
          <w:sz w:val="18"/>
          <w:szCs w:val="18"/>
        </w:rPr>
        <w:t>) +1*YKX</w:t>
      </w:r>
      <w:r w:rsidR="000613C7">
        <w:rPr>
          <w:rFonts w:ascii="Arial" w:hAnsi="Arial"/>
          <w:sz w:val="18"/>
          <w:szCs w:val="18"/>
        </w:rPr>
        <w:t>S</w:t>
      </w:r>
      <w:r w:rsidR="00A719C2" w:rsidRPr="00A719C2">
        <w:rPr>
          <w:rFonts w:ascii="Arial" w:hAnsi="Arial"/>
          <w:sz w:val="18"/>
          <w:szCs w:val="18"/>
        </w:rPr>
        <w:t xml:space="preserve"> (1x50mm</w:t>
      </w:r>
      <w:r w:rsidR="00A719C2" w:rsidRPr="00A719C2">
        <w:rPr>
          <w:rFonts w:ascii="Arial" w:hAnsi="Arial"/>
          <w:sz w:val="18"/>
          <w:szCs w:val="18"/>
          <w:vertAlign w:val="superscript"/>
        </w:rPr>
        <w:t>2</w:t>
      </w:r>
      <w:r w:rsidR="00A719C2" w:rsidRPr="00A719C2">
        <w:rPr>
          <w:rFonts w:ascii="Arial" w:hAnsi="Arial"/>
          <w:sz w:val="18"/>
          <w:szCs w:val="18"/>
        </w:rPr>
        <w:t>)</w:t>
      </w:r>
    </w:p>
    <w:p w14:paraId="04D7551F" w14:textId="54852666" w:rsidR="00650865" w:rsidRPr="00444C82" w:rsidRDefault="00650865" w:rsidP="00C46E4D">
      <w:pPr>
        <w:pStyle w:val="PlainText1"/>
        <w:spacing w:line="360" w:lineRule="auto"/>
        <w:ind w:left="284"/>
        <w:rPr>
          <w:rFonts w:ascii="Arial" w:hAnsi="Arial"/>
          <w:sz w:val="18"/>
          <w:szCs w:val="18"/>
        </w:rPr>
      </w:pPr>
      <w:r w:rsidRPr="00444C82">
        <w:rPr>
          <w:rFonts w:ascii="Arial" w:hAnsi="Arial"/>
          <w:sz w:val="18"/>
          <w:szCs w:val="18"/>
        </w:rPr>
        <w:t xml:space="preserve">Moc obliczeniowa </w:t>
      </w:r>
      <w:r w:rsidR="00A719C2" w:rsidRPr="00C37F13">
        <w:rPr>
          <w:rFonts w:ascii="Arial" w:hAnsi="Arial"/>
          <w:strike/>
          <w:sz w:val="18"/>
          <w:szCs w:val="18"/>
        </w:rPr>
        <w:t>85</w:t>
      </w:r>
      <w:r w:rsidR="00C37F13" w:rsidRPr="00C37F13">
        <w:rPr>
          <w:rFonts w:ascii="Arial" w:hAnsi="Arial"/>
          <w:strike/>
          <w:sz w:val="18"/>
          <w:szCs w:val="18"/>
        </w:rPr>
        <w:t>kW</w:t>
      </w:r>
      <w:r w:rsidR="00C37F13">
        <w:rPr>
          <w:rFonts w:ascii="Arial" w:hAnsi="Arial"/>
          <w:sz w:val="18"/>
          <w:szCs w:val="18"/>
        </w:rPr>
        <w:t xml:space="preserve"> </w:t>
      </w:r>
      <w:r w:rsidR="00C37F13" w:rsidRPr="00C37F13">
        <w:rPr>
          <w:rFonts w:ascii="Arial" w:hAnsi="Arial"/>
          <w:color w:val="FF0000"/>
          <w:sz w:val="18"/>
          <w:szCs w:val="18"/>
        </w:rPr>
        <w:t>85</w:t>
      </w:r>
      <w:r w:rsidR="00C37F13" w:rsidRPr="00C37F13">
        <w:rPr>
          <w:rFonts w:ascii="Arial" w:hAnsi="Arial"/>
          <w:color w:val="FF0000"/>
          <w:sz w:val="18"/>
          <w:szCs w:val="18"/>
        </w:rPr>
        <w:t>,4</w:t>
      </w:r>
      <w:r w:rsidR="00C37F13" w:rsidRPr="00C37F13">
        <w:rPr>
          <w:rFonts w:ascii="Arial" w:hAnsi="Arial"/>
          <w:color w:val="FF0000"/>
          <w:sz w:val="18"/>
          <w:szCs w:val="18"/>
        </w:rPr>
        <w:t>kW</w:t>
      </w:r>
      <w:r w:rsidR="00C37F13" w:rsidRPr="00444C82">
        <w:rPr>
          <w:rFonts w:ascii="Arial" w:hAnsi="Arial"/>
          <w:sz w:val="18"/>
          <w:szCs w:val="18"/>
        </w:rPr>
        <w:t>.</w:t>
      </w:r>
      <w:r w:rsidRPr="00444C82">
        <w:rPr>
          <w:rFonts w:ascii="Arial" w:hAnsi="Arial"/>
          <w:sz w:val="18"/>
          <w:szCs w:val="18"/>
        </w:rPr>
        <w:t xml:space="preserve"> </w:t>
      </w:r>
      <w:r w:rsidR="00761D1A">
        <w:rPr>
          <w:rFonts w:ascii="Arial" w:hAnsi="Arial"/>
          <w:sz w:val="18"/>
          <w:szCs w:val="18"/>
        </w:rPr>
        <w:t xml:space="preserve">Przydział mocy </w:t>
      </w:r>
      <w:r w:rsidR="00A719C2">
        <w:rPr>
          <w:rFonts w:ascii="Arial" w:hAnsi="Arial"/>
          <w:sz w:val="18"/>
          <w:szCs w:val="18"/>
        </w:rPr>
        <w:t>125</w:t>
      </w:r>
      <w:r w:rsidR="00761D1A">
        <w:rPr>
          <w:rFonts w:ascii="Arial" w:hAnsi="Arial"/>
          <w:sz w:val="18"/>
          <w:szCs w:val="18"/>
        </w:rPr>
        <w:t xml:space="preserve">kW. </w:t>
      </w:r>
    </w:p>
    <w:p w14:paraId="6610D857" w14:textId="674190AB" w:rsidR="00AA4644" w:rsidRDefault="008913E4" w:rsidP="00C46E4D">
      <w:pPr>
        <w:pStyle w:val="PlainText1"/>
        <w:spacing w:line="360" w:lineRule="auto"/>
        <w:ind w:left="284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Przyznana</w:t>
      </w:r>
      <w:r w:rsidR="0075054B">
        <w:rPr>
          <w:rFonts w:ascii="Arial" w:hAnsi="Arial"/>
          <w:sz w:val="18"/>
          <w:szCs w:val="18"/>
        </w:rPr>
        <w:t xml:space="preserve"> </w:t>
      </w:r>
      <w:r w:rsidR="00AA4644">
        <w:rPr>
          <w:rFonts w:ascii="Arial" w:hAnsi="Arial"/>
          <w:sz w:val="18"/>
          <w:szCs w:val="18"/>
        </w:rPr>
        <w:t xml:space="preserve">wartość zabezpieczenia </w:t>
      </w:r>
      <w:proofErr w:type="spellStart"/>
      <w:r w:rsidR="00AA4644">
        <w:rPr>
          <w:rFonts w:ascii="Arial" w:hAnsi="Arial"/>
          <w:sz w:val="18"/>
          <w:szCs w:val="18"/>
        </w:rPr>
        <w:t>przedlicznikowego</w:t>
      </w:r>
      <w:proofErr w:type="spellEnd"/>
      <w:r w:rsidR="00AA4644">
        <w:rPr>
          <w:rFonts w:ascii="Arial" w:hAnsi="Arial"/>
          <w:sz w:val="18"/>
          <w:szCs w:val="18"/>
        </w:rPr>
        <w:t xml:space="preserve"> </w:t>
      </w:r>
      <w:r w:rsidR="00A719C2">
        <w:rPr>
          <w:rFonts w:ascii="Arial" w:hAnsi="Arial"/>
          <w:sz w:val="18"/>
          <w:szCs w:val="18"/>
        </w:rPr>
        <w:t>200</w:t>
      </w:r>
      <w:r w:rsidR="00AA4644">
        <w:rPr>
          <w:rFonts w:ascii="Arial" w:hAnsi="Arial"/>
          <w:sz w:val="18"/>
          <w:szCs w:val="18"/>
        </w:rPr>
        <w:t>A</w:t>
      </w:r>
      <w:r w:rsidR="0088470B">
        <w:rPr>
          <w:rFonts w:ascii="Arial" w:hAnsi="Arial"/>
          <w:sz w:val="18"/>
          <w:szCs w:val="18"/>
        </w:rPr>
        <w:t xml:space="preserve"> </w:t>
      </w:r>
    </w:p>
    <w:p w14:paraId="1B9B45D6" w14:textId="3CCAAF22" w:rsidR="002A632D" w:rsidRDefault="002A632D" w:rsidP="002A632D">
      <w:pPr>
        <w:pStyle w:val="Tekstpodstawowy"/>
        <w:ind w:firstLine="284"/>
        <w:rPr>
          <w:color w:val="000000"/>
          <w:sz w:val="18"/>
          <w:szCs w:val="18"/>
        </w:rPr>
      </w:pPr>
    </w:p>
    <w:p w14:paraId="46AD7767" w14:textId="77777777" w:rsidR="001B47F3" w:rsidRDefault="001B47F3" w:rsidP="002A632D">
      <w:pPr>
        <w:pStyle w:val="Tekstpodstawowy"/>
        <w:ind w:firstLine="284"/>
        <w:rPr>
          <w:color w:val="000000"/>
          <w:sz w:val="18"/>
          <w:szCs w:val="18"/>
        </w:rPr>
      </w:pPr>
    </w:p>
    <w:p w14:paraId="2ED2D4CC" w14:textId="77777777" w:rsidR="002A632D" w:rsidRPr="00114ADD" w:rsidRDefault="002A632D" w:rsidP="002A632D">
      <w:pPr>
        <w:pStyle w:val="Tekstpodstawowy"/>
        <w:ind w:firstLine="284"/>
        <w:rPr>
          <w:b/>
          <w:color w:val="000000"/>
          <w:sz w:val="18"/>
          <w:szCs w:val="18"/>
        </w:rPr>
      </w:pPr>
      <w:r w:rsidRPr="00114ADD">
        <w:rPr>
          <w:b/>
          <w:color w:val="000000"/>
          <w:sz w:val="18"/>
          <w:szCs w:val="18"/>
        </w:rPr>
        <w:t>4</w:t>
      </w:r>
      <w:r w:rsidRPr="00114ADD">
        <w:rPr>
          <w:color w:val="000000"/>
          <w:sz w:val="18"/>
          <w:szCs w:val="18"/>
        </w:rPr>
        <w:t xml:space="preserve">. </w:t>
      </w:r>
      <w:r w:rsidRPr="00114ADD">
        <w:rPr>
          <w:b/>
          <w:color w:val="000000"/>
          <w:sz w:val="18"/>
          <w:szCs w:val="18"/>
        </w:rPr>
        <w:t>Zakres opracowania :</w:t>
      </w:r>
    </w:p>
    <w:p w14:paraId="693A5678" w14:textId="77777777" w:rsidR="002A632D" w:rsidRPr="00114ADD" w:rsidRDefault="002A632D" w:rsidP="002A632D">
      <w:pPr>
        <w:pStyle w:val="Tekstpodstawowy"/>
        <w:ind w:firstLine="284"/>
        <w:rPr>
          <w:b/>
          <w:color w:val="000000"/>
          <w:sz w:val="18"/>
          <w:szCs w:val="18"/>
        </w:rPr>
      </w:pPr>
    </w:p>
    <w:p w14:paraId="7E143AEB" w14:textId="77777777" w:rsidR="002A632D" w:rsidRPr="00114ADD" w:rsidRDefault="002A632D" w:rsidP="002A632D">
      <w:pPr>
        <w:pStyle w:val="PlainText1"/>
        <w:spacing w:line="360" w:lineRule="auto"/>
        <w:ind w:left="312"/>
        <w:rPr>
          <w:rFonts w:ascii="Arial" w:hAnsi="Arial" w:cs="Arial"/>
          <w:color w:val="000000"/>
          <w:sz w:val="18"/>
          <w:szCs w:val="18"/>
        </w:rPr>
      </w:pPr>
      <w:r w:rsidRPr="00114ADD">
        <w:rPr>
          <w:rFonts w:ascii="Arial" w:hAnsi="Arial" w:cs="Arial"/>
          <w:color w:val="000000"/>
          <w:sz w:val="18"/>
          <w:szCs w:val="18"/>
        </w:rPr>
        <w:t>Projekt swym zakresem obejmuje :</w:t>
      </w:r>
    </w:p>
    <w:p w14:paraId="692536D7" w14:textId="77777777" w:rsidR="002A632D" w:rsidRPr="00114ADD" w:rsidRDefault="002A632D" w:rsidP="002A632D">
      <w:pPr>
        <w:pStyle w:val="PlainText1"/>
        <w:numPr>
          <w:ilvl w:val="0"/>
          <w:numId w:val="23"/>
        </w:numPr>
        <w:tabs>
          <w:tab w:val="left" w:pos="672"/>
        </w:tabs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projekt tablicy bezpiecznikowej TS</w:t>
      </w:r>
    </w:p>
    <w:p w14:paraId="53B5BE7B" w14:textId="77777777" w:rsidR="002A632D" w:rsidRPr="00114ADD" w:rsidRDefault="002A632D" w:rsidP="002A632D">
      <w:pPr>
        <w:pStyle w:val="PlainText1"/>
        <w:numPr>
          <w:ilvl w:val="0"/>
          <w:numId w:val="23"/>
        </w:numPr>
        <w:tabs>
          <w:tab w:val="left" w:pos="672"/>
        </w:tabs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wykonanie montażu i okablowania do projektowanych opraw</w:t>
      </w:r>
    </w:p>
    <w:p w14:paraId="7E594F7E" w14:textId="77777777" w:rsidR="002A632D" w:rsidRDefault="002A632D" w:rsidP="002A632D">
      <w:pPr>
        <w:pStyle w:val="PlainText1"/>
        <w:numPr>
          <w:ilvl w:val="0"/>
          <w:numId w:val="23"/>
        </w:numPr>
        <w:tabs>
          <w:tab w:val="left" w:pos="672"/>
        </w:tabs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wykonanie montażu i okablowania do projektowanych gniazd</w:t>
      </w:r>
    </w:p>
    <w:p w14:paraId="434B9AAC" w14:textId="77777777" w:rsidR="002A632D" w:rsidRPr="00114ADD" w:rsidRDefault="002A632D" w:rsidP="002A632D">
      <w:pPr>
        <w:pStyle w:val="PlainText1"/>
        <w:numPr>
          <w:ilvl w:val="0"/>
          <w:numId w:val="23"/>
        </w:numPr>
        <w:tabs>
          <w:tab w:val="left" w:pos="672"/>
        </w:tabs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wykonanie okablowania dla zasilania urządzeń wentylacji i klimatyzacji</w:t>
      </w:r>
    </w:p>
    <w:p w14:paraId="467982BD" w14:textId="77777777" w:rsidR="002A632D" w:rsidRDefault="002A632D" w:rsidP="002A632D">
      <w:pPr>
        <w:pStyle w:val="PlainText1"/>
        <w:numPr>
          <w:ilvl w:val="0"/>
          <w:numId w:val="23"/>
        </w:numPr>
        <w:tabs>
          <w:tab w:val="left" w:pos="672"/>
        </w:tabs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wykonanie instalacji strukturalnej ( szafa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rack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okablowanie, montaż gniazd)</w:t>
      </w:r>
    </w:p>
    <w:p w14:paraId="7B42932B" w14:textId="77777777" w:rsidR="00B84E56" w:rsidRDefault="00B84E56" w:rsidP="00B84E56">
      <w:pPr>
        <w:pStyle w:val="PlainText1"/>
        <w:tabs>
          <w:tab w:val="left" w:pos="672"/>
        </w:tabs>
        <w:spacing w:line="360" w:lineRule="auto"/>
        <w:ind w:left="1032"/>
        <w:rPr>
          <w:rFonts w:ascii="Arial" w:hAnsi="Arial" w:cs="Arial"/>
          <w:color w:val="000000"/>
          <w:sz w:val="18"/>
          <w:szCs w:val="18"/>
        </w:rPr>
      </w:pPr>
    </w:p>
    <w:p w14:paraId="3E9966B9" w14:textId="38329C60" w:rsidR="002A632D" w:rsidRDefault="002A632D" w:rsidP="002A632D">
      <w:pPr>
        <w:pStyle w:val="Tekstpodstawowy"/>
        <w:spacing w:line="360" w:lineRule="auto"/>
        <w:ind w:firstLine="284"/>
        <w:rPr>
          <w:b/>
          <w:color w:val="000000"/>
          <w:sz w:val="18"/>
          <w:szCs w:val="18"/>
        </w:rPr>
      </w:pPr>
    </w:p>
    <w:p w14:paraId="08A5EEDD" w14:textId="60C93B8C" w:rsidR="00251E7D" w:rsidRDefault="00251E7D" w:rsidP="002A632D">
      <w:pPr>
        <w:pStyle w:val="Tekstpodstawowy"/>
        <w:spacing w:line="360" w:lineRule="auto"/>
        <w:ind w:firstLine="284"/>
        <w:rPr>
          <w:b/>
          <w:color w:val="000000"/>
          <w:sz w:val="18"/>
          <w:szCs w:val="18"/>
        </w:rPr>
      </w:pPr>
    </w:p>
    <w:p w14:paraId="22FE4A98" w14:textId="10806FCE" w:rsidR="00251E7D" w:rsidRDefault="00251E7D" w:rsidP="002A632D">
      <w:pPr>
        <w:pStyle w:val="Tekstpodstawowy"/>
        <w:spacing w:line="360" w:lineRule="auto"/>
        <w:ind w:firstLine="284"/>
        <w:rPr>
          <w:b/>
          <w:color w:val="000000"/>
          <w:sz w:val="18"/>
          <w:szCs w:val="18"/>
        </w:rPr>
      </w:pPr>
    </w:p>
    <w:p w14:paraId="2A4DE95C" w14:textId="07CA9246" w:rsidR="00251E7D" w:rsidRDefault="00251E7D" w:rsidP="002A632D">
      <w:pPr>
        <w:pStyle w:val="Tekstpodstawowy"/>
        <w:spacing w:line="360" w:lineRule="auto"/>
        <w:ind w:firstLine="284"/>
        <w:rPr>
          <w:b/>
          <w:color w:val="000000"/>
          <w:sz w:val="18"/>
          <w:szCs w:val="18"/>
        </w:rPr>
      </w:pPr>
    </w:p>
    <w:p w14:paraId="015A3178" w14:textId="7C28783F" w:rsidR="001B47F3" w:rsidRDefault="001B47F3" w:rsidP="002A632D">
      <w:pPr>
        <w:pStyle w:val="Tekstpodstawowy"/>
        <w:spacing w:line="360" w:lineRule="auto"/>
        <w:ind w:firstLine="284"/>
        <w:rPr>
          <w:b/>
          <w:color w:val="000000"/>
          <w:sz w:val="18"/>
          <w:szCs w:val="18"/>
        </w:rPr>
      </w:pPr>
    </w:p>
    <w:p w14:paraId="3799F6CF" w14:textId="49ABDB02" w:rsidR="001B47F3" w:rsidRDefault="001B47F3" w:rsidP="002A632D">
      <w:pPr>
        <w:pStyle w:val="Tekstpodstawowy"/>
        <w:spacing w:line="360" w:lineRule="auto"/>
        <w:ind w:firstLine="284"/>
        <w:rPr>
          <w:b/>
          <w:color w:val="000000"/>
          <w:sz w:val="18"/>
          <w:szCs w:val="18"/>
        </w:rPr>
      </w:pPr>
    </w:p>
    <w:p w14:paraId="60FDB557" w14:textId="0022ADBD" w:rsidR="008C7F88" w:rsidRDefault="008C7F88" w:rsidP="002A632D">
      <w:pPr>
        <w:pStyle w:val="Tekstpodstawowy"/>
        <w:spacing w:line="360" w:lineRule="auto"/>
        <w:ind w:firstLine="284"/>
        <w:rPr>
          <w:b/>
          <w:color w:val="000000"/>
          <w:sz w:val="18"/>
          <w:szCs w:val="18"/>
        </w:rPr>
      </w:pPr>
    </w:p>
    <w:p w14:paraId="4D6FEB0D" w14:textId="59991ED3" w:rsidR="008C7F88" w:rsidRDefault="008C7F88" w:rsidP="002A632D">
      <w:pPr>
        <w:pStyle w:val="Tekstpodstawowy"/>
        <w:spacing w:line="360" w:lineRule="auto"/>
        <w:ind w:firstLine="284"/>
        <w:rPr>
          <w:b/>
          <w:color w:val="000000"/>
          <w:sz w:val="18"/>
          <w:szCs w:val="18"/>
        </w:rPr>
      </w:pPr>
    </w:p>
    <w:p w14:paraId="6240695B" w14:textId="5C16A6B1" w:rsidR="008C7F88" w:rsidRDefault="008C7F88" w:rsidP="002A632D">
      <w:pPr>
        <w:pStyle w:val="Tekstpodstawowy"/>
        <w:spacing w:line="360" w:lineRule="auto"/>
        <w:ind w:firstLine="284"/>
        <w:rPr>
          <w:b/>
          <w:color w:val="000000"/>
          <w:sz w:val="18"/>
          <w:szCs w:val="18"/>
        </w:rPr>
      </w:pPr>
    </w:p>
    <w:p w14:paraId="6C05BDF3" w14:textId="3354F177" w:rsidR="008C7F88" w:rsidRDefault="008C7F88" w:rsidP="002A632D">
      <w:pPr>
        <w:pStyle w:val="Tekstpodstawowy"/>
        <w:spacing w:line="360" w:lineRule="auto"/>
        <w:ind w:firstLine="284"/>
        <w:rPr>
          <w:b/>
          <w:color w:val="000000"/>
          <w:sz w:val="18"/>
          <w:szCs w:val="18"/>
        </w:rPr>
      </w:pPr>
    </w:p>
    <w:p w14:paraId="7241C70D" w14:textId="77777777" w:rsidR="005408EB" w:rsidRDefault="005408EB" w:rsidP="002A632D">
      <w:pPr>
        <w:pStyle w:val="Tekstpodstawowy"/>
        <w:spacing w:line="360" w:lineRule="auto"/>
        <w:ind w:firstLine="284"/>
        <w:rPr>
          <w:b/>
          <w:color w:val="000000"/>
          <w:sz w:val="18"/>
          <w:szCs w:val="18"/>
        </w:rPr>
      </w:pPr>
    </w:p>
    <w:p w14:paraId="623DAB55" w14:textId="77777777" w:rsidR="005408EB" w:rsidRDefault="005408EB" w:rsidP="002A632D">
      <w:pPr>
        <w:pStyle w:val="Tekstpodstawowy"/>
        <w:spacing w:line="360" w:lineRule="auto"/>
        <w:ind w:firstLine="284"/>
        <w:rPr>
          <w:b/>
          <w:color w:val="000000"/>
          <w:sz w:val="18"/>
          <w:szCs w:val="18"/>
        </w:rPr>
      </w:pPr>
    </w:p>
    <w:p w14:paraId="7F173D5D" w14:textId="77777777" w:rsidR="005408EB" w:rsidRDefault="005408EB" w:rsidP="002A632D">
      <w:pPr>
        <w:pStyle w:val="Tekstpodstawowy"/>
        <w:spacing w:line="360" w:lineRule="auto"/>
        <w:ind w:firstLine="284"/>
        <w:rPr>
          <w:b/>
          <w:color w:val="000000"/>
          <w:sz w:val="18"/>
          <w:szCs w:val="18"/>
        </w:rPr>
      </w:pPr>
    </w:p>
    <w:p w14:paraId="5CC02225" w14:textId="30246889" w:rsidR="008C7F88" w:rsidRDefault="008C7F88" w:rsidP="002A632D">
      <w:pPr>
        <w:pStyle w:val="Tekstpodstawowy"/>
        <w:spacing w:line="360" w:lineRule="auto"/>
        <w:ind w:firstLine="284"/>
        <w:rPr>
          <w:b/>
          <w:color w:val="000000"/>
          <w:sz w:val="18"/>
          <w:szCs w:val="18"/>
        </w:rPr>
      </w:pPr>
    </w:p>
    <w:p w14:paraId="7FCB1CDE" w14:textId="2E1F6D55" w:rsidR="00761D1A" w:rsidRDefault="00761D1A" w:rsidP="002A632D">
      <w:pPr>
        <w:pStyle w:val="Tekstpodstawowy"/>
        <w:spacing w:line="360" w:lineRule="auto"/>
        <w:ind w:firstLine="284"/>
        <w:rPr>
          <w:b/>
          <w:color w:val="000000"/>
          <w:sz w:val="18"/>
          <w:szCs w:val="18"/>
        </w:rPr>
      </w:pPr>
    </w:p>
    <w:p w14:paraId="3B828F51" w14:textId="77777777" w:rsidR="00AE4DB0" w:rsidRDefault="00AE4DB0" w:rsidP="002A632D">
      <w:pPr>
        <w:pStyle w:val="Tekstpodstawowy"/>
        <w:spacing w:line="360" w:lineRule="auto"/>
        <w:ind w:firstLine="284"/>
        <w:rPr>
          <w:b/>
          <w:color w:val="000000"/>
          <w:sz w:val="18"/>
          <w:szCs w:val="18"/>
        </w:rPr>
      </w:pPr>
    </w:p>
    <w:p w14:paraId="76BCF326" w14:textId="77777777" w:rsidR="00AE4DB0" w:rsidRDefault="00AE4DB0" w:rsidP="002A632D">
      <w:pPr>
        <w:pStyle w:val="Tekstpodstawowy"/>
        <w:spacing w:line="360" w:lineRule="auto"/>
        <w:ind w:firstLine="284"/>
        <w:rPr>
          <w:b/>
          <w:color w:val="000000"/>
          <w:sz w:val="18"/>
          <w:szCs w:val="18"/>
        </w:rPr>
      </w:pPr>
    </w:p>
    <w:p w14:paraId="6907A6AF" w14:textId="77777777" w:rsidR="009147BC" w:rsidRDefault="009147BC" w:rsidP="002A632D">
      <w:pPr>
        <w:pStyle w:val="Tekstpodstawowy"/>
        <w:spacing w:line="360" w:lineRule="auto"/>
        <w:ind w:firstLine="284"/>
        <w:rPr>
          <w:b/>
          <w:color w:val="000000"/>
          <w:sz w:val="18"/>
          <w:szCs w:val="18"/>
        </w:rPr>
      </w:pPr>
    </w:p>
    <w:p w14:paraId="1E06ADC9" w14:textId="56565E76" w:rsidR="002A632D" w:rsidRDefault="002A632D" w:rsidP="002A632D">
      <w:pPr>
        <w:pStyle w:val="Tekstpodstawowy"/>
        <w:spacing w:line="360" w:lineRule="auto"/>
        <w:ind w:firstLine="284"/>
        <w:rPr>
          <w:color w:val="000000"/>
          <w:sz w:val="18"/>
          <w:szCs w:val="18"/>
        </w:rPr>
      </w:pPr>
      <w:r w:rsidRPr="00114ADD">
        <w:rPr>
          <w:b/>
          <w:color w:val="000000"/>
          <w:sz w:val="18"/>
          <w:szCs w:val="18"/>
        </w:rPr>
        <w:t>5. Opis rozwiązań technicznych</w:t>
      </w:r>
      <w:r w:rsidRPr="00114ADD">
        <w:rPr>
          <w:color w:val="000000"/>
          <w:sz w:val="18"/>
          <w:szCs w:val="18"/>
        </w:rPr>
        <w:t>:</w:t>
      </w:r>
    </w:p>
    <w:p w14:paraId="0145C50D" w14:textId="77777777" w:rsidR="002A632D" w:rsidRDefault="002A632D" w:rsidP="002A632D">
      <w:pPr>
        <w:pStyle w:val="Tekstpodstawowy"/>
        <w:spacing w:line="360" w:lineRule="auto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     </w:t>
      </w:r>
    </w:p>
    <w:p w14:paraId="6CA52CB5" w14:textId="77777777" w:rsidR="002A632D" w:rsidRDefault="002A632D" w:rsidP="002A632D">
      <w:pPr>
        <w:pStyle w:val="Tekstpodstawowy"/>
        <w:spacing w:line="360" w:lineRule="auto"/>
        <w:jc w:val="both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</w:rPr>
        <w:t xml:space="preserve">      </w:t>
      </w:r>
      <w:r w:rsidRPr="00114ADD">
        <w:rPr>
          <w:b/>
          <w:color w:val="000000"/>
          <w:sz w:val="18"/>
          <w:szCs w:val="18"/>
        </w:rPr>
        <w:t xml:space="preserve">5.1. </w:t>
      </w:r>
      <w:r w:rsidRPr="00114ADD">
        <w:rPr>
          <w:b/>
          <w:color w:val="000000"/>
          <w:sz w:val="18"/>
          <w:szCs w:val="18"/>
          <w:u w:val="single"/>
        </w:rPr>
        <w:t>Tablice elektryczne:</w:t>
      </w:r>
    </w:p>
    <w:p w14:paraId="17B1034F" w14:textId="77777777" w:rsidR="002A632D" w:rsidRDefault="002A632D" w:rsidP="002A632D">
      <w:pPr>
        <w:pStyle w:val="Tekstpodstawowy"/>
        <w:spacing w:line="36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</w:t>
      </w:r>
    </w:p>
    <w:p w14:paraId="7CD8ADC2" w14:textId="77777777" w:rsidR="002A632D" w:rsidRPr="006910DA" w:rsidRDefault="002A632D" w:rsidP="002A632D">
      <w:pPr>
        <w:pStyle w:val="Tekstpodstawowy"/>
        <w:spacing w:line="360" w:lineRule="auto"/>
        <w:jc w:val="both"/>
        <w:rPr>
          <w:color w:val="000000"/>
          <w:sz w:val="18"/>
          <w:szCs w:val="18"/>
        </w:rPr>
      </w:pPr>
      <w:r w:rsidRPr="006910DA">
        <w:rPr>
          <w:b/>
          <w:bCs/>
          <w:color w:val="000000"/>
          <w:sz w:val="18"/>
          <w:szCs w:val="18"/>
        </w:rPr>
        <w:t xml:space="preserve">         </w:t>
      </w:r>
      <w:r w:rsidRPr="006910DA">
        <w:rPr>
          <w:color w:val="000000"/>
          <w:sz w:val="18"/>
          <w:szCs w:val="18"/>
        </w:rPr>
        <w:t xml:space="preserve">5.1.1. Tablica </w:t>
      </w:r>
      <w:r>
        <w:rPr>
          <w:color w:val="000000"/>
          <w:sz w:val="18"/>
          <w:szCs w:val="18"/>
        </w:rPr>
        <w:t>TS</w:t>
      </w:r>
    </w:p>
    <w:p w14:paraId="1F8EF74C" w14:textId="77777777" w:rsidR="002A632D" w:rsidRDefault="002A632D" w:rsidP="002A632D">
      <w:pPr>
        <w:pStyle w:val="Tekstpodstawowy"/>
        <w:spacing w:line="36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</w:t>
      </w:r>
    </w:p>
    <w:p w14:paraId="4EB4E0BC" w14:textId="097401CC" w:rsidR="001B47F3" w:rsidRDefault="001B47F3" w:rsidP="001B47F3">
      <w:pPr>
        <w:pStyle w:val="Tekstpodstawowy"/>
        <w:spacing w:line="36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</w:t>
      </w:r>
      <w:r w:rsidRPr="00114ADD">
        <w:rPr>
          <w:color w:val="000000"/>
          <w:sz w:val="18"/>
          <w:szCs w:val="18"/>
        </w:rPr>
        <w:t xml:space="preserve">Z tablicy </w:t>
      </w:r>
      <w:r>
        <w:rPr>
          <w:color w:val="000000"/>
          <w:sz w:val="18"/>
          <w:szCs w:val="18"/>
        </w:rPr>
        <w:t>bezpiecznikowej TS</w:t>
      </w:r>
      <w:r w:rsidRPr="00114ADD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zostan</w:t>
      </w:r>
      <w:r w:rsidR="009D1267">
        <w:rPr>
          <w:color w:val="000000"/>
          <w:sz w:val="18"/>
          <w:szCs w:val="18"/>
        </w:rPr>
        <w:t>ą</w:t>
      </w:r>
      <w:r>
        <w:rPr>
          <w:color w:val="000000"/>
          <w:sz w:val="18"/>
          <w:szCs w:val="18"/>
        </w:rPr>
        <w:t xml:space="preserve"> zasilon</w:t>
      </w:r>
      <w:r w:rsidR="009D1267">
        <w:rPr>
          <w:color w:val="000000"/>
          <w:sz w:val="18"/>
          <w:szCs w:val="18"/>
        </w:rPr>
        <w:t>e</w:t>
      </w:r>
      <w:r w:rsidRPr="00114ADD">
        <w:rPr>
          <w:color w:val="000000"/>
          <w:sz w:val="18"/>
          <w:szCs w:val="18"/>
        </w:rPr>
        <w:t>:</w:t>
      </w:r>
    </w:p>
    <w:p w14:paraId="0C1E7640" w14:textId="77777777" w:rsidR="001B47F3" w:rsidRDefault="001B47F3" w:rsidP="001B47F3">
      <w:pPr>
        <w:pStyle w:val="Tekstpodstawowy"/>
        <w:numPr>
          <w:ilvl w:val="0"/>
          <w:numId w:val="11"/>
        </w:numPr>
        <w:spacing w:line="36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oprawy oświetlenia podstawowego i awaryjnego</w:t>
      </w:r>
    </w:p>
    <w:p w14:paraId="07AB2296" w14:textId="77777777" w:rsidR="001B47F3" w:rsidRPr="00114ADD" w:rsidRDefault="001B47F3" w:rsidP="001B47F3">
      <w:pPr>
        <w:pStyle w:val="Tekstpodstawowy"/>
        <w:numPr>
          <w:ilvl w:val="0"/>
          <w:numId w:val="11"/>
        </w:numPr>
        <w:spacing w:line="36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gniazda wtykowe</w:t>
      </w:r>
    </w:p>
    <w:p w14:paraId="4B5A83D9" w14:textId="365FFE73" w:rsidR="001B47F3" w:rsidRDefault="001B47F3" w:rsidP="001B47F3">
      <w:pPr>
        <w:pStyle w:val="Tekstpodstawowy"/>
        <w:numPr>
          <w:ilvl w:val="0"/>
          <w:numId w:val="11"/>
        </w:numPr>
        <w:spacing w:line="36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jednostki zewnętrzne klimatyzacji</w:t>
      </w:r>
    </w:p>
    <w:p w14:paraId="0874478D" w14:textId="5A6F0D2C" w:rsidR="00921B3A" w:rsidRDefault="00921B3A" w:rsidP="001B47F3">
      <w:pPr>
        <w:pStyle w:val="Tekstpodstawowy"/>
        <w:numPr>
          <w:ilvl w:val="0"/>
          <w:numId w:val="11"/>
        </w:numPr>
        <w:spacing w:line="36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kurtyn</w:t>
      </w:r>
      <w:r w:rsidR="009D1267">
        <w:rPr>
          <w:color w:val="000000"/>
          <w:sz w:val="18"/>
          <w:szCs w:val="18"/>
        </w:rPr>
        <w:t>y</w:t>
      </w:r>
      <w:r>
        <w:rPr>
          <w:color w:val="000000"/>
          <w:sz w:val="18"/>
          <w:szCs w:val="18"/>
        </w:rPr>
        <w:t xml:space="preserve"> elektryczn</w:t>
      </w:r>
      <w:r w:rsidR="009D1267">
        <w:rPr>
          <w:color w:val="000000"/>
          <w:sz w:val="18"/>
          <w:szCs w:val="18"/>
        </w:rPr>
        <w:t>e</w:t>
      </w:r>
    </w:p>
    <w:p w14:paraId="75F884EA" w14:textId="0D781C9E" w:rsidR="00444C82" w:rsidRDefault="00761D1A" w:rsidP="001B47F3">
      <w:pPr>
        <w:pStyle w:val="Tekstpodstawowy"/>
        <w:numPr>
          <w:ilvl w:val="0"/>
          <w:numId w:val="11"/>
        </w:numPr>
        <w:spacing w:line="36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wentylator</w:t>
      </w:r>
    </w:p>
    <w:p w14:paraId="052E684C" w14:textId="2598141F" w:rsidR="001B47F3" w:rsidRDefault="001B47F3" w:rsidP="001B47F3">
      <w:pPr>
        <w:pStyle w:val="Tekstpodstawowy"/>
        <w:numPr>
          <w:ilvl w:val="0"/>
          <w:numId w:val="11"/>
        </w:numPr>
        <w:spacing w:line="36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urządzenia branży sanitarnej (podgrzewacze, </w:t>
      </w:r>
      <w:r w:rsidR="00776348">
        <w:rPr>
          <w:color w:val="000000"/>
          <w:sz w:val="18"/>
          <w:szCs w:val="18"/>
        </w:rPr>
        <w:t>grzejnik</w:t>
      </w:r>
      <w:r>
        <w:rPr>
          <w:color w:val="000000"/>
          <w:sz w:val="18"/>
          <w:szCs w:val="18"/>
        </w:rPr>
        <w:t>)</w:t>
      </w:r>
    </w:p>
    <w:p w14:paraId="6063D2F2" w14:textId="77528CD9" w:rsidR="001B47F3" w:rsidRDefault="001B47F3" w:rsidP="001B47F3">
      <w:pPr>
        <w:pStyle w:val="Tekstpodstawowy"/>
        <w:numPr>
          <w:ilvl w:val="0"/>
          <w:numId w:val="11"/>
        </w:numPr>
        <w:spacing w:line="36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urządzenia multimedialne ( rejestrator, szafę </w:t>
      </w:r>
      <w:proofErr w:type="spellStart"/>
      <w:r>
        <w:rPr>
          <w:color w:val="000000"/>
          <w:sz w:val="18"/>
          <w:szCs w:val="18"/>
        </w:rPr>
        <w:t>rack</w:t>
      </w:r>
      <w:proofErr w:type="spellEnd"/>
      <w:r w:rsidR="00761D1A">
        <w:rPr>
          <w:color w:val="000000"/>
          <w:sz w:val="18"/>
          <w:szCs w:val="18"/>
        </w:rPr>
        <w:t>, centrala alarmowa, wzmacniacz muzyczny</w:t>
      </w:r>
      <w:r>
        <w:rPr>
          <w:color w:val="000000"/>
          <w:sz w:val="18"/>
          <w:szCs w:val="18"/>
        </w:rPr>
        <w:t>)</w:t>
      </w:r>
    </w:p>
    <w:p w14:paraId="5EEFF4FD" w14:textId="77777777" w:rsidR="001B47F3" w:rsidRDefault="001B47F3" w:rsidP="002A632D">
      <w:pPr>
        <w:pStyle w:val="PlainText1"/>
        <w:spacing w:line="360" w:lineRule="auto"/>
        <w:ind w:firstLine="284"/>
        <w:rPr>
          <w:rFonts w:ascii="Arial" w:hAnsi="Arial"/>
          <w:color w:val="000000"/>
          <w:sz w:val="18"/>
          <w:szCs w:val="18"/>
        </w:rPr>
      </w:pPr>
    </w:p>
    <w:p w14:paraId="4D1C389E" w14:textId="77777777" w:rsidR="001B47F3" w:rsidRDefault="001B47F3" w:rsidP="002A632D">
      <w:pPr>
        <w:pStyle w:val="PlainText1"/>
        <w:spacing w:line="360" w:lineRule="auto"/>
        <w:ind w:firstLine="284"/>
        <w:rPr>
          <w:rFonts w:ascii="Arial" w:hAnsi="Arial"/>
          <w:color w:val="000000"/>
          <w:sz w:val="18"/>
          <w:szCs w:val="18"/>
        </w:rPr>
      </w:pPr>
    </w:p>
    <w:p w14:paraId="290B6812" w14:textId="3790E7DF" w:rsidR="002A632D" w:rsidRPr="00114ADD" w:rsidRDefault="002A632D" w:rsidP="002A632D">
      <w:pPr>
        <w:pStyle w:val="PlainText1"/>
        <w:spacing w:line="360" w:lineRule="auto"/>
        <w:ind w:firstLine="284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Rozdzielnie wyposażyć w</w:t>
      </w:r>
    </w:p>
    <w:p w14:paraId="3CAE59AE" w14:textId="36149D76" w:rsidR="004E2ED4" w:rsidRDefault="00F52D92" w:rsidP="002A632D">
      <w:pPr>
        <w:pStyle w:val="PlainText1"/>
        <w:numPr>
          <w:ilvl w:val="0"/>
          <w:numId w:val="24"/>
        </w:numPr>
        <w:tabs>
          <w:tab w:val="left" w:pos="644"/>
        </w:tabs>
        <w:spacing w:line="360" w:lineRule="auto"/>
        <w:rPr>
          <w:rFonts w:ascii="Arial" w:hAnsi="Arial"/>
          <w:sz w:val="18"/>
          <w:szCs w:val="18"/>
        </w:rPr>
      </w:pPr>
      <w:r w:rsidRPr="00444C82">
        <w:rPr>
          <w:rFonts w:ascii="Arial" w:hAnsi="Arial"/>
          <w:sz w:val="18"/>
          <w:szCs w:val="18"/>
        </w:rPr>
        <w:t>wyłącznik</w:t>
      </w:r>
      <w:r w:rsidR="00F958A9" w:rsidRPr="00444C82">
        <w:rPr>
          <w:rFonts w:ascii="Arial" w:hAnsi="Arial"/>
          <w:sz w:val="18"/>
          <w:szCs w:val="18"/>
        </w:rPr>
        <w:t xml:space="preserve"> </w:t>
      </w:r>
      <w:r w:rsidR="000A0EFA" w:rsidRPr="000A0EFA">
        <w:rPr>
          <w:rFonts w:ascii="Arial" w:hAnsi="Arial"/>
          <w:sz w:val="18"/>
          <w:szCs w:val="18"/>
        </w:rPr>
        <w:t xml:space="preserve">MC2B-XA </w:t>
      </w:r>
      <w:r w:rsidR="00A719C2">
        <w:rPr>
          <w:rFonts w:ascii="Arial" w:hAnsi="Arial"/>
          <w:sz w:val="18"/>
          <w:szCs w:val="18"/>
        </w:rPr>
        <w:t>200</w:t>
      </w:r>
      <w:r w:rsidR="000A0EFA" w:rsidRPr="000A0EFA">
        <w:rPr>
          <w:rFonts w:ascii="Arial" w:hAnsi="Arial"/>
          <w:sz w:val="18"/>
          <w:szCs w:val="18"/>
        </w:rPr>
        <w:t>A/3P</w:t>
      </w:r>
    </w:p>
    <w:p w14:paraId="7A9F51EB" w14:textId="003998FA" w:rsidR="002A632D" w:rsidRPr="00683B7A" w:rsidRDefault="002A632D" w:rsidP="002A632D">
      <w:pPr>
        <w:pStyle w:val="PlainText1"/>
        <w:numPr>
          <w:ilvl w:val="0"/>
          <w:numId w:val="24"/>
        </w:numPr>
        <w:tabs>
          <w:tab w:val="left" w:pos="644"/>
        </w:tabs>
        <w:spacing w:line="360" w:lineRule="auto"/>
        <w:rPr>
          <w:rFonts w:ascii="Arial" w:hAnsi="Arial"/>
          <w:color w:val="000000"/>
          <w:sz w:val="18"/>
          <w:szCs w:val="18"/>
        </w:rPr>
      </w:pPr>
      <w:r w:rsidRPr="00683B7A">
        <w:rPr>
          <w:rFonts w:ascii="Arial" w:hAnsi="Arial"/>
          <w:color w:val="000000"/>
          <w:sz w:val="18"/>
          <w:szCs w:val="18"/>
        </w:rPr>
        <w:t>ochronnik przepięciowy (drugi stopień ochrony przepięciowej),</w:t>
      </w:r>
    </w:p>
    <w:p w14:paraId="4D169C1B" w14:textId="77777777" w:rsidR="002A632D" w:rsidRPr="005223EF" w:rsidRDefault="002A632D" w:rsidP="002A632D">
      <w:pPr>
        <w:pStyle w:val="PlainText1"/>
        <w:numPr>
          <w:ilvl w:val="0"/>
          <w:numId w:val="24"/>
        </w:numPr>
        <w:tabs>
          <w:tab w:val="left" w:pos="644"/>
        </w:tabs>
        <w:spacing w:line="360" w:lineRule="auto"/>
        <w:rPr>
          <w:rFonts w:ascii="Arial" w:hAnsi="Arial"/>
          <w:color w:val="000000"/>
          <w:sz w:val="18"/>
          <w:szCs w:val="18"/>
        </w:rPr>
      </w:pPr>
      <w:r w:rsidRPr="005223EF">
        <w:rPr>
          <w:rFonts w:ascii="Arial" w:hAnsi="Arial"/>
          <w:color w:val="000000"/>
          <w:sz w:val="18"/>
          <w:szCs w:val="18"/>
        </w:rPr>
        <w:t>wyłączniki różnicowo-pr</w:t>
      </w:r>
      <w:r>
        <w:rPr>
          <w:rFonts w:ascii="Arial" w:hAnsi="Arial"/>
          <w:color w:val="000000"/>
          <w:sz w:val="18"/>
          <w:szCs w:val="18"/>
        </w:rPr>
        <w:t>ą</w:t>
      </w:r>
      <w:r w:rsidRPr="005223EF">
        <w:rPr>
          <w:rFonts w:ascii="Arial" w:hAnsi="Arial"/>
          <w:color w:val="000000"/>
          <w:sz w:val="18"/>
          <w:szCs w:val="18"/>
        </w:rPr>
        <w:t>dowe,</w:t>
      </w:r>
    </w:p>
    <w:p w14:paraId="776F9BD6" w14:textId="77777777" w:rsidR="002A632D" w:rsidRPr="005223EF" w:rsidRDefault="002A632D" w:rsidP="002A632D">
      <w:pPr>
        <w:pStyle w:val="PlainText1"/>
        <w:numPr>
          <w:ilvl w:val="0"/>
          <w:numId w:val="24"/>
        </w:numPr>
        <w:tabs>
          <w:tab w:val="left" w:pos="644"/>
        </w:tabs>
        <w:spacing w:line="360" w:lineRule="auto"/>
        <w:rPr>
          <w:rFonts w:ascii="Arial" w:hAnsi="Arial"/>
          <w:color w:val="000000"/>
          <w:sz w:val="18"/>
          <w:szCs w:val="18"/>
        </w:rPr>
      </w:pPr>
      <w:r w:rsidRPr="005223EF">
        <w:rPr>
          <w:rFonts w:ascii="Arial" w:hAnsi="Arial"/>
          <w:color w:val="000000"/>
          <w:sz w:val="18"/>
          <w:szCs w:val="18"/>
        </w:rPr>
        <w:t xml:space="preserve">wyłączniki nadprądowe, </w:t>
      </w:r>
    </w:p>
    <w:p w14:paraId="0F138D58" w14:textId="7973EE61" w:rsidR="00D569C6" w:rsidRDefault="00D569C6" w:rsidP="002A632D">
      <w:pPr>
        <w:pStyle w:val="PlainText1"/>
        <w:numPr>
          <w:ilvl w:val="0"/>
          <w:numId w:val="24"/>
        </w:numPr>
        <w:tabs>
          <w:tab w:val="left" w:pos="644"/>
        </w:tabs>
        <w:spacing w:line="360" w:lineRule="auto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rozłączniki bezpiecznikowe</w:t>
      </w:r>
    </w:p>
    <w:p w14:paraId="6F8CE5F6" w14:textId="50A33A4D" w:rsidR="00D569C6" w:rsidRDefault="00D569C6" w:rsidP="002A632D">
      <w:pPr>
        <w:pStyle w:val="PlainText1"/>
        <w:numPr>
          <w:ilvl w:val="0"/>
          <w:numId w:val="24"/>
        </w:numPr>
        <w:tabs>
          <w:tab w:val="left" w:pos="644"/>
        </w:tabs>
        <w:spacing w:line="360" w:lineRule="auto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lampki kontroli napięcia</w:t>
      </w:r>
    </w:p>
    <w:p w14:paraId="21006A94" w14:textId="089B003C" w:rsidR="0088139E" w:rsidRDefault="0088139E" w:rsidP="002A632D">
      <w:pPr>
        <w:pStyle w:val="PlainText1"/>
        <w:numPr>
          <w:ilvl w:val="0"/>
          <w:numId w:val="24"/>
        </w:numPr>
        <w:tabs>
          <w:tab w:val="left" w:pos="644"/>
        </w:tabs>
        <w:spacing w:line="360" w:lineRule="auto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prz</w:t>
      </w:r>
      <w:r w:rsidR="000044E0">
        <w:rPr>
          <w:rFonts w:ascii="Arial" w:hAnsi="Arial"/>
          <w:color w:val="000000"/>
          <w:sz w:val="18"/>
          <w:szCs w:val="18"/>
        </w:rPr>
        <w:t>e</w:t>
      </w:r>
      <w:r>
        <w:rPr>
          <w:rFonts w:ascii="Arial" w:hAnsi="Arial"/>
          <w:color w:val="000000"/>
          <w:sz w:val="18"/>
          <w:szCs w:val="18"/>
        </w:rPr>
        <w:t>rzutnik faz</w:t>
      </w:r>
    </w:p>
    <w:p w14:paraId="7937B77D" w14:textId="66E0DD0E" w:rsidR="002A632D" w:rsidRDefault="002A632D" w:rsidP="002A632D">
      <w:pPr>
        <w:pStyle w:val="PlainText1"/>
        <w:spacing w:line="360" w:lineRule="auto"/>
        <w:ind w:firstLine="284"/>
        <w:rPr>
          <w:rFonts w:ascii="Arial" w:hAnsi="Arial"/>
          <w:color w:val="000000"/>
          <w:sz w:val="18"/>
          <w:szCs w:val="18"/>
        </w:rPr>
      </w:pPr>
    </w:p>
    <w:p w14:paraId="69871F28" w14:textId="62A1063E" w:rsidR="002A632D" w:rsidRPr="005223EF" w:rsidRDefault="002A632D" w:rsidP="002A632D">
      <w:pPr>
        <w:pStyle w:val="PlainText1"/>
        <w:spacing w:line="360" w:lineRule="auto"/>
        <w:ind w:firstLine="284"/>
        <w:rPr>
          <w:rFonts w:ascii="Arial" w:hAnsi="Arial"/>
          <w:color w:val="000000"/>
          <w:sz w:val="18"/>
          <w:szCs w:val="18"/>
        </w:rPr>
      </w:pPr>
      <w:r w:rsidRPr="005223EF">
        <w:rPr>
          <w:rFonts w:ascii="Arial" w:hAnsi="Arial"/>
          <w:color w:val="000000"/>
          <w:sz w:val="18"/>
          <w:szCs w:val="18"/>
        </w:rPr>
        <w:t xml:space="preserve">Wyżej wymieniona aparatura rozdzielcza zainstalować w rozdzielni </w:t>
      </w:r>
      <w:r>
        <w:rPr>
          <w:rFonts w:ascii="Arial" w:hAnsi="Arial"/>
          <w:color w:val="000000"/>
          <w:sz w:val="18"/>
          <w:szCs w:val="18"/>
        </w:rPr>
        <w:t>wolnostojącej na cokole</w:t>
      </w:r>
      <w:r w:rsidR="0007068D">
        <w:rPr>
          <w:rFonts w:ascii="Arial" w:hAnsi="Arial"/>
          <w:color w:val="000000"/>
          <w:sz w:val="18"/>
          <w:szCs w:val="18"/>
        </w:rPr>
        <w:t xml:space="preserve"> 100</w:t>
      </w:r>
    </w:p>
    <w:p w14:paraId="7FC33F55" w14:textId="096A0F93" w:rsidR="002A632D" w:rsidRDefault="002A632D" w:rsidP="002A632D">
      <w:pPr>
        <w:pStyle w:val="PlainText1"/>
        <w:spacing w:line="360" w:lineRule="auto"/>
        <w:ind w:firstLine="284"/>
        <w:rPr>
          <w:rFonts w:ascii="Arial" w:hAnsi="Arial"/>
          <w:color w:val="000000"/>
          <w:sz w:val="18"/>
          <w:szCs w:val="18"/>
        </w:rPr>
      </w:pPr>
      <w:r w:rsidRPr="005E3D44">
        <w:rPr>
          <w:rFonts w:ascii="Arial" w:hAnsi="Arial"/>
          <w:color w:val="000000"/>
          <w:sz w:val="18"/>
          <w:szCs w:val="18"/>
        </w:rPr>
        <w:t>Moduł 2000 3A-</w:t>
      </w:r>
      <w:r w:rsidR="00AD26DB">
        <w:rPr>
          <w:rFonts w:ascii="Arial" w:hAnsi="Arial"/>
          <w:color w:val="000000"/>
          <w:sz w:val="18"/>
          <w:szCs w:val="18"/>
        </w:rPr>
        <w:t>4</w:t>
      </w:r>
      <w:r w:rsidR="005408EB">
        <w:rPr>
          <w:rFonts w:ascii="Arial" w:hAnsi="Arial"/>
          <w:color w:val="000000"/>
          <w:sz w:val="18"/>
          <w:szCs w:val="18"/>
        </w:rPr>
        <w:t>2</w:t>
      </w:r>
      <w:r w:rsidRPr="005E3D44">
        <w:rPr>
          <w:rFonts w:ascii="Arial" w:hAnsi="Arial"/>
          <w:color w:val="000000"/>
          <w:sz w:val="18"/>
          <w:szCs w:val="18"/>
        </w:rPr>
        <w:t>, IP20C RAL7035</w:t>
      </w:r>
      <w:r>
        <w:rPr>
          <w:rFonts w:ascii="Arial" w:hAnsi="Arial"/>
          <w:color w:val="000000"/>
          <w:sz w:val="18"/>
          <w:szCs w:val="18"/>
        </w:rPr>
        <w:t xml:space="preserve"> o wymiarach </w:t>
      </w:r>
      <w:r w:rsidR="007B21B3">
        <w:rPr>
          <w:rFonts w:ascii="Arial" w:hAnsi="Arial"/>
          <w:color w:val="000000"/>
          <w:sz w:val="18"/>
          <w:szCs w:val="18"/>
        </w:rPr>
        <w:t>2</w:t>
      </w:r>
      <w:r w:rsidR="005408EB">
        <w:rPr>
          <w:rFonts w:ascii="Arial" w:hAnsi="Arial"/>
          <w:color w:val="000000"/>
          <w:sz w:val="18"/>
          <w:szCs w:val="18"/>
        </w:rPr>
        <w:t>025</w:t>
      </w:r>
      <w:r w:rsidR="0088139E" w:rsidRPr="0088139E">
        <w:rPr>
          <w:rFonts w:ascii="Arial" w:hAnsi="Arial"/>
          <w:color w:val="000000"/>
          <w:sz w:val="18"/>
          <w:szCs w:val="18"/>
        </w:rPr>
        <w:t>(+100)*800*250</w:t>
      </w:r>
      <w:r w:rsidRPr="005223EF">
        <w:rPr>
          <w:rFonts w:ascii="Arial" w:hAnsi="Arial"/>
          <w:color w:val="000000"/>
          <w:sz w:val="18"/>
          <w:szCs w:val="18"/>
        </w:rPr>
        <w:t>, IP</w:t>
      </w:r>
      <w:r>
        <w:rPr>
          <w:rFonts w:ascii="Arial" w:hAnsi="Arial"/>
          <w:color w:val="000000"/>
          <w:sz w:val="18"/>
          <w:szCs w:val="18"/>
        </w:rPr>
        <w:t>20</w:t>
      </w:r>
      <w:r w:rsidRPr="005223EF">
        <w:rPr>
          <w:rFonts w:ascii="Arial" w:hAnsi="Arial"/>
          <w:color w:val="000000"/>
          <w:sz w:val="18"/>
          <w:szCs w:val="18"/>
        </w:rPr>
        <w:t xml:space="preserve"> firmy </w:t>
      </w:r>
      <w:r>
        <w:rPr>
          <w:rFonts w:ascii="Arial" w:hAnsi="Arial"/>
          <w:color w:val="000000"/>
          <w:sz w:val="18"/>
          <w:szCs w:val="18"/>
        </w:rPr>
        <w:t>SCHRACK</w:t>
      </w:r>
    </w:p>
    <w:p w14:paraId="00619F1D" w14:textId="77777777" w:rsidR="002A632D" w:rsidRDefault="002A632D" w:rsidP="002A632D">
      <w:pPr>
        <w:pStyle w:val="PlainText1"/>
        <w:spacing w:line="360" w:lineRule="auto"/>
        <w:ind w:left="284"/>
        <w:rPr>
          <w:rFonts w:ascii="Arial" w:hAnsi="Arial"/>
          <w:sz w:val="18"/>
          <w:szCs w:val="18"/>
        </w:rPr>
      </w:pPr>
    </w:p>
    <w:p w14:paraId="3C21B922" w14:textId="77777777" w:rsidR="002A632D" w:rsidRPr="006910DA" w:rsidRDefault="002A632D" w:rsidP="002A632D">
      <w:pPr>
        <w:pStyle w:val="Tekstpodstawowy"/>
        <w:spacing w:line="360" w:lineRule="auto"/>
        <w:jc w:val="both"/>
        <w:rPr>
          <w:color w:val="000000"/>
          <w:sz w:val="18"/>
          <w:szCs w:val="18"/>
        </w:rPr>
      </w:pPr>
      <w:r w:rsidRPr="006910DA">
        <w:rPr>
          <w:color w:val="000000"/>
          <w:sz w:val="18"/>
          <w:szCs w:val="18"/>
        </w:rPr>
        <w:t xml:space="preserve">              5.1.</w:t>
      </w:r>
      <w:r>
        <w:rPr>
          <w:color w:val="000000"/>
          <w:sz w:val="18"/>
          <w:szCs w:val="18"/>
        </w:rPr>
        <w:t>2</w:t>
      </w:r>
      <w:r w:rsidRPr="006910DA">
        <w:rPr>
          <w:color w:val="000000"/>
          <w:sz w:val="18"/>
          <w:szCs w:val="18"/>
        </w:rPr>
        <w:t>. Wyłączenie awaryjne zasilania</w:t>
      </w:r>
    </w:p>
    <w:p w14:paraId="4F2D7D37" w14:textId="77777777" w:rsidR="008C7F88" w:rsidRDefault="008C7F88" w:rsidP="00BA2A87">
      <w:pPr>
        <w:pStyle w:val="PlainText1"/>
        <w:spacing w:line="360" w:lineRule="auto"/>
        <w:ind w:left="284"/>
        <w:rPr>
          <w:rFonts w:ascii="Arial" w:hAnsi="Arial"/>
          <w:color w:val="000000"/>
          <w:sz w:val="18"/>
          <w:szCs w:val="18"/>
        </w:rPr>
      </w:pPr>
    </w:p>
    <w:p w14:paraId="0BEC5BFC" w14:textId="166F24D4" w:rsidR="0068199B" w:rsidRPr="0068199B" w:rsidRDefault="0068199B" w:rsidP="0068199B">
      <w:pPr>
        <w:pStyle w:val="PlainText1"/>
        <w:spacing w:line="360" w:lineRule="auto"/>
        <w:ind w:left="284"/>
        <w:rPr>
          <w:rFonts w:ascii="Arial" w:hAnsi="Arial"/>
          <w:color w:val="000000"/>
          <w:sz w:val="18"/>
          <w:szCs w:val="18"/>
        </w:rPr>
      </w:pPr>
      <w:r w:rsidRPr="0068199B">
        <w:rPr>
          <w:rFonts w:ascii="Arial" w:hAnsi="Arial"/>
          <w:color w:val="000000"/>
          <w:sz w:val="18"/>
          <w:szCs w:val="18"/>
        </w:rPr>
        <w:t>Wy</w:t>
      </w:r>
      <w:r w:rsidRPr="0068199B">
        <w:rPr>
          <w:rFonts w:ascii="Arial" w:hAnsi="Arial" w:hint="cs"/>
          <w:color w:val="000000"/>
          <w:sz w:val="18"/>
          <w:szCs w:val="18"/>
        </w:rPr>
        <w:t>łą</w:t>
      </w:r>
      <w:r w:rsidRPr="0068199B">
        <w:rPr>
          <w:rFonts w:ascii="Arial" w:hAnsi="Arial"/>
          <w:color w:val="000000"/>
          <w:sz w:val="18"/>
          <w:szCs w:val="18"/>
        </w:rPr>
        <w:t>czenie awaryjne zasilania lokalu realizowane jest za pomoc</w:t>
      </w:r>
      <w:r w:rsidRPr="0068199B">
        <w:rPr>
          <w:rFonts w:ascii="Arial" w:hAnsi="Arial" w:hint="cs"/>
          <w:color w:val="000000"/>
          <w:sz w:val="18"/>
          <w:szCs w:val="18"/>
        </w:rPr>
        <w:t>ą</w:t>
      </w:r>
      <w:r w:rsidRPr="0068199B">
        <w:rPr>
          <w:rFonts w:ascii="Arial" w:hAnsi="Arial"/>
          <w:color w:val="000000"/>
          <w:sz w:val="18"/>
          <w:szCs w:val="18"/>
        </w:rPr>
        <w:t xml:space="preserve"> lokalnego wy</w:t>
      </w:r>
      <w:r w:rsidRPr="0068199B">
        <w:rPr>
          <w:rFonts w:ascii="Arial" w:hAnsi="Arial" w:hint="cs"/>
          <w:color w:val="000000"/>
          <w:sz w:val="18"/>
          <w:szCs w:val="18"/>
        </w:rPr>
        <w:t>łą</w:t>
      </w:r>
      <w:r w:rsidRPr="0068199B">
        <w:rPr>
          <w:rFonts w:ascii="Arial" w:hAnsi="Arial"/>
          <w:color w:val="000000"/>
          <w:sz w:val="18"/>
          <w:szCs w:val="18"/>
        </w:rPr>
        <w:t>cznika pr</w:t>
      </w:r>
      <w:r w:rsidRPr="0068199B">
        <w:rPr>
          <w:rFonts w:ascii="Arial" w:hAnsi="Arial" w:hint="cs"/>
          <w:color w:val="000000"/>
          <w:sz w:val="18"/>
          <w:szCs w:val="18"/>
        </w:rPr>
        <w:t>ą</w:t>
      </w:r>
      <w:r w:rsidRPr="0068199B">
        <w:rPr>
          <w:rFonts w:ascii="Arial" w:hAnsi="Arial"/>
          <w:color w:val="000000"/>
          <w:sz w:val="18"/>
          <w:szCs w:val="18"/>
        </w:rPr>
        <w:t xml:space="preserve">du </w:t>
      </w:r>
      <w:r w:rsidR="00AD26DB">
        <w:rPr>
          <w:rFonts w:ascii="Arial" w:hAnsi="Arial"/>
          <w:color w:val="000000"/>
          <w:sz w:val="18"/>
          <w:szCs w:val="18"/>
        </w:rPr>
        <w:t>L</w:t>
      </w:r>
      <w:r w:rsidRPr="0068199B">
        <w:rPr>
          <w:rFonts w:ascii="Arial" w:hAnsi="Arial"/>
          <w:color w:val="000000"/>
          <w:sz w:val="18"/>
          <w:szCs w:val="18"/>
        </w:rPr>
        <w:t>WP zainstalowanego przy wej</w:t>
      </w:r>
      <w:r w:rsidRPr="0068199B">
        <w:rPr>
          <w:rFonts w:ascii="Arial" w:hAnsi="Arial" w:hint="cs"/>
          <w:color w:val="000000"/>
          <w:sz w:val="18"/>
          <w:szCs w:val="18"/>
        </w:rPr>
        <w:t>ś</w:t>
      </w:r>
      <w:r w:rsidRPr="0068199B">
        <w:rPr>
          <w:rFonts w:ascii="Arial" w:hAnsi="Arial"/>
          <w:color w:val="000000"/>
          <w:sz w:val="18"/>
          <w:szCs w:val="18"/>
        </w:rPr>
        <w:t xml:space="preserve">ciu </w:t>
      </w:r>
      <w:r w:rsidR="00554EA1">
        <w:rPr>
          <w:rFonts w:ascii="Arial" w:hAnsi="Arial"/>
          <w:color w:val="000000"/>
          <w:sz w:val="18"/>
          <w:szCs w:val="18"/>
        </w:rPr>
        <w:t>do salonu</w:t>
      </w:r>
      <w:r w:rsidRPr="0068199B">
        <w:rPr>
          <w:rFonts w:ascii="Arial" w:hAnsi="Arial"/>
          <w:color w:val="000000"/>
          <w:sz w:val="18"/>
          <w:szCs w:val="18"/>
        </w:rPr>
        <w:t xml:space="preserve">. Przycisk </w:t>
      </w:r>
      <w:r w:rsidR="00AD26DB">
        <w:rPr>
          <w:rFonts w:ascii="Arial" w:hAnsi="Arial"/>
          <w:color w:val="000000"/>
          <w:sz w:val="18"/>
          <w:szCs w:val="18"/>
        </w:rPr>
        <w:t>L</w:t>
      </w:r>
      <w:r w:rsidRPr="0068199B">
        <w:rPr>
          <w:rFonts w:ascii="Arial" w:hAnsi="Arial"/>
          <w:color w:val="000000"/>
          <w:sz w:val="18"/>
          <w:szCs w:val="18"/>
        </w:rPr>
        <w:t>WP po</w:t>
      </w:r>
      <w:r w:rsidRPr="0068199B">
        <w:rPr>
          <w:rFonts w:ascii="Arial" w:hAnsi="Arial" w:hint="cs"/>
          <w:color w:val="000000"/>
          <w:sz w:val="18"/>
          <w:szCs w:val="18"/>
        </w:rPr>
        <w:t>łą</w:t>
      </w:r>
      <w:r w:rsidRPr="0068199B">
        <w:rPr>
          <w:rFonts w:ascii="Arial" w:hAnsi="Arial"/>
          <w:color w:val="000000"/>
          <w:sz w:val="18"/>
          <w:szCs w:val="18"/>
        </w:rPr>
        <w:t>czy</w:t>
      </w:r>
      <w:r w:rsidRPr="0068199B">
        <w:rPr>
          <w:rFonts w:ascii="Arial" w:hAnsi="Arial" w:hint="cs"/>
          <w:color w:val="000000"/>
          <w:sz w:val="18"/>
          <w:szCs w:val="18"/>
        </w:rPr>
        <w:t>ć</w:t>
      </w:r>
      <w:r w:rsidRPr="0068199B">
        <w:rPr>
          <w:rFonts w:ascii="Arial" w:hAnsi="Arial"/>
          <w:color w:val="000000"/>
          <w:sz w:val="18"/>
          <w:szCs w:val="18"/>
        </w:rPr>
        <w:t xml:space="preserve"> z elementem wykonawczym ( roz</w:t>
      </w:r>
      <w:r w:rsidRPr="0068199B">
        <w:rPr>
          <w:rFonts w:ascii="Arial" w:hAnsi="Arial" w:hint="cs"/>
          <w:color w:val="000000"/>
          <w:sz w:val="18"/>
          <w:szCs w:val="18"/>
        </w:rPr>
        <w:t>łą</w:t>
      </w:r>
      <w:r w:rsidRPr="0068199B">
        <w:rPr>
          <w:rFonts w:ascii="Arial" w:hAnsi="Arial"/>
          <w:color w:val="000000"/>
          <w:sz w:val="18"/>
          <w:szCs w:val="18"/>
        </w:rPr>
        <w:t>cznikiem zainstalowanym w rozdzielni TS) za</w:t>
      </w:r>
      <w:r w:rsidR="00015152">
        <w:rPr>
          <w:rFonts w:ascii="Arial" w:hAnsi="Arial"/>
          <w:color w:val="000000"/>
          <w:sz w:val="18"/>
          <w:szCs w:val="18"/>
        </w:rPr>
        <w:t> </w:t>
      </w:r>
      <w:r w:rsidRPr="0068199B">
        <w:rPr>
          <w:rFonts w:ascii="Arial" w:hAnsi="Arial"/>
          <w:color w:val="000000"/>
          <w:sz w:val="18"/>
          <w:szCs w:val="18"/>
        </w:rPr>
        <w:t>pomoc</w:t>
      </w:r>
      <w:r w:rsidRPr="0068199B">
        <w:rPr>
          <w:rFonts w:ascii="Arial" w:hAnsi="Arial" w:hint="cs"/>
          <w:color w:val="000000"/>
          <w:sz w:val="18"/>
          <w:szCs w:val="18"/>
        </w:rPr>
        <w:t>ą</w:t>
      </w:r>
      <w:r w:rsidRPr="0068199B">
        <w:rPr>
          <w:rFonts w:ascii="Arial" w:hAnsi="Arial"/>
          <w:color w:val="000000"/>
          <w:sz w:val="18"/>
          <w:szCs w:val="18"/>
        </w:rPr>
        <w:t xml:space="preserve"> kabla NHXH 2*2,5mm</w:t>
      </w:r>
      <w:r w:rsidRPr="005E5AB6">
        <w:rPr>
          <w:rFonts w:ascii="Arial" w:hAnsi="Arial"/>
          <w:color w:val="000000"/>
          <w:sz w:val="18"/>
          <w:szCs w:val="18"/>
          <w:vertAlign w:val="superscript"/>
        </w:rPr>
        <w:t>2</w:t>
      </w:r>
      <w:r w:rsidRPr="0068199B">
        <w:rPr>
          <w:rFonts w:ascii="Arial" w:hAnsi="Arial"/>
          <w:color w:val="000000"/>
          <w:sz w:val="18"/>
          <w:szCs w:val="18"/>
        </w:rPr>
        <w:t xml:space="preserve"> . Przew</w:t>
      </w:r>
      <w:r w:rsidRPr="0068199B">
        <w:rPr>
          <w:rFonts w:ascii="Arial" w:hAnsi="Arial" w:hint="cs"/>
          <w:color w:val="000000"/>
          <w:sz w:val="18"/>
          <w:szCs w:val="18"/>
        </w:rPr>
        <w:t>ó</w:t>
      </w:r>
      <w:r w:rsidRPr="0068199B">
        <w:rPr>
          <w:rFonts w:ascii="Arial" w:hAnsi="Arial"/>
          <w:color w:val="000000"/>
          <w:sz w:val="18"/>
          <w:szCs w:val="18"/>
        </w:rPr>
        <w:t>d prowadzi</w:t>
      </w:r>
      <w:r w:rsidRPr="0068199B">
        <w:rPr>
          <w:rFonts w:ascii="Arial" w:hAnsi="Arial" w:hint="cs"/>
          <w:color w:val="000000"/>
          <w:sz w:val="18"/>
          <w:szCs w:val="18"/>
        </w:rPr>
        <w:t>ć</w:t>
      </w:r>
      <w:r w:rsidRPr="0068199B">
        <w:rPr>
          <w:rFonts w:ascii="Arial" w:hAnsi="Arial"/>
          <w:color w:val="000000"/>
          <w:sz w:val="18"/>
          <w:szCs w:val="18"/>
        </w:rPr>
        <w:t xml:space="preserve"> oddzieln</w:t>
      </w:r>
      <w:r w:rsidRPr="0068199B">
        <w:rPr>
          <w:rFonts w:ascii="Arial" w:hAnsi="Arial" w:hint="cs"/>
          <w:color w:val="000000"/>
          <w:sz w:val="18"/>
          <w:szCs w:val="18"/>
        </w:rPr>
        <w:t>ą</w:t>
      </w:r>
      <w:r w:rsidRPr="0068199B">
        <w:rPr>
          <w:rFonts w:ascii="Arial" w:hAnsi="Arial"/>
          <w:color w:val="000000"/>
          <w:sz w:val="18"/>
          <w:szCs w:val="18"/>
        </w:rPr>
        <w:t xml:space="preserve"> tras</w:t>
      </w:r>
      <w:r w:rsidRPr="0068199B">
        <w:rPr>
          <w:rFonts w:ascii="Arial" w:hAnsi="Arial" w:hint="cs"/>
          <w:color w:val="000000"/>
          <w:sz w:val="18"/>
          <w:szCs w:val="18"/>
        </w:rPr>
        <w:t>ą</w:t>
      </w:r>
      <w:r w:rsidRPr="0068199B">
        <w:rPr>
          <w:rFonts w:ascii="Arial" w:hAnsi="Arial"/>
          <w:color w:val="000000"/>
          <w:sz w:val="18"/>
          <w:szCs w:val="18"/>
        </w:rPr>
        <w:t xml:space="preserve"> kablow</w:t>
      </w:r>
      <w:r w:rsidRPr="0068199B">
        <w:rPr>
          <w:rFonts w:ascii="Arial" w:hAnsi="Arial" w:hint="cs"/>
          <w:color w:val="000000"/>
          <w:sz w:val="18"/>
          <w:szCs w:val="18"/>
        </w:rPr>
        <w:t>ą</w:t>
      </w:r>
      <w:r w:rsidRPr="0068199B">
        <w:rPr>
          <w:rFonts w:ascii="Arial" w:hAnsi="Arial"/>
          <w:color w:val="000000"/>
          <w:sz w:val="18"/>
          <w:szCs w:val="18"/>
        </w:rPr>
        <w:t xml:space="preserve"> lub przy pomocy atestowanych uchwyt</w:t>
      </w:r>
      <w:r w:rsidRPr="0068199B">
        <w:rPr>
          <w:rFonts w:ascii="Arial" w:hAnsi="Arial" w:hint="cs"/>
          <w:color w:val="000000"/>
          <w:sz w:val="18"/>
          <w:szCs w:val="18"/>
        </w:rPr>
        <w:t>ó</w:t>
      </w:r>
      <w:r w:rsidRPr="0068199B">
        <w:rPr>
          <w:rFonts w:ascii="Arial" w:hAnsi="Arial"/>
          <w:color w:val="000000"/>
          <w:sz w:val="18"/>
          <w:szCs w:val="18"/>
        </w:rPr>
        <w:t>w. Zakaz prowadzenia wraz z przewodami palnymi.</w:t>
      </w:r>
    </w:p>
    <w:p w14:paraId="31207392" w14:textId="51BE6273" w:rsidR="008C7F88" w:rsidRDefault="0068199B" w:rsidP="0068199B">
      <w:pPr>
        <w:pStyle w:val="PlainText1"/>
        <w:spacing w:line="360" w:lineRule="auto"/>
        <w:ind w:left="284"/>
        <w:rPr>
          <w:rFonts w:ascii="Arial" w:hAnsi="Arial"/>
          <w:sz w:val="18"/>
          <w:szCs w:val="18"/>
        </w:rPr>
      </w:pPr>
      <w:r w:rsidRPr="0068199B">
        <w:rPr>
          <w:rFonts w:ascii="Arial" w:hAnsi="Arial"/>
          <w:color w:val="000000"/>
          <w:sz w:val="18"/>
          <w:szCs w:val="18"/>
        </w:rPr>
        <w:t>Przeciwpo</w:t>
      </w:r>
      <w:r w:rsidRPr="0068199B">
        <w:rPr>
          <w:rFonts w:ascii="Arial" w:hAnsi="Arial" w:hint="cs"/>
          <w:color w:val="000000"/>
          <w:sz w:val="18"/>
          <w:szCs w:val="18"/>
        </w:rPr>
        <w:t>ż</w:t>
      </w:r>
      <w:r w:rsidRPr="0068199B">
        <w:rPr>
          <w:rFonts w:ascii="Arial" w:hAnsi="Arial"/>
          <w:color w:val="000000"/>
          <w:sz w:val="18"/>
          <w:szCs w:val="18"/>
        </w:rPr>
        <w:t>arowe wy</w:t>
      </w:r>
      <w:r w:rsidRPr="0068199B">
        <w:rPr>
          <w:rFonts w:ascii="Arial" w:hAnsi="Arial" w:hint="cs"/>
          <w:color w:val="000000"/>
          <w:sz w:val="18"/>
          <w:szCs w:val="18"/>
        </w:rPr>
        <w:t>łą</w:t>
      </w:r>
      <w:r w:rsidRPr="0068199B">
        <w:rPr>
          <w:rFonts w:ascii="Arial" w:hAnsi="Arial"/>
          <w:color w:val="000000"/>
          <w:sz w:val="18"/>
          <w:szCs w:val="18"/>
        </w:rPr>
        <w:t>czenie lokalu realizowane b</w:t>
      </w:r>
      <w:r w:rsidRPr="0068199B">
        <w:rPr>
          <w:rFonts w:ascii="Arial" w:hAnsi="Arial" w:hint="cs"/>
          <w:color w:val="000000"/>
          <w:sz w:val="18"/>
          <w:szCs w:val="18"/>
        </w:rPr>
        <w:t>ę</w:t>
      </w:r>
      <w:r w:rsidRPr="0068199B">
        <w:rPr>
          <w:rFonts w:ascii="Arial" w:hAnsi="Arial"/>
          <w:color w:val="000000"/>
          <w:sz w:val="18"/>
          <w:szCs w:val="18"/>
        </w:rPr>
        <w:t>dzie za pomoc</w:t>
      </w:r>
      <w:r w:rsidRPr="0068199B">
        <w:rPr>
          <w:rFonts w:ascii="Arial" w:hAnsi="Arial" w:hint="cs"/>
          <w:color w:val="000000"/>
          <w:sz w:val="18"/>
          <w:szCs w:val="18"/>
        </w:rPr>
        <w:t>ą</w:t>
      </w:r>
      <w:r w:rsidRPr="0068199B">
        <w:rPr>
          <w:rFonts w:ascii="Arial" w:hAnsi="Arial"/>
          <w:color w:val="000000"/>
          <w:sz w:val="18"/>
          <w:szCs w:val="18"/>
        </w:rPr>
        <w:t xml:space="preserve"> przycisku </w:t>
      </w:r>
      <w:r w:rsidR="0020415C">
        <w:rPr>
          <w:rFonts w:ascii="Arial" w:hAnsi="Arial"/>
          <w:color w:val="000000"/>
          <w:sz w:val="18"/>
          <w:szCs w:val="18"/>
        </w:rPr>
        <w:t>P</w:t>
      </w:r>
      <w:r w:rsidRPr="0068199B">
        <w:rPr>
          <w:rFonts w:ascii="Arial" w:hAnsi="Arial"/>
          <w:color w:val="000000"/>
          <w:sz w:val="18"/>
          <w:szCs w:val="18"/>
        </w:rPr>
        <w:t xml:space="preserve">WP  zainstalowanego </w:t>
      </w:r>
      <w:r w:rsidR="000C38C0">
        <w:rPr>
          <w:rFonts w:ascii="Arial" w:hAnsi="Arial"/>
          <w:color w:val="000000"/>
          <w:sz w:val="18"/>
          <w:szCs w:val="18"/>
        </w:rPr>
        <w:t>poza lokalem</w:t>
      </w:r>
      <w:r w:rsidR="00180520">
        <w:rPr>
          <w:rFonts w:ascii="Arial" w:hAnsi="Arial"/>
          <w:color w:val="000000"/>
          <w:sz w:val="18"/>
          <w:szCs w:val="18"/>
        </w:rPr>
        <w:t xml:space="preserve"> lokalu </w:t>
      </w:r>
      <w:r w:rsidRPr="0068199B">
        <w:rPr>
          <w:rFonts w:ascii="Arial" w:hAnsi="Arial"/>
          <w:color w:val="000000"/>
          <w:sz w:val="18"/>
          <w:szCs w:val="18"/>
        </w:rPr>
        <w:t>wy</w:t>
      </w:r>
      <w:r w:rsidRPr="0068199B">
        <w:rPr>
          <w:rFonts w:ascii="Arial" w:hAnsi="Arial" w:hint="cs"/>
          <w:color w:val="000000"/>
          <w:sz w:val="18"/>
          <w:szCs w:val="18"/>
        </w:rPr>
        <w:t>łą</w:t>
      </w:r>
      <w:r w:rsidRPr="0068199B">
        <w:rPr>
          <w:rFonts w:ascii="Arial" w:hAnsi="Arial"/>
          <w:color w:val="000000"/>
          <w:sz w:val="18"/>
          <w:szCs w:val="18"/>
        </w:rPr>
        <w:t>czaj</w:t>
      </w:r>
      <w:r w:rsidRPr="0068199B">
        <w:rPr>
          <w:rFonts w:ascii="Arial" w:hAnsi="Arial" w:hint="cs"/>
          <w:color w:val="000000"/>
          <w:sz w:val="18"/>
          <w:szCs w:val="18"/>
        </w:rPr>
        <w:t>ą</w:t>
      </w:r>
      <w:r w:rsidRPr="0068199B">
        <w:rPr>
          <w:rFonts w:ascii="Arial" w:hAnsi="Arial"/>
          <w:color w:val="000000"/>
          <w:sz w:val="18"/>
          <w:szCs w:val="18"/>
        </w:rPr>
        <w:t>cego ca</w:t>
      </w:r>
      <w:r w:rsidRPr="0068199B">
        <w:rPr>
          <w:rFonts w:ascii="Arial" w:hAnsi="Arial" w:hint="cs"/>
          <w:color w:val="000000"/>
          <w:sz w:val="18"/>
          <w:szCs w:val="18"/>
        </w:rPr>
        <w:t>ł</w:t>
      </w:r>
      <w:r w:rsidRPr="0068199B">
        <w:rPr>
          <w:rFonts w:ascii="Arial" w:hAnsi="Arial"/>
          <w:color w:val="000000"/>
          <w:sz w:val="18"/>
          <w:szCs w:val="18"/>
        </w:rPr>
        <w:t xml:space="preserve">y </w:t>
      </w:r>
      <w:r w:rsidR="000C38C0">
        <w:rPr>
          <w:rFonts w:ascii="Arial" w:hAnsi="Arial"/>
          <w:color w:val="000000"/>
          <w:sz w:val="18"/>
          <w:szCs w:val="18"/>
        </w:rPr>
        <w:t xml:space="preserve">budynek </w:t>
      </w:r>
      <w:r w:rsidRPr="0068199B">
        <w:rPr>
          <w:rFonts w:ascii="Arial" w:hAnsi="Arial"/>
          <w:color w:val="000000"/>
          <w:sz w:val="18"/>
          <w:szCs w:val="18"/>
        </w:rPr>
        <w:t>( zakres centrum)</w:t>
      </w:r>
    </w:p>
    <w:p w14:paraId="580881DE" w14:textId="596B10D7" w:rsidR="00A12F4F" w:rsidRDefault="00A12F4F" w:rsidP="002A632D">
      <w:pPr>
        <w:pStyle w:val="PlainText1"/>
        <w:spacing w:line="360" w:lineRule="auto"/>
        <w:ind w:left="284"/>
        <w:rPr>
          <w:rFonts w:ascii="Arial" w:hAnsi="Arial"/>
          <w:sz w:val="18"/>
          <w:szCs w:val="18"/>
        </w:rPr>
      </w:pPr>
    </w:p>
    <w:p w14:paraId="7B71F739" w14:textId="5E262DDB" w:rsidR="00A12F4F" w:rsidRDefault="00A12F4F" w:rsidP="002A632D">
      <w:pPr>
        <w:pStyle w:val="PlainText1"/>
        <w:spacing w:line="360" w:lineRule="auto"/>
        <w:ind w:left="284"/>
        <w:rPr>
          <w:rFonts w:ascii="Arial" w:hAnsi="Arial"/>
          <w:sz w:val="18"/>
          <w:szCs w:val="18"/>
        </w:rPr>
      </w:pPr>
    </w:p>
    <w:p w14:paraId="79BA16FA" w14:textId="79CD31B0" w:rsidR="00A12F4F" w:rsidRDefault="00A12F4F" w:rsidP="002A632D">
      <w:pPr>
        <w:pStyle w:val="PlainText1"/>
        <w:spacing w:line="360" w:lineRule="auto"/>
        <w:ind w:left="284"/>
        <w:rPr>
          <w:rFonts w:ascii="Arial" w:hAnsi="Arial"/>
          <w:sz w:val="18"/>
          <w:szCs w:val="18"/>
        </w:rPr>
      </w:pPr>
    </w:p>
    <w:p w14:paraId="4FF82233" w14:textId="3B01480B" w:rsidR="00925263" w:rsidRDefault="00925263" w:rsidP="002A632D">
      <w:pPr>
        <w:pStyle w:val="PlainText1"/>
        <w:spacing w:line="360" w:lineRule="auto"/>
        <w:ind w:left="284"/>
        <w:rPr>
          <w:rFonts w:ascii="Arial" w:hAnsi="Arial"/>
          <w:sz w:val="18"/>
          <w:szCs w:val="18"/>
        </w:rPr>
      </w:pPr>
    </w:p>
    <w:p w14:paraId="3B3598B3" w14:textId="122FE88A" w:rsidR="0068199B" w:rsidRDefault="0068199B" w:rsidP="002A632D">
      <w:pPr>
        <w:pStyle w:val="PlainText1"/>
        <w:spacing w:line="360" w:lineRule="auto"/>
        <w:ind w:left="284"/>
        <w:rPr>
          <w:rFonts w:ascii="Arial" w:hAnsi="Arial"/>
          <w:sz w:val="18"/>
          <w:szCs w:val="18"/>
        </w:rPr>
      </w:pPr>
    </w:p>
    <w:p w14:paraId="52F8C3FC" w14:textId="77777777" w:rsidR="0068199B" w:rsidRDefault="0068199B" w:rsidP="002A632D">
      <w:pPr>
        <w:pStyle w:val="PlainText1"/>
        <w:spacing w:line="360" w:lineRule="auto"/>
        <w:ind w:left="284"/>
        <w:rPr>
          <w:rFonts w:ascii="Arial" w:hAnsi="Arial"/>
          <w:sz w:val="18"/>
          <w:szCs w:val="18"/>
        </w:rPr>
      </w:pPr>
    </w:p>
    <w:p w14:paraId="4789C504" w14:textId="77777777" w:rsidR="006001CC" w:rsidRDefault="006001CC" w:rsidP="002A632D">
      <w:pPr>
        <w:pStyle w:val="PlainText1"/>
        <w:spacing w:line="360" w:lineRule="auto"/>
        <w:ind w:left="284"/>
        <w:rPr>
          <w:rFonts w:ascii="Arial" w:hAnsi="Arial"/>
          <w:sz w:val="18"/>
          <w:szCs w:val="18"/>
        </w:rPr>
      </w:pPr>
    </w:p>
    <w:p w14:paraId="4DD28693" w14:textId="77777777" w:rsidR="00A719C2" w:rsidRDefault="00A719C2" w:rsidP="002A632D">
      <w:pPr>
        <w:pStyle w:val="PlainText1"/>
        <w:spacing w:line="360" w:lineRule="auto"/>
        <w:ind w:left="284"/>
        <w:rPr>
          <w:rFonts w:ascii="Arial" w:hAnsi="Arial"/>
          <w:sz w:val="18"/>
          <w:szCs w:val="18"/>
        </w:rPr>
      </w:pPr>
    </w:p>
    <w:p w14:paraId="23F9BF5D" w14:textId="77777777" w:rsidR="00A719C2" w:rsidRDefault="00A719C2" w:rsidP="002A632D">
      <w:pPr>
        <w:pStyle w:val="PlainText1"/>
        <w:spacing w:line="360" w:lineRule="auto"/>
        <w:ind w:left="284"/>
        <w:rPr>
          <w:rFonts w:ascii="Arial" w:hAnsi="Arial"/>
          <w:sz w:val="18"/>
          <w:szCs w:val="18"/>
        </w:rPr>
      </w:pPr>
    </w:p>
    <w:p w14:paraId="2B0A0A1E" w14:textId="3B32FD23" w:rsidR="007B21B3" w:rsidRDefault="007B21B3" w:rsidP="002A632D">
      <w:pPr>
        <w:pStyle w:val="PlainText1"/>
        <w:spacing w:line="360" w:lineRule="auto"/>
        <w:ind w:left="284"/>
        <w:rPr>
          <w:rFonts w:ascii="Arial" w:hAnsi="Arial"/>
          <w:sz w:val="18"/>
          <w:szCs w:val="18"/>
        </w:rPr>
      </w:pPr>
    </w:p>
    <w:p w14:paraId="21752848" w14:textId="77777777" w:rsidR="002A632D" w:rsidRDefault="002A632D" w:rsidP="002A632D">
      <w:pPr>
        <w:pStyle w:val="PlainText1"/>
        <w:numPr>
          <w:ilvl w:val="1"/>
          <w:numId w:val="2"/>
        </w:numPr>
        <w:tabs>
          <w:tab w:val="left" w:pos="972"/>
        </w:tabs>
        <w:spacing w:line="360" w:lineRule="auto"/>
        <w:ind w:left="972"/>
        <w:rPr>
          <w:rFonts w:ascii="Arial" w:hAnsi="Arial"/>
          <w:b/>
          <w:color w:val="000000"/>
          <w:sz w:val="18"/>
          <w:szCs w:val="18"/>
          <w:u w:val="single"/>
        </w:rPr>
      </w:pPr>
      <w:r w:rsidRPr="00114ADD">
        <w:rPr>
          <w:rFonts w:ascii="Arial" w:hAnsi="Arial"/>
          <w:b/>
          <w:color w:val="000000"/>
          <w:sz w:val="18"/>
          <w:szCs w:val="18"/>
          <w:u w:val="single"/>
        </w:rPr>
        <w:t>Instalacja oświetlenia</w:t>
      </w:r>
    </w:p>
    <w:p w14:paraId="26970EED" w14:textId="77777777" w:rsidR="002A632D" w:rsidRDefault="002A632D" w:rsidP="002A632D">
      <w:pPr>
        <w:pStyle w:val="Tekstpodstawowy"/>
        <w:spacing w:line="360" w:lineRule="auto"/>
        <w:ind w:left="283" w:right="283"/>
        <w:rPr>
          <w:color w:val="000000"/>
          <w:sz w:val="18"/>
          <w:szCs w:val="18"/>
          <w:u w:val="single"/>
        </w:rPr>
      </w:pPr>
    </w:p>
    <w:p w14:paraId="0C24597E" w14:textId="77777777" w:rsidR="002A632D" w:rsidRPr="00114ADD" w:rsidRDefault="002A632D" w:rsidP="002A632D">
      <w:pPr>
        <w:pStyle w:val="Tekstpodstawowy"/>
        <w:spacing w:line="360" w:lineRule="auto"/>
        <w:ind w:left="283" w:right="283"/>
        <w:rPr>
          <w:color w:val="000000"/>
          <w:sz w:val="18"/>
          <w:szCs w:val="18"/>
          <w:u w:val="single"/>
        </w:rPr>
      </w:pPr>
      <w:r w:rsidRPr="00114ADD">
        <w:rPr>
          <w:color w:val="000000"/>
          <w:sz w:val="18"/>
          <w:szCs w:val="18"/>
          <w:u w:val="single"/>
        </w:rPr>
        <w:t>5.2.1 Oświetlenie podstawowe.</w:t>
      </w:r>
    </w:p>
    <w:p w14:paraId="42D5B031" w14:textId="77777777" w:rsidR="00925263" w:rsidRPr="00925263" w:rsidRDefault="00925263" w:rsidP="00925263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925263">
        <w:rPr>
          <w:sz w:val="18"/>
          <w:szCs w:val="18"/>
        </w:rPr>
        <w:t>Rozmieszczenia opraw o</w:t>
      </w:r>
      <w:r w:rsidRPr="00925263">
        <w:rPr>
          <w:rFonts w:hint="cs"/>
          <w:sz w:val="18"/>
          <w:szCs w:val="18"/>
        </w:rPr>
        <w:t>ś</w:t>
      </w:r>
      <w:r w:rsidRPr="00925263">
        <w:rPr>
          <w:sz w:val="18"/>
          <w:szCs w:val="18"/>
        </w:rPr>
        <w:t>wietleniowych przedstawiono na planie instalacji elektrycznych</w:t>
      </w:r>
    </w:p>
    <w:p w14:paraId="1AD526BD" w14:textId="77777777" w:rsidR="00925263" w:rsidRPr="00925263" w:rsidRDefault="00925263" w:rsidP="00925263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925263">
        <w:rPr>
          <w:sz w:val="18"/>
          <w:szCs w:val="18"/>
        </w:rPr>
        <w:t>Zastosowano oprawy o</w:t>
      </w:r>
      <w:r w:rsidRPr="00925263">
        <w:rPr>
          <w:rFonts w:hint="cs"/>
          <w:sz w:val="18"/>
          <w:szCs w:val="18"/>
        </w:rPr>
        <w:t>ś</w:t>
      </w:r>
      <w:r w:rsidRPr="00925263">
        <w:rPr>
          <w:sz w:val="18"/>
          <w:szCs w:val="18"/>
        </w:rPr>
        <w:t>wietleniowe z kompensacj</w:t>
      </w:r>
      <w:r w:rsidRPr="00925263">
        <w:rPr>
          <w:rFonts w:hint="cs"/>
          <w:sz w:val="18"/>
          <w:szCs w:val="18"/>
        </w:rPr>
        <w:t>ą</w:t>
      </w:r>
      <w:r w:rsidRPr="00925263">
        <w:rPr>
          <w:sz w:val="18"/>
          <w:szCs w:val="18"/>
        </w:rPr>
        <w:t xml:space="preserve"> mocy biernej.</w:t>
      </w:r>
    </w:p>
    <w:p w14:paraId="54FBEC0A" w14:textId="77777777" w:rsidR="00925263" w:rsidRPr="00925263" w:rsidRDefault="00925263" w:rsidP="00925263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925263">
        <w:rPr>
          <w:sz w:val="18"/>
          <w:szCs w:val="18"/>
        </w:rPr>
        <w:t>Zastosowane poziomy nat</w:t>
      </w:r>
      <w:r w:rsidRPr="00925263">
        <w:rPr>
          <w:rFonts w:hint="cs"/>
          <w:sz w:val="18"/>
          <w:szCs w:val="18"/>
        </w:rPr>
        <w:t>ęż</w:t>
      </w:r>
      <w:r w:rsidRPr="00925263">
        <w:rPr>
          <w:sz w:val="18"/>
          <w:szCs w:val="18"/>
        </w:rPr>
        <w:t>enia o</w:t>
      </w:r>
      <w:r w:rsidRPr="00925263">
        <w:rPr>
          <w:rFonts w:hint="cs"/>
          <w:sz w:val="18"/>
          <w:szCs w:val="18"/>
        </w:rPr>
        <w:t>ś</w:t>
      </w:r>
      <w:r w:rsidRPr="00925263">
        <w:rPr>
          <w:sz w:val="18"/>
          <w:szCs w:val="18"/>
        </w:rPr>
        <w:t>wietlenia s</w:t>
      </w:r>
      <w:r w:rsidRPr="00925263">
        <w:rPr>
          <w:rFonts w:hint="cs"/>
          <w:sz w:val="18"/>
          <w:szCs w:val="18"/>
        </w:rPr>
        <w:t>ą</w:t>
      </w:r>
      <w:r w:rsidRPr="00925263">
        <w:rPr>
          <w:sz w:val="18"/>
          <w:szCs w:val="18"/>
        </w:rPr>
        <w:t xml:space="preserve"> zgodnie z norm</w:t>
      </w:r>
      <w:r w:rsidRPr="00925263">
        <w:rPr>
          <w:rFonts w:hint="cs"/>
          <w:sz w:val="18"/>
          <w:szCs w:val="18"/>
        </w:rPr>
        <w:t>ą</w:t>
      </w:r>
      <w:r w:rsidRPr="00925263">
        <w:rPr>
          <w:sz w:val="18"/>
          <w:szCs w:val="18"/>
        </w:rPr>
        <w:t xml:space="preserve"> PN EN 12464-1:2012 </w:t>
      </w:r>
    </w:p>
    <w:p w14:paraId="09F88271" w14:textId="77777777" w:rsidR="00925263" w:rsidRDefault="00925263" w:rsidP="00925263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925263">
        <w:rPr>
          <w:sz w:val="18"/>
          <w:szCs w:val="18"/>
        </w:rPr>
        <w:t>W pomieszczeniu z komputerami wsp</w:t>
      </w:r>
      <w:r w:rsidRPr="00925263">
        <w:rPr>
          <w:rFonts w:hint="cs"/>
          <w:sz w:val="18"/>
          <w:szCs w:val="18"/>
        </w:rPr>
        <w:t>ół</w:t>
      </w:r>
      <w:r w:rsidRPr="00925263">
        <w:rPr>
          <w:sz w:val="18"/>
          <w:szCs w:val="18"/>
        </w:rPr>
        <w:t>czynnik UGR&lt;19, natomiast r</w:t>
      </w:r>
      <w:r w:rsidRPr="00925263">
        <w:rPr>
          <w:rFonts w:hint="cs"/>
          <w:sz w:val="18"/>
          <w:szCs w:val="18"/>
        </w:rPr>
        <w:t>ó</w:t>
      </w:r>
      <w:r w:rsidRPr="00925263">
        <w:rPr>
          <w:sz w:val="18"/>
          <w:szCs w:val="18"/>
        </w:rPr>
        <w:t>wnomierno</w:t>
      </w:r>
      <w:r w:rsidRPr="00925263">
        <w:rPr>
          <w:rFonts w:hint="cs"/>
          <w:sz w:val="18"/>
          <w:szCs w:val="18"/>
        </w:rPr>
        <w:t>ść</w:t>
      </w:r>
      <w:r w:rsidRPr="00925263">
        <w:rPr>
          <w:sz w:val="18"/>
          <w:szCs w:val="18"/>
        </w:rPr>
        <w:t xml:space="preserve"> o</w:t>
      </w:r>
      <w:r w:rsidRPr="00925263">
        <w:rPr>
          <w:rFonts w:hint="cs"/>
          <w:sz w:val="18"/>
          <w:szCs w:val="18"/>
        </w:rPr>
        <w:t>ś</w:t>
      </w:r>
      <w:r w:rsidRPr="00925263">
        <w:rPr>
          <w:sz w:val="18"/>
          <w:szCs w:val="18"/>
        </w:rPr>
        <w:t>wietlenia w przestrzeniach pracy jest zgodnie z PN-EN 12464-1:2012.</w:t>
      </w:r>
    </w:p>
    <w:p w14:paraId="3DA86429" w14:textId="2C584C04" w:rsidR="002A632D" w:rsidRDefault="002A632D" w:rsidP="00925263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  <w:vertAlign w:val="superscript"/>
        </w:rPr>
      </w:pPr>
      <w:r>
        <w:rPr>
          <w:color w:val="000000"/>
          <w:sz w:val="18"/>
          <w:szCs w:val="18"/>
        </w:rPr>
        <w:t>Instalacje zasilania opraw oświetleniowych wykonać przewodami N2XH</w:t>
      </w:r>
      <w:r w:rsidR="004F7D6F">
        <w:rPr>
          <w:color w:val="000000"/>
          <w:sz w:val="18"/>
          <w:szCs w:val="18"/>
        </w:rPr>
        <w:t xml:space="preserve">-J </w:t>
      </w:r>
      <w:r w:rsidR="00015152">
        <w:rPr>
          <w:color w:val="000000"/>
          <w:sz w:val="18"/>
          <w:szCs w:val="18"/>
        </w:rPr>
        <w:t>w klasie reakcji na ogień B2ca</w:t>
      </w:r>
    </w:p>
    <w:p w14:paraId="21C7401D" w14:textId="223A659F" w:rsidR="004A4847" w:rsidRPr="004A4847" w:rsidRDefault="004A4847" w:rsidP="00925263">
      <w:pPr>
        <w:pStyle w:val="Tekstpodstawowy"/>
        <w:spacing w:line="360" w:lineRule="auto"/>
        <w:ind w:left="283" w:right="283"/>
        <w:jc w:val="both"/>
        <w:rPr>
          <w:sz w:val="18"/>
          <w:szCs w:val="18"/>
        </w:rPr>
      </w:pPr>
      <w:r w:rsidRPr="004A4847">
        <w:rPr>
          <w:sz w:val="18"/>
          <w:szCs w:val="18"/>
        </w:rPr>
        <w:t xml:space="preserve">Oświetlenie na </w:t>
      </w:r>
      <w:r>
        <w:rPr>
          <w:sz w:val="18"/>
          <w:szCs w:val="18"/>
        </w:rPr>
        <w:t>s</w:t>
      </w:r>
      <w:r w:rsidRPr="004A4847">
        <w:rPr>
          <w:sz w:val="18"/>
          <w:szCs w:val="18"/>
        </w:rPr>
        <w:t>ali sprzedaży będzie załączane sygnałem z centrali alarmowej ( 30%</w:t>
      </w:r>
      <w:r w:rsidR="0043118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oświetlenia) </w:t>
      </w:r>
      <w:r w:rsidR="00640E8B">
        <w:rPr>
          <w:sz w:val="18"/>
          <w:szCs w:val="18"/>
        </w:rPr>
        <w:t xml:space="preserve">( poprzez stycznik ze sterowaniem ręcznym) </w:t>
      </w:r>
      <w:r w:rsidRPr="004A4847">
        <w:rPr>
          <w:sz w:val="18"/>
          <w:szCs w:val="18"/>
        </w:rPr>
        <w:t>oraz ł</w:t>
      </w:r>
      <w:r>
        <w:rPr>
          <w:sz w:val="18"/>
          <w:szCs w:val="18"/>
        </w:rPr>
        <w:t>ą</w:t>
      </w:r>
      <w:r w:rsidRPr="004A4847">
        <w:rPr>
          <w:sz w:val="18"/>
          <w:szCs w:val="18"/>
        </w:rPr>
        <w:t xml:space="preserve">cznikiem </w:t>
      </w:r>
      <w:r>
        <w:rPr>
          <w:sz w:val="18"/>
          <w:szCs w:val="18"/>
        </w:rPr>
        <w:t xml:space="preserve">(S1) </w:t>
      </w:r>
      <w:r w:rsidR="00431189">
        <w:rPr>
          <w:sz w:val="18"/>
          <w:szCs w:val="18"/>
        </w:rPr>
        <w:t xml:space="preserve">zainstalowanym </w:t>
      </w:r>
      <w:r>
        <w:rPr>
          <w:sz w:val="18"/>
          <w:szCs w:val="18"/>
        </w:rPr>
        <w:t>n</w:t>
      </w:r>
      <w:r w:rsidRPr="004A4847">
        <w:rPr>
          <w:sz w:val="18"/>
          <w:szCs w:val="18"/>
        </w:rPr>
        <w:t xml:space="preserve">a zapleczu </w:t>
      </w:r>
      <w:r>
        <w:rPr>
          <w:sz w:val="18"/>
          <w:szCs w:val="18"/>
        </w:rPr>
        <w:t>(</w:t>
      </w:r>
      <w:r w:rsidRPr="004A4847">
        <w:rPr>
          <w:sz w:val="18"/>
          <w:szCs w:val="18"/>
        </w:rPr>
        <w:t>70% oświetlenia</w:t>
      </w:r>
      <w:r>
        <w:rPr>
          <w:sz w:val="18"/>
          <w:szCs w:val="18"/>
        </w:rPr>
        <w:t>)</w:t>
      </w:r>
      <w:r w:rsidRPr="004A4847">
        <w:rPr>
          <w:sz w:val="18"/>
          <w:szCs w:val="18"/>
        </w:rPr>
        <w:t>.</w:t>
      </w:r>
    </w:p>
    <w:p w14:paraId="00174E3E" w14:textId="1BFE4FB2" w:rsidR="002A632D" w:rsidRDefault="002A632D" w:rsidP="002A632D">
      <w:pPr>
        <w:pStyle w:val="PlainText1"/>
        <w:spacing w:line="360" w:lineRule="auto"/>
        <w:ind w:left="283" w:right="283"/>
        <w:rPr>
          <w:rFonts w:ascii="Arial" w:hAnsi="Arial"/>
          <w:color w:val="000000"/>
          <w:sz w:val="18"/>
          <w:szCs w:val="18"/>
          <w:u w:val="single"/>
        </w:rPr>
      </w:pPr>
    </w:p>
    <w:p w14:paraId="19214FBB" w14:textId="77777777" w:rsidR="002A632D" w:rsidRPr="00114ADD" w:rsidRDefault="002A632D" w:rsidP="002A632D">
      <w:pPr>
        <w:pStyle w:val="PlainText1"/>
        <w:spacing w:line="360" w:lineRule="auto"/>
        <w:ind w:left="283" w:right="283"/>
        <w:rPr>
          <w:rFonts w:ascii="Arial" w:hAnsi="Arial"/>
          <w:color w:val="000000"/>
          <w:sz w:val="18"/>
          <w:szCs w:val="18"/>
          <w:u w:val="single"/>
        </w:rPr>
      </w:pPr>
      <w:r w:rsidRPr="00114ADD">
        <w:rPr>
          <w:rFonts w:ascii="Arial" w:hAnsi="Arial"/>
          <w:color w:val="000000"/>
          <w:sz w:val="18"/>
          <w:szCs w:val="18"/>
          <w:u w:val="single"/>
        </w:rPr>
        <w:t>5.2.2. Oświetlenie ewakuacyjne.</w:t>
      </w:r>
    </w:p>
    <w:p w14:paraId="24533A2A" w14:textId="77777777" w:rsidR="00B67922" w:rsidRPr="00B67922" w:rsidRDefault="00B67922" w:rsidP="00B67922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 w:rsidRPr="00B67922">
        <w:rPr>
          <w:color w:val="000000"/>
          <w:sz w:val="18"/>
          <w:szCs w:val="18"/>
        </w:rPr>
        <w:t>W sklepie przewidziano awaryjne o</w:t>
      </w:r>
      <w:r w:rsidRPr="00B67922">
        <w:rPr>
          <w:rFonts w:hint="cs"/>
          <w:color w:val="000000"/>
          <w:sz w:val="18"/>
          <w:szCs w:val="18"/>
        </w:rPr>
        <w:t>ś</w:t>
      </w:r>
      <w:r w:rsidRPr="00B67922">
        <w:rPr>
          <w:color w:val="000000"/>
          <w:sz w:val="18"/>
          <w:szCs w:val="18"/>
        </w:rPr>
        <w:t>wietlenie ewakuacyjne i znaki bezpiecze</w:t>
      </w:r>
      <w:r w:rsidRPr="00B67922">
        <w:rPr>
          <w:rFonts w:hint="cs"/>
          <w:color w:val="000000"/>
          <w:sz w:val="18"/>
          <w:szCs w:val="18"/>
        </w:rPr>
        <w:t>ń</w:t>
      </w:r>
      <w:r w:rsidRPr="00B67922">
        <w:rPr>
          <w:color w:val="000000"/>
          <w:sz w:val="18"/>
          <w:szCs w:val="18"/>
        </w:rPr>
        <w:t>stwa o</w:t>
      </w:r>
      <w:r w:rsidRPr="00B67922">
        <w:rPr>
          <w:rFonts w:hint="cs"/>
          <w:color w:val="000000"/>
          <w:sz w:val="18"/>
          <w:szCs w:val="18"/>
        </w:rPr>
        <w:t>ś</w:t>
      </w:r>
      <w:r w:rsidRPr="00B67922">
        <w:rPr>
          <w:color w:val="000000"/>
          <w:sz w:val="18"/>
          <w:szCs w:val="18"/>
        </w:rPr>
        <w:t>wietlone wewn</w:t>
      </w:r>
      <w:r w:rsidRPr="00B67922">
        <w:rPr>
          <w:rFonts w:hint="cs"/>
          <w:color w:val="000000"/>
          <w:sz w:val="18"/>
          <w:szCs w:val="18"/>
        </w:rPr>
        <w:t>ę</w:t>
      </w:r>
      <w:r w:rsidRPr="00B67922">
        <w:rPr>
          <w:color w:val="000000"/>
          <w:sz w:val="18"/>
          <w:szCs w:val="18"/>
        </w:rPr>
        <w:t>trznie.</w:t>
      </w:r>
    </w:p>
    <w:p w14:paraId="27EB3201" w14:textId="77777777" w:rsidR="00B67922" w:rsidRPr="00B67922" w:rsidRDefault="00B67922" w:rsidP="00B67922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 w:rsidRPr="00B67922">
        <w:rPr>
          <w:color w:val="000000"/>
          <w:sz w:val="18"/>
          <w:szCs w:val="18"/>
        </w:rPr>
        <w:t>W przypadku zaniku napi</w:t>
      </w:r>
      <w:r w:rsidRPr="00B67922">
        <w:rPr>
          <w:rFonts w:hint="cs"/>
          <w:color w:val="000000"/>
          <w:sz w:val="18"/>
          <w:szCs w:val="18"/>
        </w:rPr>
        <w:t>ę</w:t>
      </w:r>
      <w:r w:rsidRPr="00B67922">
        <w:rPr>
          <w:color w:val="000000"/>
          <w:sz w:val="18"/>
          <w:szCs w:val="18"/>
        </w:rPr>
        <w:t>cia podstawowego nast</w:t>
      </w:r>
      <w:r w:rsidRPr="00B67922">
        <w:rPr>
          <w:rFonts w:hint="cs"/>
          <w:color w:val="000000"/>
          <w:sz w:val="18"/>
          <w:szCs w:val="18"/>
        </w:rPr>
        <w:t>ą</w:t>
      </w:r>
      <w:r w:rsidRPr="00B67922">
        <w:rPr>
          <w:color w:val="000000"/>
          <w:sz w:val="18"/>
          <w:szCs w:val="18"/>
        </w:rPr>
        <w:t>pi samoczynne za</w:t>
      </w:r>
      <w:r w:rsidRPr="00B67922">
        <w:rPr>
          <w:rFonts w:hint="cs"/>
          <w:color w:val="000000"/>
          <w:sz w:val="18"/>
          <w:szCs w:val="18"/>
        </w:rPr>
        <w:t>łą</w:t>
      </w:r>
      <w:r w:rsidRPr="00B67922">
        <w:rPr>
          <w:color w:val="000000"/>
          <w:sz w:val="18"/>
          <w:szCs w:val="18"/>
        </w:rPr>
        <w:t>czenie awaryjnego o</w:t>
      </w:r>
      <w:r w:rsidRPr="00B67922">
        <w:rPr>
          <w:rFonts w:hint="cs"/>
          <w:color w:val="000000"/>
          <w:sz w:val="18"/>
          <w:szCs w:val="18"/>
        </w:rPr>
        <w:t>ś</w:t>
      </w:r>
      <w:r w:rsidRPr="00B67922">
        <w:rPr>
          <w:color w:val="000000"/>
          <w:sz w:val="18"/>
          <w:szCs w:val="18"/>
        </w:rPr>
        <w:t>wietlenia ewakuacyjnego.</w:t>
      </w:r>
    </w:p>
    <w:p w14:paraId="04EA148D" w14:textId="77777777" w:rsidR="00B67922" w:rsidRPr="00B67922" w:rsidRDefault="00B67922" w:rsidP="00B67922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 w:rsidRPr="00B67922">
        <w:rPr>
          <w:color w:val="000000"/>
          <w:sz w:val="18"/>
          <w:szCs w:val="18"/>
        </w:rPr>
        <w:t>Lokalizacj</w:t>
      </w:r>
      <w:r w:rsidRPr="00B67922">
        <w:rPr>
          <w:rFonts w:hint="cs"/>
          <w:color w:val="000000"/>
          <w:sz w:val="18"/>
          <w:szCs w:val="18"/>
        </w:rPr>
        <w:t>ę</w:t>
      </w:r>
      <w:r w:rsidRPr="00B67922">
        <w:rPr>
          <w:color w:val="000000"/>
          <w:sz w:val="18"/>
          <w:szCs w:val="18"/>
        </w:rPr>
        <w:t xml:space="preserve"> opraw o</w:t>
      </w:r>
      <w:r w:rsidRPr="00B67922">
        <w:rPr>
          <w:rFonts w:hint="cs"/>
          <w:color w:val="000000"/>
          <w:sz w:val="18"/>
          <w:szCs w:val="18"/>
        </w:rPr>
        <w:t>ś</w:t>
      </w:r>
      <w:r w:rsidRPr="00B67922">
        <w:rPr>
          <w:color w:val="000000"/>
          <w:sz w:val="18"/>
          <w:szCs w:val="18"/>
        </w:rPr>
        <w:t xml:space="preserve">wietlenia awaryjnego przedstawia plan instalacji elektrycznych   (rys nr E-01)        </w:t>
      </w:r>
    </w:p>
    <w:p w14:paraId="232323F1" w14:textId="77777777" w:rsidR="00B67922" w:rsidRDefault="00B67922" w:rsidP="00B67922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 w:rsidRPr="00B67922">
        <w:rPr>
          <w:color w:val="000000"/>
          <w:sz w:val="18"/>
          <w:szCs w:val="18"/>
        </w:rPr>
        <w:t>Czas dzia</w:t>
      </w:r>
      <w:r w:rsidRPr="00B67922">
        <w:rPr>
          <w:rFonts w:hint="cs"/>
          <w:color w:val="000000"/>
          <w:sz w:val="18"/>
          <w:szCs w:val="18"/>
        </w:rPr>
        <w:t>ł</w:t>
      </w:r>
      <w:r w:rsidRPr="00B67922">
        <w:rPr>
          <w:color w:val="000000"/>
          <w:sz w:val="18"/>
          <w:szCs w:val="18"/>
        </w:rPr>
        <w:t>ania awaryjnego o</w:t>
      </w:r>
      <w:r w:rsidRPr="00B67922">
        <w:rPr>
          <w:rFonts w:hint="cs"/>
          <w:color w:val="000000"/>
          <w:sz w:val="18"/>
          <w:szCs w:val="18"/>
        </w:rPr>
        <w:t>ś</w:t>
      </w:r>
      <w:r w:rsidRPr="00B67922">
        <w:rPr>
          <w:color w:val="000000"/>
          <w:sz w:val="18"/>
          <w:szCs w:val="18"/>
        </w:rPr>
        <w:t>wietlenia ewakuacyjnego przyj</w:t>
      </w:r>
      <w:r w:rsidRPr="00B67922">
        <w:rPr>
          <w:rFonts w:hint="cs"/>
          <w:color w:val="000000"/>
          <w:sz w:val="18"/>
          <w:szCs w:val="18"/>
        </w:rPr>
        <w:t>ę</w:t>
      </w:r>
      <w:r w:rsidRPr="00B67922">
        <w:rPr>
          <w:color w:val="000000"/>
          <w:sz w:val="18"/>
          <w:szCs w:val="18"/>
        </w:rPr>
        <w:t>to 1h, warto</w:t>
      </w:r>
      <w:r w:rsidRPr="00B67922">
        <w:rPr>
          <w:rFonts w:hint="cs"/>
          <w:color w:val="000000"/>
          <w:sz w:val="18"/>
          <w:szCs w:val="18"/>
        </w:rPr>
        <w:t>ść</w:t>
      </w:r>
      <w:r w:rsidRPr="00B67922">
        <w:rPr>
          <w:color w:val="000000"/>
          <w:sz w:val="18"/>
          <w:szCs w:val="18"/>
        </w:rPr>
        <w:t xml:space="preserve"> nat</w:t>
      </w:r>
      <w:r w:rsidRPr="00B67922">
        <w:rPr>
          <w:rFonts w:hint="cs"/>
          <w:color w:val="000000"/>
          <w:sz w:val="18"/>
          <w:szCs w:val="18"/>
        </w:rPr>
        <w:t>ęż</w:t>
      </w:r>
      <w:r w:rsidRPr="00B67922">
        <w:rPr>
          <w:color w:val="000000"/>
          <w:sz w:val="18"/>
          <w:szCs w:val="18"/>
        </w:rPr>
        <w:t xml:space="preserve">enie min.1 </w:t>
      </w:r>
      <w:proofErr w:type="spellStart"/>
      <w:r w:rsidRPr="00B67922">
        <w:rPr>
          <w:color w:val="000000"/>
          <w:sz w:val="18"/>
          <w:szCs w:val="18"/>
        </w:rPr>
        <w:t>lux</w:t>
      </w:r>
      <w:proofErr w:type="spellEnd"/>
      <w:r w:rsidRPr="00B67922">
        <w:rPr>
          <w:color w:val="000000"/>
          <w:sz w:val="18"/>
          <w:szCs w:val="18"/>
        </w:rPr>
        <w:t xml:space="preserve"> na wyznaczonych drogach ewakuacji.</w:t>
      </w:r>
    </w:p>
    <w:p w14:paraId="5A1B7738" w14:textId="77777777" w:rsidR="00015152" w:rsidRDefault="00015152" w:rsidP="00015152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  <w:vertAlign w:val="superscript"/>
        </w:rPr>
      </w:pPr>
      <w:r>
        <w:rPr>
          <w:color w:val="000000"/>
          <w:sz w:val="18"/>
          <w:szCs w:val="18"/>
        </w:rPr>
        <w:t>Instalacje zasilania opraw oświetleniowych wykonać przewodami N2XH-J w klasie reakcji na ogień B2ca</w:t>
      </w:r>
    </w:p>
    <w:p w14:paraId="1626894E" w14:textId="0D13BE58" w:rsidR="00B67922" w:rsidRPr="00B67922" w:rsidRDefault="00B67922" w:rsidP="00B67922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 w:rsidRPr="00B67922">
        <w:rPr>
          <w:color w:val="000000"/>
          <w:sz w:val="18"/>
          <w:szCs w:val="18"/>
        </w:rPr>
        <w:t>Nat</w:t>
      </w:r>
      <w:r w:rsidRPr="00B67922">
        <w:rPr>
          <w:rFonts w:hint="cs"/>
          <w:color w:val="000000"/>
          <w:sz w:val="18"/>
          <w:szCs w:val="18"/>
        </w:rPr>
        <w:t>ęż</w:t>
      </w:r>
      <w:r w:rsidRPr="00B67922">
        <w:rPr>
          <w:color w:val="000000"/>
          <w:sz w:val="18"/>
          <w:szCs w:val="18"/>
        </w:rPr>
        <w:t xml:space="preserve">enie  5lx zapewnione  zostanie w miejscach usytuowania </w:t>
      </w:r>
      <w:r w:rsidR="004F7D6F">
        <w:rPr>
          <w:color w:val="000000"/>
          <w:sz w:val="18"/>
          <w:szCs w:val="18"/>
        </w:rPr>
        <w:t xml:space="preserve">rozdzielni, </w:t>
      </w:r>
      <w:r w:rsidRPr="00B67922">
        <w:rPr>
          <w:color w:val="000000"/>
          <w:sz w:val="18"/>
          <w:szCs w:val="18"/>
        </w:rPr>
        <w:t>ga</w:t>
      </w:r>
      <w:r w:rsidRPr="00B67922">
        <w:rPr>
          <w:rFonts w:hint="cs"/>
          <w:color w:val="000000"/>
          <w:sz w:val="18"/>
          <w:szCs w:val="18"/>
        </w:rPr>
        <w:t>ś</w:t>
      </w:r>
      <w:r w:rsidRPr="00B67922">
        <w:rPr>
          <w:color w:val="000000"/>
          <w:sz w:val="18"/>
          <w:szCs w:val="18"/>
        </w:rPr>
        <w:t>nic i hydrantu wewn</w:t>
      </w:r>
      <w:r w:rsidRPr="00B67922">
        <w:rPr>
          <w:rFonts w:hint="cs"/>
          <w:color w:val="000000"/>
          <w:sz w:val="18"/>
          <w:szCs w:val="18"/>
        </w:rPr>
        <w:t>ę</w:t>
      </w:r>
      <w:r w:rsidRPr="00B67922">
        <w:rPr>
          <w:color w:val="000000"/>
          <w:sz w:val="18"/>
          <w:szCs w:val="18"/>
        </w:rPr>
        <w:t xml:space="preserve">trznego. </w:t>
      </w:r>
    </w:p>
    <w:p w14:paraId="5F6E2404" w14:textId="77777777" w:rsidR="00B67922" w:rsidRPr="00B67922" w:rsidRDefault="00B67922" w:rsidP="00B67922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 w:rsidRPr="00B67922">
        <w:rPr>
          <w:color w:val="000000"/>
          <w:sz w:val="18"/>
          <w:szCs w:val="18"/>
        </w:rPr>
        <w:t>Zastosowano oprawy awaryjne wyposa</w:t>
      </w:r>
      <w:r w:rsidRPr="00B67922">
        <w:rPr>
          <w:rFonts w:hint="cs"/>
          <w:color w:val="000000"/>
          <w:sz w:val="18"/>
          <w:szCs w:val="18"/>
        </w:rPr>
        <w:t>ż</w:t>
      </w:r>
      <w:r w:rsidRPr="00B67922">
        <w:rPr>
          <w:color w:val="000000"/>
          <w:sz w:val="18"/>
          <w:szCs w:val="18"/>
        </w:rPr>
        <w:t>one w indywidualne modu</w:t>
      </w:r>
      <w:r w:rsidRPr="00B67922">
        <w:rPr>
          <w:rFonts w:hint="cs"/>
          <w:color w:val="000000"/>
          <w:sz w:val="18"/>
          <w:szCs w:val="18"/>
        </w:rPr>
        <w:t>ł</w:t>
      </w:r>
      <w:r w:rsidRPr="00B67922">
        <w:rPr>
          <w:color w:val="000000"/>
          <w:sz w:val="18"/>
          <w:szCs w:val="18"/>
        </w:rPr>
        <w:t xml:space="preserve">y awaryjne z </w:t>
      </w:r>
      <w:proofErr w:type="spellStart"/>
      <w:r w:rsidRPr="00B67922">
        <w:rPr>
          <w:color w:val="000000"/>
          <w:sz w:val="18"/>
          <w:szCs w:val="18"/>
        </w:rPr>
        <w:t>autotestem</w:t>
      </w:r>
      <w:proofErr w:type="spellEnd"/>
      <w:r w:rsidRPr="00B67922">
        <w:rPr>
          <w:color w:val="000000"/>
          <w:sz w:val="18"/>
          <w:szCs w:val="18"/>
        </w:rPr>
        <w:t xml:space="preserve"> pracuj</w:t>
      </w:r>
      <w:r w:rsidRPr="00B67922">
        <w:rPr>
          <w:rFonts w:hint="cs"/>
          <w:color w:val="000000"/>
          <w:sz w:val="18"/>
          <w:szCs w:val="18"/>
        </w:rPr>
        <w:t>ą</w:t>
      </w:r>
      <w:r w:rsidRPr="00B67922">
        <w:rPr>
          <w:color w:val="000000"/>
          <w:sz w:val="18"/>
          <w:szCs w:val="18"/>
        </w:rPr>
        <w:t>ce w systemie pracy:</w:t>
      </w:r>
    </w:p>
    <w:p w14:paraId="1F688D83" w14:textId="77777777" w:rsidR="00B67922" w:rsidRPr="00B67922" w:rsidRDefault="00B67922" w:rsidP="00430DF4">
      <w:pPr>
        <w:pStyle w:val="Tekstpodstawowy"/>
        <w:spacing w:line="360" w:lineRule="auto"/>
        <w:ind w:left="567" w:right="283"/>
        <w:jc w:val="both"/>
        <w:rPr>
          <w:color w:val="000000"/>
          <w:sz w:val="18"/>
          <w:szCs w:val="18"/>
        </w:rPr>
      </w:pPr>
      <w:r w:rsidRPr="00B67922">
        <w:rPr>
          <w:color w:val="000000"/>
          <w:sz w:val="18"/>
          <w:szCs w:val="18"/>
        </w:rPr>
        <w:t>a) na jasno: znaki bezpiecze</w:t>
      </w:r>
      <w:r w:rsidRPr="00B67922">
        <w:rPr>
          <w:rFonts w:hint="cs"/>
          <w:color w:val="000000"/>
          <w:sz w:val="18"/>
          <w:szCs w:val="18"/>
        </w:rPr>
        <w:t>ń</w:t>
      </w:r>
      <w:r w:rsidRPr="00B67922">
        <w:rPr>
          <w:color w:val="000000"/>
          <w:sz w:val="18"/>
          <w:szCs w:val="18"/>
        </w:rPr>
        <w:t>stwa o</w:t>
      </w:r>
      <w:r w:rsidRPr="00B67922">
        <w:rPr>
          <w:rFonts w:hint="cs"/>
          <w:color w:val="000000"/>
          <w:sz w:val="18"/>
          <w:szCs w:val="18"/>
        </w:rPr>
        <w:t>ś</w:t>
      </w:r>
      <w:r w:rsidRPr="00B67922">
        <w:rPr>
          <w:color w:val="000000"/>
          <w:sz w:val="18"/>
          <w:szCs w:val="18"/>
        </w:rPr>
        <w:t>wietlone wewn</w:t>
      </w:r>
      <w:r w:rsidRPr="00B67922">
        <w:rPr>
          <w:rFonts w:hint="cs"/>
          <w:color w:val="000000"/>
          <w:sz w:val="18"/>
          <w:szCs w:val="18"/>
        </w:rPr>
        <w:t>ę</w:t>
      </w:r>
      <w:r w:rsidRPr="00B67922">
        <w:rPr>
          <w:color w:val="000000"/>
          <w:sz w:val="18"/>
          <w:szCs w:val="18"/>
        </w:rPr>
        <w:t>trznie (oprawy o symbolu  EW),</w:t>
      </w:r>
    </w:p>
    <w:p w14:paraId="0909AF30" w14:textId="77777777" w:rsidR="00B67922" w:rsidRPr="00B67922" w:rsidRDefault="00B67922" w:rsidP="00430DF4">
      <w:pPr>
        <w:pStyle w:val="Tekstpodstawowy"/>
        <w:spacing w:line="360" w:lineRule="auto"/>
        <w:ind w:left="567" w:right="283"/>
        <w:jc w:val="both"/>
        <w:rPr>
          <w:color w:val="000000"/>
          <w:sz w:val="18"/>
          <w:szCs w:val="18"/>
        </w:rPr>
      </w:pPr>
      <w:r w:rsidRPr="00B67922">
        <w:rPr>
          <w:color w:val="000000"/>
          <w:sz w:val="18"/>
          <w:szCs w:val="18"/>
        </w:rPr>
        <w:t>b) na ciemno: oprawy awaryjnego o</w:t>
      </w:r>
      <w:r w:rsidRPr="00B67922">
        <w:rPr>
          <w:rFonts w:hint="cs"/>
          <w:color w:val="000000"/>
          <w:sz w:val="18"/>
          <w:szCs w:val="18"/>
        </w:rPr>
        <w:t>ś</w:t>
      </w:r>
      <w:r w:rsidRPr="00B67922">
        <w:rPr>
          <w:color w:val="000000"/>
          <w:sz w:val="18"/>
          <w:szCs w:val="18"/>
        </w:rPr>
        <w:t>wietlenia (oprawa o symbolu AW)</w:t>
      </w:r>
    </w:p>
    <w:p w14:paraId="53927AAF" w14:textId="77777777" w:rsidR="00B67922" w:rsidRPr="00B67922" w:rsidRDefault="00B67922" w:rsidP="00B67922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 w:rsidRPr="00B67922">
        <w:rPr>
          <w:color w:val="000000"/>
          <w:sz w:val="18"/>
          <w:szCs w:val="18"/>
        </w:rPr>
        <w:t>Stosunek maksymalnego nat</w:t>
      </w:r>
      <w:r w:rsidRPr="00B67922">
        <w:rPr>
          <w:rFonts w:hint="cs"/>
          <w:color w:val="000000"/>
          <w:sz w:val="18"/>
          <w:szCs w:val="18"/>
        </w:rPr>
        <w:t>ęż</w:t>
      </w:r>
      <w:r w:rsidRPr="00B67922">
        <w:rPr>
          <w:color w:val="000000"/>
          <w:sz w:val="18"/>
          <w:szCs w:val="18"/>
        </w:rPr>
        <w:t>enia o</w:t>
      </w:r>
      <w:r w:rsidRPr="00B67922">
        <w:rPr>
          <w:rFonts w:hint="cs"/>
          <w:color w:val="000000"/>
          <w:sz w:val="18"/>
          <w:szCs w:val="18"/>
        </w:rPr>
        <w:t>ś</w:t>
      </w:r>
      <w:r w:rsidRPr="00B67922">
        <w:rPr>
          <w:color w:val="000000"/>
          <w:sz w:val="18"/>
          <w:szCs w:val="18"/>
        </w:rPr>
        <w:t>wietlenia do minimalnego nat</w:t>
      </w:r>
      <w:r w:rsidRPr="00B67922">
        <w:rPr>
          <w:rFonts w:hint="cs"/>
          <w:color w:val="000000"/>
          <w:sz w:val="18"/>
          <w:szCs w:val="18"/>
        </w:rPr>
        <w:t>ęż</w:t>
      </w:r>
      <w:r w:rsidRPr="00B67922">
        <w:rPr>
          <w:color w:val="000000"/>
          <w:sz w:val="18"/>
          <w:szCs w:val="18"/>
        </w:rPr>
        <w:t>enia o</w:t>
      </w:r>
      <w:r w:rsidRPr="00B67922">
        <w:rPr>
          <w:rFonts w:hint="cs"/>
          <w:color w:val="000000"/>
          <w:sz w:val="18"/>
          <w:szCs w:val="18"/>
        </w:rPr>
        <w:t>ś</w:t>
      </w:r>
      <w:r w:rsidRPr="00B67922">
        <w:rPr>
          <w:color w:val="000000"/>
          <w:sz w:val="18"/>
          <w:szCs w:val="18"/>
        </w:rPr>
        <w:t>wietlenia</w:t>
      </w:r>
    </w:p>
    <w:p w14:paraId="357978E5" w14:textId="77777777" w:rsidR="00B67922" w:rsidRPr="00B67922" w:rsidRDefault="00B67922" w:rsidP="00B67922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 w:rsidRPr="00B67922">
        <w:rPr>
          <w:color w:val="000000"/>
          <w:sz w:val="18"/>
          <w:szCs w:val="18"/>
        </w:rPr>
        <w:t>ewakuacyjnego wzd</w:t>
      </w:r>
      <w:r w:rsidRPr="00B67922">
        <w:rPr>
          <w:rFonts w:hint="cs"/>
          <w:color w:val="000000"/>
          <w:sz w:val="18"/>
          <w:szCs w:val="18"/>
        </w:rPr>
        <w:t>ł</w:t>
      </w:r>
      <w:r w:rsidRPr="00B67922">
        <w:rPr>
          <w:color w:val="000000"/>
          <w:sz w:val="18"/>
          <w:szCs w:val="18"/>
        </w:rPr>
        <w:t>u</w:t>
      </w:r>
      <w:r w:rsidRPr="00B67922">
        <w:rPr>
          <w:rFonts w:hint="cs"/>
          <w:color w:val="000000"/>
          <w:sz w:val="18"/>
          <w:szCs w:val="18"/>
        </w:rPr>
        <w:t>ż</w:t>
      </w:r>
      <w:r w:rsidRPr="00B67922">
        <w:rPr>
          <w:color w:val="000000"/>
          <w:sz w:val="18"/>
          <w:szCs w:val="18"/>
        </w:rPr>
        <w:t xml:space="preserve"> centralnej linii drogi ewakuacyjnej nie b</w:t>
      </w:r>
      <w:r w:rsidRPr="00B67922">
        <w:rPr>
          <w:rFonts w:hint="cs"/>
          <w:color w:val="000000"/>
          <w:sz w:val="18"/>
          <w:szCs w:val="18"/>
        </w:rPr>
        <w:t>ę</w:t>
      </w:r>
      <w:r w:rsidRPr="00B67922">
        <w:rPr>
          <w:color w:val="000000"/>
          <w:sz w:val="18"/>
          <w:szCs w:val="18"/>
        </w:rPr>
        <w:t>dzie wi</w:t>
      </w:r>
      <w:r w:rsidRPr="00B67922">
        <w:rPr>
          <w:rFonts w:hint="cs"/>
          <w:color w:val="000000"/>
          <w:sz w:val="18"/>
          <w:szCs w:val="18"/>
        </w:rPr>
        <w:t>ę</w:t>
      </w:r>
      <w:r w:rsidRPr="00B67922">
        <w:rPr>
          <w:color w:val="000000"/>
          <w:sz w:val="18"/>
          <w:szCs w:val="18"/>
        </w:rPr>
        <w:t>ksze ni</w:t>
      </w:r>
      <w:r w:rsidRPr="00B67922">
        <w:rPr>
          <w:rFonts w:hint="cs"/>
          <w:color w:val="000000"/>
          <w:sz w:val="18"/>
          <w:szCs w:val="18"/>
        </w:rPr>
        <w:t>ż</w:t>
      </w:r>
      <w:r w:rsidRPr="00B67922">
        <w:rPr>
          <w:color w:val="000000"/>
          <w:sz w:val="18"/>
          <w:szCs w:val="18"/>
        </w:rPr>
        <w:t xml:space="preserve"> 40:1. Na drogach ewakuacyjnych nie mniej ni</w:t>
      </w:r>
      <w:r w:rsidRPr="00B67922">
        <w:rPr>
          <w:rFonts w:hint="cs"/>
          <w:color w:val="000000"/>
          <w:sz w:val="18"/>
          <w:szCs w:val="18"/>
        </w:rPr>
        <w:t>ż</w:t>
      </w:r>
      <w:r w:rsidRPr="00B67922">
        <w:rPr>
          <w:color w:val="000000"/>
          <w:sz w:val="18"/>
          <w:szCs w:val="18"/>
        </w:rPr>
        <w:t xml:space="preserve"> 50% wymaganego nat</w:t>
      </w:r>
      <w:r w:rsidRPr="00B67922">
        <w:rPr>
          <w:rFonts w:hint="cs"/>
          <w:color w:val="000000"/>
          <w:sz w:val="18"/>
          <w:szCs w:val="18"/>
        </w:rPr>
        <w:t>ęż</w:t>
      </w:r>
      <w:r w:rsidRPr="00B67922">
        <w:rPr>
          <w:color w:val="000000"/>
          <w:sz w:val="18"/>
          <w:szCs w:val="18"/>
        </w:rPr>
        <w:t>enia o</w:t>
      </w:r>
      <w:r w:rsidRPr="00B67922">
        <w:rPr>
          <w:rFonts w:hint="cs"/>
          <w:color w:val="000000"/>
          <w:sz w:val="18"/>
          <w:szCs w:val="18"/>
        </w:rPr>
        <w:t>ś</w:t>
      </w:r>
      <w:r w:rsidRPr="00B67922">
        <w:rPr>
          <w:color w:val="000000"/>
          <w:sz w:val="18"/>
          <w:szCs w:val="18"/>
        </w:rPr>
        <w:t>wietlenia ewakuacyjnego jest wytworzone w ci</w:t>
      </w:r>
      <w:r w:rsidRPr="00B67922">
        <w:rPr>
          <w:rFonts w:hint="cs"/>
          <w:color w:val="000000"/>
          <w:sz w:val="18"/>
          <w:szCs w:val="18"/>
        </w:rPr>
        <w:t>ą</w:t>
      </w:r>
      <w:r w:rsidRPr="00B67922">
        <w:rPr>
          <w:color w:val="000000"/>
          <w:sz w:val="18"/>
          <w:szCs w:val="18"/>
        </w:rPr>
        <w:t>gu do 5 s, a pe</w:t>
      </w:r>
      <w:r w:rsidRPr="00B67922">
        <w:rPr>
          <w:rFonts w:hint="cs"/>
          <w:color w:val="000000"/>
          <w:sz w:val="18"/>
          <w:szCs w:val="18"/>
        </w:rPr>
        <w:t>ł</w:t>
      </w:r>
      <w:r w:rsidRPr="00B67922">
        <w:rPr>
          <w:color w:val="000000"/>
          <w:sz w:val="18"/>
          <w:szCs w:val="18"/>
        </w:rPr>
        <w:t>ny poziom nat</w:t>
      </w:r>
      <w:r w:rsidRPr="00B67922">
        <w:rPr>
          <w:rFonts w:hint="cs"/>
          <w:color w:val="000000"/>
          <w:sz w:val="18"/>
          <w:szCs w:val="18"/>
        </w:rPr>
        <w:t>ęż</w:t>
      </w:r>
      <w:r w:rsidRPr="00B67922">
        <w:rPr>
          <w:color w:val="000000"/>
          <w:sz w:val="18"/>
          <w:szCs w:val="18"/>
        </w:rPr>
        <w:t>enia o</w:t>
      </w:r>
      <w:r w:rsidRPr="00B67922">
        <w:rPr>
          <w:rFonts w:hint="cs"/>
          <w:color w:val="000000"/>
          <w:sz w:val="18"/>
          <w:szCs w:val="18"/>
        </w:rPr>
        <w:t>ś</w:t>
      </w:r>
      <w:r w:rsidRPr="00B67922">
        <w:rPr>
          <w:color w:val="000000"/>
          <w:sz w:val="18"/>
          <w:szCs w:val="18"/>
        </w:rPr>
        <w:t>wietlenia ewakuacyjnego b</w:t>
      </w:r>
      <w:r w:rsidRPr="00B67922">
        <w:rPr>
          <w:rFonts w:hint="cs"/>
          <w:color w:val="000000"/>
          <w:sz w:val="18"/>
          <w:szCs w:val="18"/>
        </w:rPr>
        <w:t>ę</w:t>
      </w:r>
      <w:r w:rsidRPr="00B67922">
        <w:rPr>
          <w:color w:val="000000"/>
          <w:sz w:val="18"/>
          <w:szCs w:val="18"/>
        </w:rPr>
        <w:t>dzie osi</w:t>
      </w:r>
      <w:r w:rsidRPr="00B67922">
        <w:rPr>
          <w:rFonts w:hint="cs"/>
          <w:color w:val="000000"/>
          <w:sz w:val="18"/>
          <w:szCs w:val="18"/>
        </w:rPr>
        <w:t>ą</w:t>
      </w:r>
      <w:r w:rsidRPr="00B67922">
        <w:rPr>
          <w:color w:val="000000"/>
          <w:sz w:val="18"/>
          <w:szCs w:val="18"/>
        </w:rPr>
        <w:t>gni</w:t>
      </w:r>
      <w:r w:rsidRPr="00B67922">
        <w:rPr>
          <w:rFonts w:hint="cs"/>
          <w:color w:val="000000"/>
          <w:sz w:val="18"/>
          <w:szCs w:val="18"/>
        </w:rPr>
        <w:t>ę</w:t>
      </w:r>
      <w:r w:rsidRPr="00B67922">
        <w:rPr>
          <w:color w:val="000000"/>
          <w:sz w:val="18"/>
          <w:szCs w:val="18"/>
        </w:rPr>
        <w:t>ty w czasie do 60 s.</w:t>
      </w:r>
    </w:p>
    <w:p w14:paraId="101FC38F" w14:textId="77777777" w:rsidR="00B67922" w:rsidRPr="00B67922" w:rsidRDefault="00B67922" w:rsidP="00B67922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 w:rsidRPr="00B67922">
        <w:rPr>
          <w:color w:val="000000"/>
          <w:sz w:val="18"/>
          <w:szCs w:val="18"/>
        </w:rPr>
        <w:t xml:space="preserve"> Wszystkie opraw o</w:t>
      </w:r>
      <w:r w:rsidRPr="00B67922">
        <w:rPr>
          <w:rFonts w:hint="cs"/>
          <w:color w:val="000000"/>
          <w:sz w:val="18"/>
          <w:szCs w:val="18"/>
        </w:rPr>
        <w:t>ś</w:t>
      </w:r>
      <w:r w:rsidRPr="00B67922">
        <w:rPr>
          <w:color w:val="000000"/>
          <w:sz w:val="18"/>
          <w:szCs w:val="18"/>
        </w:rPr>
        <w:t>wietlenia awaryjnego musz</w:t>
      </w:r>
      <w:r w:rsidRPr="00B67922">
        <w:rPr>
          <w:rFonts w:hint="cs"/>
          <w:color w:val="000000"/>
          <w:sz w:val="18"/>
          <w:szCs w:val="18"/>
        </w:rPr>
        <w:t>ą</w:t>
      </w:r>
      <w:r w:rsidRPr="00B67922">
        <w:rPr>
          <w:color w:val="000000"/>
          <w:sz w:val="18"/>
          <w:szCs w:val="18"/>
        </w:rPr>
        <w:t xml:space="preserve"> posiada</w:t>
      </w:r>
      <w:r w:rsidRPr="00B67922">
        <w:rPr>
          <w:rFonts w:hint="cs"/>
          <w:color w:val="000000"/>
          <w:sz w:val="18"/>
          <w:szCs w:val="18"/>
        </w:rPr>
        <w:t>ć</w:t>
      </w:r>
      <w:r w:rsidRPr="00B67922">
        <w:rPr>
          <w:color w:val="000000"/>
          <w:sz w:val="18"/>
          <w:szCs w:val="18"/>
        </w:rPr>
        <w:t xml:space="preserve"> </w:t>
      </w:r>
      <w:r w:rsidRPr="00B67922">
        <w:rPr>
          <w:rFonts w:hint="cs"/>
          <w:color w:val="000000"/>
          <w:sz w:val="18"/>
          <w:szCs w:val="18"/>
        </w:rPr>
        <w:t>ś</w:t>
      </w:r>
      <w:r w:rsidRPr="00B67922">
        <w:rPr>
          <w:color w:val="000000"/>
          <w:sz w:val="18"/>
          <w:szCs w:val="18"/>
        </w:rPr>
        <w:t xml:space="preserve">wiadectwo dopuszczenia  CNOBP </w:t>
      </w:r>
    </w:p>
    <w:p w14:paraId="2D9DFAAD" w14:textId="77777777" w:rsidR="00B67922" w:rsidRPr="00B67922" w:rsidRDefault="00B67922" w:rsidP="00B67922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 w:rsidRPr="00B67922">
        <w:rPr>
          <w:color w:val="000000"/>
          <w:sz w:val="18"/>
          <w:szCs w:val="18"/>
        </w:rPr>
        <w:t>Zgodnie z przepisami raz w miesi</w:t>
      </w:r>
      <w:r w:rsidRPr="00B67922">
        <w:rPr>
          <w:rFonts w:hint="cs"/>
          <w:color w:val="000000"/>
          <w:sz w:val="18"/>
          <w:szCs w:val="18"/>
        </w:rPr>
        <w:t>ą</w:t>
      </w:r>
      <w:r w:rsidRPr="00B67922">
        <w:rPr>
          <w:color w:val="000000"/>
          <w:sz w:val="18"/>
          <w:szCs w:val="18"/>
        </w:rPr>
        <w:t>cu nale</w:t>
      </w:r>
      <w:r w:rsidRPr="00B67922">
        <w:rPr>
          <w:rFonts w:hint="cs"/>
          <w:color w:val="000000"/>
          <w:sz w:val="18"/>
          <w:szCs w:val="18"/>
        </w:rPr>
        <w:t>ż</w:t>
      </w:r>
      <w:r w:rsidRPr="00B67922">
        <w:rPr>
          <w:color w:val="000000"/>
          <w:sz w:val="18"/>
          <w:szCs w:val="18"/>
        </w:rPr>
        <w:t>y przeprowadzi</w:t>
      </w:r>
      <w:r w:rsidRPr="00B67922">
        <w:rPr>
          <w:rFonts w:hint="cs"/>
          <w:color w:val="000000"/>
          <w:sz w:val="18"/>
          <w:szCs w:val="18"/>
        </w:rPr>
        <w:t>ć</w:t>
      </w:r>
      <w:r w:rsidRPr="00B67922">
        <w:rPr>
          <w:color w:val="000000"/>
          <w:sz w:val="18"/>
          <w:szCs w:val="18"/>
        </w:rPr>
        <w:t xml:space="preserve"> test kr</w:t>
      </w:r>
      <w:r w:rsidRPr="00B67922">
        <w:rPr>
          <w:rFonts w:hint="cs"/>
          <w:color w:val="000000"/>
          <w:sz w:val="18"/>
          <w:szCs w:val="18"/>
        </w:rPr>
        <w:t>ó</w:t>
      </w:r>
      <w:r w:rsidRPr="00B67922">
        <w:rPr>
          <w:color w:val="000000"/>
          <w:sz w:val="18"/>
          <w:szCs w:val="18"/>
        </w:rPr>
        <w:t>tki a raz w roku test d</w:t>
      </w:r>
      <w:r w:rsidRPr="00B67922">
        <w:rPr>
          <w:rFonts w:hint="cs"/>
          <w:color w:val="000000"/>
          <w:sz w:val="18"/>
          <w:szCs w:val="18"/>
        </w:rPr>
        <w:t>ł</w:t>
      </w:r>
      <w:r w:rsidRPr="00B67922">
        <w:rPr>
          <w:color w:val="000000"/>
          <w:sz w:val="18"/>
          <w:szCs w:val="18"/>
        </w:rPr>
        <w:t>ugi o</w:t>
      </w:r>
      <w:r w:rsidRPr="00B67922">
        <w:rPr>
          <w:rFonts w:hint="cs"/>
          <w:color w:val="000000"/>
          <w:sz w:val="18"/>
          <w:szCs w:val="18"/>
        </w:rPr>
        <w:t>ś</w:t>
      </w:r>
      <w:r w:rsidRPr="00B67922">
        <w:rPr>
          <w:color w:val="000000"/>
          <w:sz w:val="18"/>
          <w:szCs w:val="18"/>
        </w:rPr>
        <w:t>wietlenia awaryjnego. Wyniki bada</w:t>
      </w:r>
      <w:r w:rsidRPr="00B67922">
        <w:rPr>
          <w:rFonts w:hint="cs"/>
          <w:color w:val="000000"/>
          <w:sz w:val="18"/>
          <w:szCs w:val="18"/>
        </w:rPr>
        <w:t>ń</w:t>
      </w:r>
      <w:r w:rsidRPr="00B67922">
        <w:rPr>
          <w:color w:val="000000"/>
          <w:sz w:val="18"/>
          <w:szCs w:val="18"/>
        </w:rPr>
        <w:t xml:space="preserve"> nale</w:t>
      </w:r>
      <w:r w:rsidRPr="00B67922">
        <w:rPr>
          <w:rFonts w:hint="cs"/>
          <w:color w:val="000000"/>
          <w:sz w:val="18"/>
          <w:szCs w:val="18"/>
        </w:rPr>
        <w:t>ż</w:t>
      </w:r>
      <w:r w:rsidRPr="00B67922">
        <w:rPr>
          <w:color w:val="000000"/>
          <w:sz w:val="18"/>
          <w:szCs w:val="18"/>
        </w:rPr>
        <w:t>y umieszcza</w:t>
      </w:r>
      <w:r w:rsidRPr="00B67922">
        <w:rPr>
          <w:rFonts w:hint="cs"/>
          <w:color w:val="000000"/>
          <w:sz w:val="18"/>
          <w:szCs w:val="18"/>
        </w:rPr>
        <w:t>ć</w:t>
      </w:r>
      <w:r w:rsidRPr="00B67922">
        <w:rPr>
          <w:color w:val="000000"/>
          <w:sz w:val="18"/>
          <w:szCs w:val="18"/>
        </w:rPr>
        <w:t xml:space="preserve"> w dzienniku zdarze</w:t>
      </w:r>
      <w:r w:rsidRPr="00B67922">
        <w:rPr>
          <w:rFonts w:hint="cs"/>
          <w:color w:val="000000"/>
          <w:sz w:val="18"/>
          <w:szCs w:val="18"/>
        </w:rPr>
        <w:t>ń</w:t>
      </w:r>
      <w:r w:rsidRPr="00B67922">
        <w:rPr>
          <w:color w:val="000000"/>
          <w:sz w:val="18"/>
          <w:szCs w:val="18"/>
        </w:rPr>
        <w:t>.</w:t>
      </w:r>
    </w:p>
    <w:p w14:paraId="14BDA98E" w14:textId="20A67B64" w:rsidR="00A12F4F" w:rsidRDefault="00B67922" w:rsidP="00B67922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  <w:r w:rsidRPr="00B67922">
        <w:rPr>
          <w:color w:val="000000"/>
          <w:sz w:val="18"/>
          <w:szCs w:val="18"/>
        </w:rPr>
        <w:t>Dob</w:t>
      </w:r>
      <w:r w:rsidRPr="00B67922">
        <w:rPr>
          <w:rFonts w:hint="cs"/>
          <w:color w:val="000000"/>
          <w:sz w:val="18"/>
          <w:szCs w:val="18"/>
        </w:rPr>
        <w:t>ó</w:t>
      </w:r>
      <w:r w:rsidRPr="00B67922">
        <w:rPr>
          <w:color w:val="000000"/>
          <w:sz w:val="18"/>
          <w:szCs w:val="18"/>
        </w:rPr>
        <w:t xml:space="preserve">r opraw awaryjnych wykonano zgodnie z normami PN-EN 1838: 2013 i PN-EN 50172: 2015.w oparciu o obliczenia wykonane w programie </w:t>
      </w:r>
      <w:proofErr w:type="spellStart"/>
      <w:r w:rsidRPr="00B67922">
        <w:rPr>
          <w:color w:val="000000"/>
          <w:sz w:val="18"/>
          <w:szCs w:val="18"/>
        </w:rPr>
        <w:t>Relux</w:t>
      </w:r>
      <w:proofErr w:type="spellEnd"/>
    </w:p>
    <w:p w14:paraId="6718DA54" w14:textId="3F7CAFD8" w:rsidR="00A12F4F" w:rsidRDefault="00A12F4F" w:rsidP="002A632D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</w:p>
    <w:p w14:paraId="2D72B774" w14:textId="24F4A9A5" w:rsidR="00A12F4F" w:rsidRDefault="00A12F4F" w:rsidP="002A632D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</w:p>
    <w:p w14:paraId="591CE3E0" w14:textId="445EE669" w:rsidR="00A12F4F" w:rsidRDefault="00A12F4F" w:rsidP="002A632D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</w:p>
    <w:p w14:paraId="07BA226A" w14:textId="0AC6EEF0" w:rsidR="00A12F4F" w:rsidRDefault="00A12F4F" w:rsidP="002A632D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</w:p>
    <w:p w14:paraId="0CC92A08" w14:textId="1C5E3B44" w:rsidR="00A12F4F" w:rsidRDefault="00A12F4F" w:rsidP="002A632D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</w:p>
    <w:p w14:paraId="661468AE" w14:textId="3800D844" w:rsidR="00A12F4F" w:rsidRDefault="00A12F4F" w:rsidP="002A632D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</w:p>
    <w:p w14:paraId="1375889D" w14:textId="1C701EE6" w:rsidR="00A12F4F" w:rsidRDefault="00A12F4F" w:rsidP="002A632D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</w:p>
    <w:p w14:paraId="145E11C8" w14:textId="3B7ACB4D" w:rsidR="00776348" w:rsidRDefault="00776348" w:rsidP="002A632D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</w:p>
    <w:p w14:paraId="70D614CC" w14:textId="5FE8CF6B" w:rsidR="00444C82" w:rsidRDefault="00444C82" w:rsidP="002A632D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</w:p>
    <w:p w14:paraId="016A18B6" w14:textId="2DD87C2D" w:rsidR="00444C82" w:rsidRDefault="00444C82" w:rsidP="002A632D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</w:p>
    <w:p w14:paraId="66A96938" w14:textId="2E5D8F36" w:rsidR="00E8257E" w:rsidRDefault="00E8257E" w:rsidP="002A632D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</w:p>
    <w:p w14:paraId="70E06B1B" w14:textId="77777777" w:rsidR="00921B3A" w:rsidRDefault="00921B3A" w:rsidP="002A632D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</w:p>
    <w:p w14:paraId="1B917B71" w14:textId="77777777" w:rsidR="00921B3A" w:rsidRDefault="00921B3A" w:rsidP="002A632D">
      <w:pPr>
        <w:pStyle w:val="Tekstpodstawowy"/>
        <w:spacing w:line="360" w:lineRule="auto"/>
        <w:ind w:left="283" w:right="283"/>
        <w:jc w:val="both"/>
        <w:rPr>
          <w:color w:val="000000"/>
          <w:sz w:val="18"/>
          <w:szCs w:val="18"/>
        </w:rPr>
      </w:pPr>
    </w:p>
    <w:p w14:paraId="11DC780F" w14:textId="6E55C8EC" w:rsidR="002A632D" w:rsidRDefault="00322A6F" w:rsidP="002A632D">
      <w:pPr>
        <w:pStyle w:val="PlainText1"/>
        <w:numPr>
          <w:ilvl w:val="1"/>
          <w:numId w:val="2"/>
        </w:numPr>
        <w:tabs>
          <w:tab w:val="left" w:pos="1080"/>
        </w:tabs>
        <w:spacing w:line="360" w:lineRule="auto"/>
        <w:rPr>
          <w:rFonts w:ascii="Arial" w:hAnsi="Arial"/>
          <w:b/>
          <w:color w:val="000000"/>
          <w:sz w:val="18"/>
          <w:szCs w:val="18"/>
          <w:u w:val="single"/>
        </w:rPr>
      </w:pPr>
      <w:r>
        <w:rPr>
          <w:rFonts w:ascii="Arial" w:hAnsi="Arial"/>
          <w:b/>
          <w:color w:val="000000"/>
          <w:sz w:val="18"/>
          <w:szCs w:val="18"/>
          <w:u w:val="single"/>
        </w:rPr>
        <w:t>I</w:t>
      </w:r>
      <w:r w:rsidR="002A632D" w:rsidRPr="00114ADD">
        <w:rPr>
          <w:rFonts w:ascii="Arial" w:hAnsi="Arial"/>
          <w:b/>
          <w:color w:val="000000"/>
          <w:sz w:val="18"/>
          <w:szCs w:val="18"/>
          <w:u w:val="single"/>
        </w:rPr>
        <w:t>nstalacje ochronne</w:t>
      </w:r>
    </w:p>
    <w:p w14:paraId="51F68A40" w14:textId="77777777" w:rsidR="002A632D" w:rsidRDefault="002A632D" w:rsidP="002A632D">
      <w:pPr>
        <w:pStyle w:val="PlainText1"/>
        <w:tabs>
          <w:tab w:val="left" w:pos="1080"/>
        </w:tabs>
        <w:spacing w:line="360" w:lineRule="auto"/>
        <w:ind w:left="1080"/>
        <w:rPr>
          <w:rFonts w:ascii="Arial" w:hAnsi="Arial"/>
          <w:b/>
          <w:color w:val="000000"/>
          <w:sz w:val="18"/>
          <w:szCs w:val="18"/>
          <w:u w:val="single"/>
        </w:rPr>
      </w:pPr>
    </w:p>
    <w:p w14:paraId="7A2298EE" w14:textId="77777777" w:rsidR="002A632D" w:rsidRPr="00114ADD" w:rsidRDefault="002A632D" w:rsidP="002A632D">
      <w:pPr>
        <w:pStyle w:val="Nagwek"/>
        <w:spacing w:line="360" w:lineRule="auto"/>
        <w:ind w:left="283" w:right="283"/>
        <w:jc w:val="both"/>
        <w:rPr>
          <w:rFonts w:ascii="Arial" w:hAnsi="Arial"/>
          <w:sz w:val="18"/>
          <w:szCs w:val="18"/>
          <w:u w:val="single"/>
        </w:rPr>
      </w:pPr>
      <w:r w:rsidRPr="00114ADD">
        <w:rPr>
          <w:rFonts w:ascii="Arial" w:hAnsi="Arial"/>
          <w:sz w:val="18"/>
          <w:szCs w:val="18"/>
          <w:u w:val="single"/>
        </w:rPr>
        <w:t>5.</w:t>
      </w:r>
      <w:r>
        <w:rPr>
          <w:rFonts w:ascii="Arial" w:hAnsi="Arial"/>
          <w:sz w:val="18"/>
          <w:szCs w:val="18"/>
          <w:u w:val="single"/>
        </w:rPr>
        <w:t>3</w:t>
      </w:r>
      <w:r w:rsidRPr="00114ADD">
        <w:rPr>
          <w:rFonts w:ascii="Arial" w:hAnsi="Arial"/>
          <w:sz w:val="18"/>
          <w:szCs w:val="18"/>
          <w:u w:val="single"/>
        </w:rPr>
        <w:t xml:space="preserve">.1. Ochrona </w:t>
      </w:r>
      <w:proofErr w:type="spellStart"/>
      <w:r w:rsidRPr="00114ADD">
        <w:rPr>
          <w:rFonts w:ascii="Arial" w:hAnsi="Arial"/>
          <w:sz w:val="18"/>
          <w:szCs w:val="18"/>
          <w:u w:val="single"/>
        </w:rPr>
        <w:t>przepięciowa</w:t>
      </w:r>
      <w:proofErr w:type="spellEnd"/>
      <w:r w:rsidRPr="00114ADD">
        <w:rPr>
          <w:rFonts w:ascii="Arial" w:hAnsi="Arial"/>
          <w:sz w:val="18"/>
          <w:szCs w:val="18"/>
          <w:u w:val="single"/>
        </w:rPr>
        <w:t>.</w:t>
      </w:r>
    </w:p>
    <w:p w14:paraId="1C51E0F1" w14:textId="77777777" w:rsidR="002A632D" w:rsidRPr="00114ADD" w:rsidRDefault="002A632D" w:rsidP="002A632D">
      <w:pPr>
        <w:pStyle w:val="PlainText1"/>
        <w:spacing w:line="360" w:lineRule="auto"/>
        <w:ind w:left="283" w:right="283"/>
        <w:jc w:val="both"/>
        <w:rPr>
          <w:rFonts w:ascii="Arial" w:hAnsi="Arial"/>
          <w:color w:val="000000"/>
          <w:sz w:val="18"/>
          <w:szCs w:val="18"/>
        </w:rPr>
      </w:pPr>
      <w:r w:rsidRPr="00114ADD">
        <w:rPr>
          <w:rFonts w:ascii="Arial" w:hAnsi="Arial"/>
          <w:color w:val="000000"/>
          <w:sz w:val="18"/>
          <w:szCs w:val="18"/>
        </w:rPr>
        <w:t xml:space="preserve">Do ochrony urządzeń i instalacji elektrycznych przed przepięciami wewnętrznymi w tablicy </w:t>
      </w:r>
      <w:r>
        <w:rPr>
          <w:rFonts w:ascii="Arial" w:hAnsi="Arial"/>
          <w:color w:val="000000"/>
          <w:sz w:val="18"/>
          <w:szCs w:val="18"/>
        </w:rPr>
        <w:t>TS</w:t>
      </w:r>
      <w:r w:rsidRPr="00114ADD">
        <w:rPr>
          <w:rFonts w:ascii="Arial" w:hAnsi="Arial"/>
          <w:color w:val="000000"/>
          <w:sz w:val="18"/>
          <w:szCs w:val="18"/>
        </w:rPr>
        <w:t xml:space="preserve"> zainstalowany </w:t>
      </w:r>
      <w:r>
        <w:rPr>
          <w:rFonts w:ascii="Arial" w:hAnsi="Arial"/>
          <w:color w:val="000000"/>
          <w:sz w:val="18"/>
          <w:szCs w:val="18"/>
        </w:rPr>
        <w:t xml:space="preserve">jest </w:t>
      </w:r>
      <w:r w:rsidRPr="00114ADD">
        <w:rPr>
          <w:rFonts w:ascii="Arial" w:hAnsi="Arial"/>
          <w:color w:val="000000"/>
          <w:sz w:val="18"/>
          <w:szCs w:val="18"/>
        </w:rPr>
        <w:t xml:space="preserve">ochronnik przepięciowy </w:t>
      </w:r>
      <w:r w:rsidRPr="008152C8">
        <w:rPr>
          <w:rFonts w:ascii="Arial" w:hAnsi="Arial"/>
          <w:color w:val="000000"/>
          <w:sz w:val="18"/>
          <w:szCs w:val="18"/>
        </w:rPr>
        <w:t>UAS/U4</w:t>
      </w:r>
      <w:r>
        <w:rPr>
          <w:rFonts w:ascii="Arial" w:hAnsi="Arial"/>
          <w:color w:val="000000"/>
          <w:sz w:val="18"/>
          <w:szCs w:val="18"/>
        </w:rPr>
        <w:t xml:space="preserve"> </w:t>
      </w:r>
      <w:r w:rsidRPr="008152C8">
        <w:rPr>
          <w:rFonts w:ascii="Arial" w:hAnsi="Arial"/>
          <w:color w:val="000000"/>
          <w:sz w:val="18"/>
          <w:szCs w:val="18"/>
        </w:rPr>
        <w:t>20kA/280VAC/TII/C</w:t>
      </w:r>
      <w:r>
        <w:rPr>
          <w:rFonts w:ascii="Arial" w:hAnsi="Arial"/>
          <w:color w:val="000000"/>
          <w:sz w:val="18"/>
          <w:szCs w:val="18"/>
        </w:rPr>
        <w:t xml:space="preserve"> </w:t>
      </w:r>
      <w:r w:rsidRPr="00114ADD">
        <w:rPr>
          <w:rFonts w:ascii="Arial" w:hAnsi="Arial"/>
          <w:color w:val="000000"/>
          <w:sz w:val="18"/>
          <w:szCs w:val="18"/>
        </w:rPr>
        <w:t>jako drugi stopień ochrony przepięciowej, likwidujący przepięcia komutacyjne sieci zasilającej (15kA). Zacisk uziemiający ochronnika należy połączyć z instalacją uziemienia.</w:t>
      </w:r>
    </w:p>
    <w:p w14:paraId="0C2F4868" w14:textId="01F1EBE9" w:rsidR="002A632D" w:rsidRDefault="002A632D" w:rsidP="002A632D">
      <w:pPr>
        <w:pStyle w:val="PlainText1"/>
        <w:spacing w:line="360" w:lineRule="auto"/>
        <w:ind w:left="283" w:right="283"/>
        <w:jc w:val="both"/>
        <w:rPr>
          <w:rFonts w:ascii="Arial" w:hAnsi="Arial"/>
          <w:color w:val="000000"/>
          <w:sz w:val="18"/>
          <w:szCs w:val="18"/>
        </w:rPr>
      </w:pPr>
      <w:r w:rsidRPr="00114ADD">
        <w:rPr>
          <w:rFonts w:ascii="Arial" w:hAnsi="Arial"/>
          <w:color w:val="000000"/>
          <w:sz w:val="18"/>
          <w:szCs w:val="18"/>
        </w:rPr>
        <w:t>Pierwszy stopień ochrony przepięciowej zainstalowany jest w rozdzielnicy głównej obiektu.</w:t>
      </w:r>
    </w:p>
    <w:p w14:paraId="38F3EC30" w14:textId="0C4414A2" w:rsidR="00A2300A" w:rsidRDefault="00A2300A" w:rsidP="002A632D">
      <w:pPr>
        <w:pStyle w:val="PlainText1"/>
        <w:spacing w:line="360" w:lineRule="auto"/>
        <w:ind w:left="283" w:right="283"/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Dodatkowo należy zainstalować ochronnik na linii sygnałowej projektowanej anteny na dachu</w:t>
      </w:r>
    </w:p>
    <w:p w14:paraId="0CF982DE" w14:textId="77777777" w:rsidR="002A632D" w:rsidRPr="00114ADD" w:rsidRDefault="002A632D" w:rsidP="002A632D">
      <w:pPr>
        <w:pStyle w:val="PlainText1"/>
        <w:spacing w:line="360" w:lineRule="auto"/>
        <w:ind w:left="283" w:right="283"/>
        <w:jc w:val="both"/>
        <w:rPr>
          <w:rFonts w:ascii="Arial" w:hAnsi="Arial"/>
          <w:color w:val="000000"/>
          <w:sz w:val="18"/>
          <w:szCs w:val="18"/>
        </w:rPr>
      </w:pPr>
    </w:p>
    <w:p w14:paraId="5B1E4441" w14:textId="77777777" w:rsidR="002A632D" w:rsidRPr="00114ADD" w:rsidRDefault="002A632D" w:rsidP="002A632D">
      <w:pPr>
        <w:pStyle w:val="Nagwek"/>
        <w:tabs>
          <w:tab w:val="clear" w:pos="4536"/>
          <w:tab w:val="clear" w:pos="9072"/>
          <w:tab w:val="center" w:pos="4819"/>
          <w:tab w:val="right" w:pos="9355"/>
        </w:tabs>
        <w:spacing w:line="360" w:lineRule="auto"/>
        <w:ind w:left="283" w:right="283"/>
        <w:jc w:val="both"/>
        <w:rPr>
          <w:rFonts w:ascii="Arial" w:hAnsi="Arial"/>
          <w:sz w:val="18"/>
          <w:szCs w:val="18"/>
          <w:u w:val="single"/>
        </w:rPr>
      </w:pPr>
      <w:r w:rsidRPr="00114ADD">
        <w:rPr>
          <w:rFonts w:ascii="Arial" w:hAnsi="Arial"/>
          <w:sz w:val="18"/>
          <w:szCs w:val="18"/>
          <w:u w:val="single"/>
        </w:rPr>
        <w:t>5.</w:t>
      </w:r>
      <w:r>
        <w:rPr>
          <w:rFonts w:ascii="Arial" w:hAnsi="Arial"/>
          <w:sz w:val="18"/>
          <w:szCs w:val="18"/>
          <w:u w:val="single"/>
        </w:rPr>
        <w:t>3</w:t>
      </w:r>
      <w:r w:rsidRPr="00114ADD">
        <w:rPr>
          <w:rFonts w:ascii="Arial" w:hAnsi="Arial"/>
          <w:sz w:val="18"/>
          <w:szCs w:val="18"/>
          <w:u w:val="single"/>
        </w:rPr>
        <w:t xml:space="preserve">.2. Ochrona </w:t>
      </w:r>
      <w:proofErr w:type="spellStart"/>
      <w:r w:rsidRPr="00114ADD">
        <w:rPr>
          <w:rFonts w:ascii="Arial" w:hAnsi="Arial"/>
          <w:sz w:val="18"/>
          <w:szCs w:val="18"/>
          <w:u w:val="single"/>
        </w:rPr>
        <w:t>przeciwporażeniowa</w:t>
      </w:r>
      <w:proofErr w:type="spellEnd"/>
      <w:r w:rsidRPr="00114ADD">
        <w:rPr>
          <w:rFonts w:ascii="Arial" w:hAnsi="Arial"/>
          <w:sz w:val="18"/>
          <w:szCs w:val="18"/>
          <w:u w:val="single"/>
        </w:rPr>
        <w:t>.</w:t>
      </w:r>
    </w:p>
    <w:p w14:paraId="7AA1E2B4" w14:textId="77777777" w:rsidR="00D569C6" w:rsidRPr="00883A71" w:rsidRDefault="00D569C6" w:rsidP="00D569C6">
      <w:pPr>
        <w:pStyle w:val="PlainText1"/>
        <w:spacing w:line="360" w:lineRule="auto"/>
        <w:ind w:left="283" w:right="283"/>
        <w:jc w:val="both"/>
        <w:rPr>
          <w:rFonts w:ascii="Arial" w:hAnsi="Arial"/>
          <w:color w:val="000000"/>
          <w:sz w:val="18"/>
          <w:szCs w:val="18"/>
        </w:rPr>
      </w:pPr>
      <w:r w:rsidRPr="00883A71">
        <w:rPr>
          <w:rFonts w:ascii="Arial" w:hAnsi="Arial"/>
          <w:color w:val="000000"/>
          <w:sz w:val="18"/>
          <w:szCs w:val="18"/>
        </w:rPr>
        <w:t>Ochronę przeciwporażeniową  zrealizowano w oparciu o normę PN-HD 60364-4-41:2009</w:t>
      </w:r>
    </w:p>
    <w:p w14:paraId="2F83050F" w14:textId="77777777" w:rsidR="00D569C6" w:rsidRPr="00883A71" w:rsidRDefault="00D569C6" w:rsidP="00D569C6">
      <w:pPr>
        <w:pStyle w:val="PlainText1"/>
        <w:spacing w:line="360" w:lineRule="auto"/>
        <w:ind w:left="283" w:right="283"/>
        <w:jc w:val="both"/>
        <w:rPr>
          <w:rFonts w:ascii="Arial" w:hAnsi="Arial"/>
          <w:color w:val="000000"/>
          <w:sz w:val="18"/>
          <w:szCs w:val="18"/>
        </w:rPr>
      </w:pPr>
      <w:r w:rsidRPr="00883A71">
        <w:rPr>
          <w:rFonts w:ascii="Arial" w:hAnsi="Arial"/>
          <w:color w:val="000000"/>
          <w:sz w:val="18"/>
          <w:szCs w:val="18"/>
        </w:rPr>
        <w:t xml:space="preserve">Ochrona podstawowa została zrealizowana poprzez zastosowanie izolacji części czynnych </w:t>
      </w:r>
    </w:p>
    <w:p w14:paraId="5065D90E" w14:textId="77777777" w:rsidR="00D569C6" w:rsidRPr="00883A71" w:rsidRDefault="00D569C6" w:rsidP="00D569C6">
      <w:pPr>
        <w:pStyle w:val="PlainText1"/>
        <w:spacing w:line="360" w:lineRule="auto"/>
        <w:ind w:left="283" w:right="283"/>
        <w:jc w:val="both"/>
        <w:rPr>
          <w:rFonts w:ascii="Arial" w:hAnsi="Arial"/>
          <w:color w:val="000000"/>
          <w:sz w:val="18"/>
          <w:szCs w:val="18"/>
        </w:rPr>
      </w:pPr>
      <w:r w:rsidRPr="00883A71">
        <w:rPr>
          <w:rFonts w:ascii="Arial" w:hAnsi="Arial"/>
          <w:color w:val="000000"/>
          <w:sz w:val="18"/>
          <w:szCs w:val="18"/>
        </w:rPr>
        <w:t>Ochronę przy uszkodzeniu została zrealizowana poprzez zapewnienie samoczynnego wyłączenia zasilania w</w:t>
      </w:r>
      <w:r>
        <w:rPr>
          <w:rFonts w:ascii="Arial" w:hAnsi="Arial"/>
          <w:color w:val="000000"/>
          <w:sz w:val="18"/>
          <w:szCs w:val="18"/>
        </w:rPr>
        <w:t> </w:t>
      </w:r>
      <w:r w:rsidRPr="00883A71">
        <w:rPr>
          <w:rFonts w:ascii="Arial" w:hAnsi="Arial"/>
          <w:color w:val="000000"/>
          <w:sz w:val="18"/>
          <w:szCs w:val="18"/>
        </w:rPr>
        <w:t xml:space="preserve">określonymi normami przedmiotowymi czasami. </w:t>
      </w:r>
    </w:p>
    <w:p w14:paraId="6E44C84C" w14:textId="77777777" w:rsidR="00D569C6" w:rsidRPr="00883A71" w:rsidRDefault="00D569C6" w:rsidP="00D569C6">
      <w:pPr>
        <w:pStyle w:val="PlainText1"/>
        <w:spacing w:line="360" w:lineRule="auto"/>
        <w:ind w:left="283" w:right="283"/>
        <w:jc w:val="both"/>
        <w:rPr>
          <w:rFonts w:ascii="Arial" w:hAnsi="Arial"/>
          <w:color w:val="000000"/>
          <w:sz w:val="18"/>
          <w:szCs w:val="18"/>
        </w:rPr>
      </w:pPr>
      <w:r w:rsidRPr="00883A71">
        <w:rPr>
          <w:rFonts w:ascii="Arial" w:hAnsi="Arial"/>
          <w:color w:val="000000"/>
          <w:sz w:val="18"/>
          <w:szCs w:val="18"/>
        </w:rPr>
        <w:t xml:space="preserve">Jako ochronne uzupełniającą zastosowano urządzenia ochronne różnicowoprądowe o znamionowym prądzie różnicowoprądowym nie  przekraczającym 30 </w:t>
      </w:r>
      <w:proofErr w:type="spellStart"/>
      <w:r w:rsidRPr="00883A71">
        <w:rPr>
          <w:rFonts w:ascii="Arial" w:hAnsi="Arial"/>
          <w:color w:val="000000"/>
          <w:sz w:val="18"/>
          <w:szCs w:val="18"/>
        </w:rPr>
        <w:t>mA</w:t>
      </w:r>
      <w:proofErr w:type="spellEnd"/>
    </w:p>
    <w:p w14:paraId="5FC5001F" w14:textId="77777777" w:rsidR="00D569C6" w:rsidRDefault="00D569C6" w:rsidP="00D569C6">
      <w:pPr>
        <w:pStyle w:val="Tekstpodstawowywcity21"/>
        <w:spacing w:line="360" w:lineRule="auto"/>
        <w:ind w:left="306"/>
        <w:jc w:val="both"/>
        <w:rPr>
          <w:color w:val="000000"/>
          <w:sz w:val="18"/>
          <w:szCs w:val="18"/>
        </w:rPr>
      </w:pPr>
      <w:r w:rsidRPr="00883A71">
        <w:rPr>
          <w:color w:val="000000"/>
          <w:sz w:val="18"/>
          <w:szCs w:val="18"/>
        </w:rPr>
        <w:t>Po wykonaniu instalacji należy wykonać niezbędne pomiary sprawdzające skuteczność zastosowanej ochrony</w:t>
      </w:r>
      <w:r>
        <w:rPr>
          <w:color w:val="000000"/>
          <w:sz w:val="18"/>
          <w:szCs w:val="18"/>
        </w:rPr>
        <w:t>.</w:t>
      </w:r>
      <w:r w:rsidRPr="00883A71">
        <w:rPr>
          <w:color w:val="000000"/>
          <w:sz w:val="18"/>
          <w:szCs w:val="18"/>
        </w:rPr>
        <w:t xml:space="preserve"> </w:t>
      </w:r>
    </w:p>
    <w:p w14:paraId="2963B15A" w14:textId="08ED3A0B" w:rsidR="004E2ED4" w:rsidRDefault="004E2ED4" w:rsidP="002A632D">
      <w:pPr>
        <w:pStyle w:val="Tekstpodstawowywcity21"/>
        <w:spacing w:line="360" w:lineRule="auto"/>
        <w:ind w:left="306"/>
        <w:jc w:val="both"/>
        <w:rPr>
          <w:color w:val="000000"/>
          <w:sz w:val="18"/>
          <w:szCs w:val="18"/>
          <w:u w:val="single"/>
        </w:rPr>
      </w:pPr>
    </w:p>
    <w:p w14:paraId="504C41D4" w14:textId="77777777" w:rsidR="002A632D" w:rsidRPr="00114ADD" w:rsidRDefault="002A632D" w:rsidP="002A632D">
      <w:pPr>
        <w:pStyle w:val="Tekstpodstawowywcity21"/>
        <w:spacing w:line="360" w:lineRule="auto"/>
        <w:ind w:left="306"/>
        <w:jc w:val="both"/>
        <w:rPr>
          <w:color w:val="000000"/>
          <w:sz w:val="18"/>
          <w:szCs w:val="18"/>
          <w:u w:val="single"/>
        </w:rPr>
      </w:pPr>
      <w:r w:rsidRPr="00114ADD">
        <w:rPr>
          <w:color w:val="000000"/>
          <w:sz w:val="18"/>
          <w:szCs w:val="18"/>
          <w:u w:val="single"/>
        </w:rPr>
        <w:t>5.</w:t>
      </w:r>
      <w:r>
        <w:rPr>
          <w:color w:val="000000"/>
          <w:sz w:val="18"/>
          <w:szCs w:val="18"/>
          <w:u w:val="single"/>
        </w:rPr>
        <w:t>3</w:t>
      </w:r>
      <w:r w:rsidRPr="00114ADD">
        <w:rPr>
          <w:color w:val="000000"/>
          <w:sz w:val="18"/>
          <w:szCs w:val="18"/>
          <w:u w:val="single"/>
        </w:rPr>
        <w:t>.3. Połączenia wyrównawcze:</w:t>
      </w:r>
    </w:p>
    <w:p w14:paraId="1886345D" w14:textId="749D065C" w:rsidR="002A632D" w:rsidRDefault="002A632D" w:rsidP="002A632D">
      <w:pPr>
        <w:pStyle w:val="PlainText1"/>
        <w:spacing w:line="360" w:lineRule="auto"/>
        <w:ind w:left="283" w:right="283"/>
        <w:jc w:val="both"/>
        <w:rPr>
          <w:rFonts w:ascii="Arial" w:hAnsi="Arial" w:cs="Arial"/>
          <w:color w:val="000000"/>
          <w:sz w:val="18"/>
          <w:szCs w:val="18"/>
        </w:rPr>
      </w:pPr>
      <w:r w:rsidRPr="00647D52">
        <w:rPr>
          <w:rFonts w:ascii="Arial" w:hAnsi="Arial"/>
          <w:color w:val="000000"/>
          <w:sz w:val="18"/>
          <w:szCs w:val="18"/>
        </w:rPr>
        <w:t xml:space="preserve">W celu wyrównania potencjału należy połączyć ze sobą wszystkie systemy przewodzące znajdujące się w przestrzeni lokalu. Najemca przyłączy przewodem ochronnym </w:t>
      </w:r>
      <w:r>
        <w:rPr>
          <w:rFonts w:ascii="Arial" w:hAnsi="Arial"/>
          <w:color w:val="000000"/>
          <w:sz w:val="18"/>
          <w:szCs w:val="18"/>
        </w:rPr>
        <w:t>N2XH</w:t>
      </w:r>
      <w:r w:rsidRPr="00647D52">
        <w:rPr>
          <w:rFonts w:ascii="Arial" w:hAnsi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1*</w:t>
      </w:r>
      <w:r w:rsidR="00180520">
        <w:rPr>
          <w:rFonts w:ascii="Arial" w:hAnsi="Arial"/>
          <w:color w:val="000000"/>
          <w:sz w:val="18"/>
          <w:szCs w:val="18"/>
        </w:rPr>
        <w:t>70</w:t>
      </w:r>
      <w:r w:rsidRPr="00647D52">
        <w:rPr>
          <w:rFonts w:ascii="Arial" w:hAnsi="Arial"/>
          <w:color w:val="000000"/>
          <w:sz w:val="18"/>
          <w:szCs w:val="18"/>
        </w:rPr>
        <w:t>mm</w:t>
      </w:r>
      <w:r w:rsidRPr="002C6ADD">
        <w:rPr>
          <w:rFonts w:ascii="Arial" w:hAnsi="Arial"/>
          <w:color w:val="000000"/>
          <w:sz w:val="18"/>
          <w:szCs w:val="18"/>
          <w:vertAlign w:val="superscript"/>
        </w:rPr>
        <w:t>2</w:t>
      </w:r>
      <w:r w:rsidRPr="00647D52">
        <w:rPr>
          <w:rFonts w:ascii="Arial" w:hAnsi="Arial"/>
          <w:color w:val="000000"/>
          <w:sz w:val="18"/>
          <w:szCs w:val="18"/>
        </w:rPr>
        <w:t xml:space="preserve">, lokalną szynę wyrównania potencjału lokalu do szyny głównej. Dodatkowo ochronnik należy </w:t>
      </w:r>
      <w:r>
        <w:rPr>
          <w:rFonts w:ascii="Arial" w:hAnsi="Arial"/>
          <w:color w:val="000000"/>
          <w:sz w:val="18"/>
          <w:szCs w:val="18"/>
        </w:rPr>
        <w:t>skutecznie</w:t>
      </w:r>
      <w:r w:rsidRPr="00647D52">
        <w:rPr>
          <w:rFonts w:ascii="Arial" w:hAnsi="Arial"/>
          <w:color w:val="000000"/>
          <w:sz w:val="18"/>
          <w:szCs w:val="18"/>
        </w:rPr>
        <w:t xml:space="preserve"> uziemić</w:t>
      </w:r>
      <w:r>
        <w:rPr>
          <w:rFonts w:ascii="Arial" w:hAnsi="Arial"/>
          <w:color w:val="000000"/>
          <w:sz w:val="18"/>
          <w:szCs w:val="18"/>
        </w:rPr>
        <w:t>. Wymagana wartość uziemienie musi być mniejsza niż</w:t>
      </w:r>
      <w:r w:rsidRPr="00647D52">
        <w:rPr>
          <w:rFonts w:ascii="Arial" w:hAnsi="Arial"/>
          <w:color w:val="000000"/>
          <w:sz w:val="18"/>
          <w:szCs w:val="18"/>
        </w:rPr>
        <w:t xml:space="preserve"> 10</w:t>
      </w:r>
      <w:r>
        <w:rPr>
          <w:rFonts w:ascii="Arial" w:hAnsi="Arial" w:cs="Arial"/>
          <w:color w:val="000000"/>
          <w:sz w:val="18"/>
          <w:szCs w:val="18"/>
        </w:rPr>
        <w:t>Ω</w:t>
      </w:r>
    </w:p>
    <w:p w14:paraId="70E5350D" w14:textId="36AE19A3" w:rsidR="00911CA0" w:rsidRDefault="00911CA0" w:rsidP="002A632D">
      <w:pPr>
        <w:pStyle w:val="PlainText1"/>
        <w:spacing w:line="360" w:lineRule="auto"/>
        <w:ind w:left="283" w:right="283"/>
        <w:jc w:val="both"/>
        <w:rPr>
          <w:rFonts w:ascii="Arial" w:hAnsi="Arial"/>
          <w:color w:val="000000"/>
          <w:sz w:val="18"/>
          <w:szCs w:val="18"/>
        </w:rPr>
      </w:pPr>
    </w:p>
    <w:p w14:paraId="501A54C9" w14:textId="77777777" w:rsidR="00B26D13" w:rsidRDefault="00B26D13" w:rsidP="002A632D">
      <w:pPr>
        <w:pStyle w:val="PlainText1"/>
        <w:spacing w:line="360" w:lineRule="auto"/>
        <w:ind w:left="283" w:right="283"/>
        <w:jc w:val="both"/>
        <w:rPr>
          <w:rFonts w:ascii="Arial" w:hAnsi="Arial"/>
          <w:color w:val="000000"/>
          <w:sz w:val="18"/>
          <w:szCs w:val="18"/>
        </w:rPr>
      </w:pPr>
    </w:p>
    <w:p w14:paraId="011F2B51" w14:textId="77777777" w:rsidR="00911CA0" w:rsidRPr="005E5AB6" w:rsidRDefault="00911CA0" w:rsidP="00911CA0">
      <w:pPr>
        <w:pStyle w:val="Tekstpodstawowywcity21"/>
        <w:spacing w:line="360" w:lineRule="auto"/>
        <w:ind w:left="306"/>
        <w:jc w:val="both"/>
        <w:rPr>
          <w:sz w:val="18"/>
          <w:szCs w:val="18"/>
          <w:u w:val="single"/>
        </w:rPr>
      </w:pPr>
      <w:r w:rsidRPr="005E5AB6">
        <w:rPr>
          <w:sz w:val="18"/>
          <w:szCs w:val="18"/>
          <w:u w:val="single"/>
        </w:rPr>
        <w:t>5.3.4. Instalacja odgromowa:</w:t>
      </w:r>
    </w:p>
    <w:p w14:paraId="7E4117F9" w14:textId="360410E8" w:rsidR="00776348" w:rsidRDefault="00AD26DB" w:rsidP="002A632D">
      <w:pPr>
        <w:pStyle w:val="PlainText1"/>
        <w:spacing w:line="360" w:lineRule="auto"/>
        <w:ind w:left="283" w:right="283"/>
        <w:jc w:val="both"/>
        <w:rPr>
          <w:rFonts w:ascii="Arial" w:hAnsi="Arial"/>
          <w:sz w:val="18"/>
          <w:szCs w:val="18"/>
        </w:rPr>
      </w:pPr>
      <w:r w:rsidRPr="00AD26DB">
        <w:rPr>
          <w:rFonts w:ascii="Arial" w:hAnsi="Arial"/>
          <w:sz w:val="18"/>
          <w:szCs w:val="18"/>
        </w:rPr>
        <w:t>Projekt i wykonanie instalacji ochrony odgromowej centrali wentylacyjnej</w:t>
      </w:r>
      <w:r w:rsidR="000C38C0">
        <w:rPr>
          <w:rFonts w:ascii="Arial" w:hAnsi="Arial"/>
          <w:sz w:val="18"/>
          <w:szCs w:val="18"/>
        </w:rPr>
        <w:t xml:space="preserve"> oraz jednostek zewnętrznych klimatyzacji </w:t>
      </w:r>
      <w:r>
        <w:rPr>
          <w:rFonts w:ascii="Arial" w:hAnsi="Arial"/>
          <w:sz w:val="18"/>
          <w:szCs w:val="18"/>
        </w:rPr>
        <w:t xml:space="preserve"> </w:t>
      </w:r>
      <w:r w:rsidRPr="00AD26DB">
        <w:rPr>
          <w:rFonts w:ascii="Arial" w:hAnsi="Arial"/>
          <w:sz w:val="18"/>
          <w:szCs w:val="18"/>
        </w:rPr>
        <w:t>zainstalowanych na dachu w zakresie Wynajmuj</w:t>
      </w:r>
      <w:r w:rsidRPr="00AD26DB">
        <w:rPr>
          <w:rFonts w:ascii="Arial" w:hAnsi="Arial" w:hint="cs"/>
          <w:sz w:val="18"/>
          <w:szCs w:val="18"/>
        </w:rPr>
        <w:t>ą</w:t>
      </w:r>
      <w:r w:rsidRPr="00AD26DB">
        <w:rPr>
          <w:rFonts w:ascii="Arial" w:hAnsi="Arial"/>
          <w:sz w:val="18"/>
          <w:szCs w:val="18"/>
        </w:rPr>
        <w:t>cego.</w:t>
      </w:r>
    </w:p>
    <w:p w14:paraId="6B0FB16A" w14:textId="77777777" w:rsidR="00AD26DB" w:rsidRDefault="00AD26DB" w:rsidP="002A632D">
      <w:pPr>
        <w:pStyle w:val="PlainText1"/>
        <w:spacing w:line="360" w:lineRule="auto"/>
        <w:ind w:left="283" w:right="283"/>
        <w:jc w:val="both"/>
        <w:rPr>
          <w:rFonts w:ascii="Arial" w:hAnsi="Arial"/>
          <w:color w:val="000000"/>
          <w:sz w:val="18"/>
          <w:szCs w:val="18"/>
        </w:rPr>
      </w:pPr>
    </w:p>
    <w:p w14:paraId="4B337CB6" w14:textId="77777777" w:rsidR="006001CC" w:rsidRDefault="006001CC" w:rsidP="002A632D">
      <w:pPr>
        <w:pStyle w:val="PlainText1"/>
        <w:spacing w:line="360" w:lineRule="auto"/>
        <w:ind w:left="283" w:right="283"/>
        <w:jc w:val="both"/>
        <w:rPr>
          <w:rFonts w:ascii="Arial" w:hAnsi="Arial"/>
          <w:color w:val="000000"/>
          <w:sz w:val="18"/>
          <w:szCs w:val="18"/>
        </w:rPr>
      </w:pPr>
    </w:p>
    <w:p w14:paraId="4DF862D5" w14:textId="77777777" w:rsidR="00D81279" w:rsidRPr="00133D18" w:rsidRDefault="00D81279" w:rsidP="00D81279">
      <w:pPr>
        <w:pStyle w:val="PlainText1"/>
        <w:numPr>
          <w:ilvl w:val="1"/>
          <w:numId w:val="2"/>
        </w:numPr>
        <w:tabs>
          <w:tab w:val="left" w:pos="1080"/>
        </w:tabs>
        <w:spacing w:line="360" w:lineRule="auto"/>
        <w:rPr>
          <w:rFonts w:ascii="Arial" w:hAnsi="Arial"/>
          <w:b/>
          <w:color w:val="000000"/>
          <w:sz w:val="18"/>
          <w:szCs w:val="18"/>
          <w:u w:val="single"/>
        </w:rPr>
      </w:pPr>
      <w:r w:rsidRPr="00133D18">
        <w:rPr>
          <w:rFonts w:ascii="Arial" w:hAnsi="Arial"/>
          <w:b/>
          <w:color w:val="000000"/>
          <w:sz w:val="18"/>
          <w:szCs w:val="18"/>
          <w:u w:val="single"/>
        </w:rPr>
        <w:t>Instalacja zasilanie urządzeń wentylacji</w:t>
      </w:r>
      <w:r>
        <w:rPr>
          <w:rFonts w:ascii="Arial" w:hAnsi="Arial"/>
          <w:b/>
          <w:color w:val="000000"/>
          <w:sz w:val="18"/>
          <w:szCs w:val="18"/>
          <w:u w:val="single"/>
        </w:rPr>
        <w:t xml:space="preserve"> i klimatyzacji</w:t>
      </w:r>
    </w:p>
    <w:p w14:paraId="77D06325" w14:textId="6C0DF1A6" w:rsidR="00D81279" w:rsidRDefault="00D81279" w:rsidP="00776348">
      <w:pPr>
        <w:pStyle w:val="PlainText1"/>
        <w:tabs>
          <w:tab w:val="left" w:pos="1080"/>
        </w:tabs>
        <w:spacing w:line="360" w:lineRule="auto"/>
        <w:ind w:left="284" w:hanging="284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 xml:space="preserve">     </w:t>
      </w:r>
      <w:r w:rsidR="00C73BA0">
        <w:rPr>
          <w:rFonts w:ascii="Arial" w:hAnsi="Arial"/>
          <w:color w:val="000000"/>
          <w:sz w:val="18"/>
          <w:szCs w:val="18"/>
        </w:rPr>
        <w:t xml:space="preserve">Jednostki </w:t>
      </w:r>
      <w:r w:rsidR="00C46E4D">
        <w:rPr>
          <w:rFonts w:ascii="Arial" w:hAnsi="Arial"/>
          <w:color w:val="000000"/>
          <w:sz w:val="18"/>
          <w:szCs w:val="18"/>
        </w:rPr>
        <w:t xml:space="preserve">zewnętrzne </w:t>
      </w:r>
      <w:r w:rsidR="00C73BA0">
        <w:rPr>
          <w:rFonts w:ascii="Arial" w:hAnsi="Arial"/>
          <w:color w:val="000000"/>
          <w:sz w:val="18"/>
          <w:szCs w:val="18"/>
        </w:rPr>
        <w:t>klimatyzacji</w:t>
      </w:r>
      <w:r w:rsidR="00C46E4D">
        <w:rPr>
          <w:rFonts w:ascii="Arial" w:hAnsi="Arial"/>
          <w:color w:val="000000"/>
          <w:sz w:val="18"/>
          <w:szCs w:val="18"/>
        </w:rPr>
        <w:t xml:space="preserve">, </w:t>
      </w:r>
      <w:r w:rsidR="004F7D6F">
        <w:rPr>
          <w:rFonts w:ascii="Arial" w:hAnsi="Arial"/>
          <w:color w:val="000000"/>
          <w:sz w:val="18"/>
          <w:szCs w:val="18"/>
        </w:rPr>
        <w:t xml:space="preserve">wentylator, </w:t>
      </w:r>
      <w:r w:rsidR="00761D1A">
        <w:rPr>
          <w:rFonts w:ascii="Arial" w:hAnsi="Arial"/>
          <w:color w:val="000000"/>
          <w:sz w:val="18"/>
          <w:szCs w:val="18"/>
        </w:rPr>
        <w:t>kurtyn</w:t>
      </w:r>
      <w:r w:rsidR="000C38C0">
        <w:rPr>
          <w:rFonts w:ascii="Arial" w:hAnsi="Arial"/>
          <w:color w:val="000000"/>
          <w:sz w:val="18"/>
          <w:szCs w:val="18"/>
        </w:rPr>
        <w:t>ę</w:t>
      </w:r>
      <w:r w:rsidR="00176FEB">
        <w:rPr>
          <w:rFonts w:ascii="Arial" w:hAnsi="Arial"/>
          <w:color w:val="000000"/>
          <w:sz w:val="18"/>
          <w:szCs w:val="18"/>
        </w:rPr>
        <w:t xml:space="preserve"> </w:t>
      </w:r>
      <w:r w:rsidR="000B40C0">
        <w:rPr>
          <w:rFonts w:ascii="Arial" w:hAnsi="Arial"/>
          <w:color w:val="000000"/>
          <w:sz w:val="18"/>
          <w:szCs w:val="18"/>
        </w:rPr>
        <w:t xml:space="preserve"> </w:t>
      </w:r>
      <w:r w:rsidR="00A719C2">
        <w:rPr>
          <w:rFonts w:ascii="Arial" w:hAnsi="Arial"/>
          <w:color w:val="000000"/>
          <w:sz w:val="18"/>
          <w:szCs w:val="18"/>
        </w:rPr>
        <w:t xml:space="preserve">, centrale wentylacyjną </w:t>
      </w:r>
      <w:r w:rsidRPr="00433309">
        <w:rPr>
          <w:rFonts w:ascii="Arial" w:hAnsi="Arial"/>
          <w:color w:val="000000"/>
          <w:sz w:val="18"/>
          <w:szCs w:val="18"/>
        </w:rPr>
        <w:t xml:space="preserve">zasilić z </w:t>
      </w:r>
      <w:r>
        <w:rPr>
          <w:rFonts w:ascii="Arial" w:hAnsi="Arial"/>
          <w:color w:val="000000"/>
          <w:sz w:val="18"/>
          <w:szCs w:val="18"/>
        </w:rPr>
        <w:t xml:space="preserve">projektowanej </w:t>
      </w:r>
      <w:r w:rsidRPr="00433309">
        <w:rPr>
          <w:rFonts w:ascii="Arial" w:hAnsi="Arial"/>
          <w:color w:val="000000"/>
          <w:sz w:val="18"/>
          <w:szCs w:val="18"/>
        </w:rPr>
        <w:t xml:space="preserve">tablicy </w:t>
      </w:r>
      <w:r>
        <w:rPr>
          <w:rFonts w:ascii="Arial" w:hAnsi="Arial"/>
          <w:color w:val="000000"/>
          <w:sz w:val="18"/>
          <w:szCs w:val="18"/>
        </w:rPr>
        <w:t>TS</w:t>
      </w:r>
      <w:r w:rsidR="00776348">
        <w:rPr>
          <w:rFonts w:ascii="Arial" w:hAnsi="Arial"/>
          <w:color w:val="000000"/>
          <w:sz w:val="18"/>
          <w:szCs w:val="18"/>
        </w:rPr>
        <w:t xml:space="preserve"> </w:t>
      </w:r>
      <w:r w:rsidR="00A719C2">
        <w:rPr>
          <w:rFonts w:ascii="Arial" w:hAnsi="Arial"/>
          <w:color w:val="000000"/>
          <w:sz w:val="18"/>
          <w:szCs w:val="18"/>
        </w:rPr>
        <w:t>poprzez styczniki sterowane sygnałem z SSP. Podanie sygnału spowoduje automatyczne wyłączenie urządzeń.</w:t>
      </w:r>
    </w:p>
    <w:p w14:paraId="0AF41382" w14:textId="0360F01E" w:rsidR="00C46E4D" w:rsidRDefault="00C46E4D" w:rsidP="001B47F3">
      <w:pPr>
        <w:pStyle w:val="PlainText1"/>
        <w:tabs>
          <w:tab w:val="left" w:pos="1080"/>
        </w:tabs>
        <w:spacing w:line="360" w:lineRule="auto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 xml:space="preserve">     Jednostki wewnętrzne klimatyzacji zasilić z jednostek zewnętrznych</w:t>
      </w:r>
      <w:r w:rsidR="001D4EFE">
        <w:rPr>
          <w:rFonts w:ascii="Arial" w:hAnsi="Arial"/>
          <w:color w:val="000000"/>
          <w:sz w:val="18"/>
          <w:szCs w:val="18"/>
        </w:rPr>
        <w:t>.</w:t>
      </w:r>
    </w:p>
    <w:p w14:paraId="38E85CAE" w14:textId="0453BF36" w:rsidR="00EB1C71" w:rsidRDefault="00EB1C71" w:rsidP="001B47F3">
      <w:pPr>
        <w:pStyle w:val="PlainText1"/>
        <w:tabs>
          <w:tab w:val="left" w:pos="1080"/>
        </w:tabs>
        <w:spacing w:line="360" w:lineRule="auto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 xml:space="preserve">     Urządzenia zainstalowane na dachu zasilić kablami N2XH</w:t>
      </w:r>
      <w:r w:rsidR="004F7D6F">
        <w:rPr>
          <w:rFonts w:ascii="Arial" w:hAnsi="Arial"/>
          <w:color w:val="000000"/>
          <w:sz w:val="18"/>
          <w:szCs w:val="18"/>
        </w:rPr>
        <w:t>-J</w:t>
      </w:r>
      <w:r>
        <w:rPr>
          <w:rFonts w:ascii="Arial" w:hAnsi="Arial"/>
          <w:color w:val="000000"/>
          <w:sz w:val="18"/>
          <w:szCs w:val="18"/>
        </w:rPr>
        <w:t xml:space="preserve"> ( w pomieszczeniu ) </w:t>
      </w:r>
      <w:r w:rsidR="00753558">
        <w:rPr>
          <w:rFonts w:ascii="Arial" w:hAnsi="Arial"/>
          <w:color w:val="000000"/>
          <w:sz w:val="18"/>
          <w:szCs w:val="18"/>
        </w:rPr>
        <w:t xml:space="preserve">oraz </w:t>
      </w:r>
      <w:proofErr w:type="spellStart"/>
      <w:r w:rsidR="00753558">
        <w:rPr>
          <w:rFonts w:ascii="Arial" w:hAnsi="Arial"/>
          <w:color w:val="000000"/>
          <w:sz w:val="18"/>
          <w:szCs w:val="18"/>
        </w:rPr>
        <w:t>YKYżo</w:t>
      </w:r>
      <w:proofErr w:type="spellEnd"/>
      <w:r w:rsidR="00753558">
        <w:rPr>
          <w:rFonts w:ascii="Arial" w:hAnsi="Arial"/>
          <w:color w:val="000000"/>
          <w:sz w:val="18"/>
          <w:szCs w:val="18"/>
        </w:rPr>
        <w:t xml:space="preserve"> na dachu</w:t>
      </w:r>
    </w:p>
    <w:p w14:paraId="0C744E78" w14:textId="77777777" w:rsidR="00A719C2" w:rsidRDefault="00A719C2" w:rsidP="001B47F3">
      <w:pPr>
        <w:pStyle w:val="PlainText1"/>
        <w:tabs>
          <w:tab w:val="left" w:pos="1080"/>
        </w:tabs>
        <w:spacing w:line="360" w:lineRule="auto"/>
        <w:rPr>
          <w:rFonts w:ascii="Arial" w:hAnsi="Arial"/>
          <w:color w:val="000000"/>
          <w:sz w:val="18"/>
          <w:szCs w:val="18"/>
        </w:rPr>
      </w:pPr>
    </w:p>
    <w:p w14:paraId="3C337F28" w14:textId="34A4494A" w:rsidR="00921B3A" w:rsidRDefault="00921B3A" w:rsidP="001B47F3">
      <w:pPr>
        <w:pStyle w:val="PlainText1"/>
        <w:tabs>
          <w:tab w:val="left" w:pos="1080"/>
        </w:tabs>
        <w:spacing w:line="360" w:lineRule="auto"/>
        <w:rPr>
          <w:rFonts w:ascii="Arial" w:hAnsi="Arial"/>
          <w:color w:val="000000"/>
          <w:sz w:val="18"/>
          <w:szCs w:val="18"/>
        </w:rPr>
      </w:pPr>
    </w:p>
    <w:p w14:paraId="43C60C4A" w14:textId="77777777" w:rsidR="00776348" w:rsidRDefault="00776348" w:rsidP="00D81279">
      <w:pPr>
        <w:pStyle w:val="PlainText1"/>
        <w:tabs>
          <w:tab w:val="left" w:pos="1080"/>
        </w:tabs>
        <w:spacing w:line="360" w:lineRule="auto"/>
        <w:rPr>
          <w:rFonts w:ascii="Arial" w:hAnsi="Arial"/>
          <w:color w:val="000000"/>
          <w:sz w:val="18"/>
          <w:szCs w:val="18"/>
        </w:rPr>
      </w:pPr>
    </w:p>
    <w:p w14:paraId="76956F96" w14:textId="77777777" w:rsidR="00D81279" w:rsidRPr="003E3EA3" w:rsidRDefault="00D81279" w:rsidP="00D81279">
      <w:pPr>
        <w:pStyle w:val="PlainText1"/>
        <w:numPr>
          <w:ilvl w:val="1"/>
          <w:numId w:val="2"/>
        </w:numPr>
        <w:tabs>
          <w:tab w:val="left" w:pos="1080"/>
        </w:tabs>
        <w:spacing w:line="360" w:lineRule="auto"/>
        <w:rPr>
          <w:rFonts w:ascii="Arial" w:hAnsi="Arial"/>
          <w:b/>
          <w:color w:val="000000"/>
          <w:sz w:val="18"/>
          <w:szCs w:val="18"/>
          <w:u w:val="single"/>
        </w:rPr>
      </w:pPr>
      <w:r>
        <w:rPr>
          <w:rFonts w:ascii="Arial" w:hAnsi="Arial"/>
          <w:b/>
          <w:color w:val="000000"/>
          <w:sz w:val="18"/>
          <w:szCs w:val="18"/>
          <w:u w:val="single"/>
        </w:rPr>
        <w:t xml:space="preserve">Instalacja </w:t>
      </w:r>
      <w:proofErr w:type="spellStart"/>
      <w:r>
        <w:rPr>
          <w:rFonts w:ascii="Arial" w:hAnsi="Arial"/>
          <w:b/>
          <w:color w:val="000000"/>
          <w:sz w:val="18"/>
          <w:szCs w:val="18"/>
          <w:u w:val="single"/>
        </w:rPr>
        <w:t>loga</w:t>
      </w:r>
      <w:proofErr w:type="spellEnd"/>
    </w:p>
    <w:p w14:paraId="065AC088" w14:textId="77233504" w:rsidR="00761D1A" w:rsidRPr="00761D1A" w:rsidRDefault="00761D1A" w:rsidP="00761D1A">
      <w:pPr>
        <w:pStyle w:val="NumberList-"/>
        <w:spacing w:line="360" w:lineRule="auto"/>
        <w:ind w:left="0"/>
        <w:rPr>
          <w:rFonts w:ascii="Arial" w:hAnsi="Arial"/>
          <w:sz w:val="18"/>
          <w:szCs w:val="18"/>
        </w:rPr>
      </w:pPr>
      <w:r w:rsidRPr="00761D1A">
        <w:rPr>
          <w:rFonts w:ascii="Arial" w:hAnsi="Arial"/>
          <w:sz w:val="18"/>
          <w:szCs w:val="18"/>
        </w:rPr>
        <w:t>Instalacj</w:t>
      </w:r>
      <w:r w:rsidRPr="00761D1A">
        <w:rPr>
          <w:rFonts w:ascii="Arial" w:hAnsi="Arial" w:hint="cs"/>
          <w:sz w:val="18"/>
          <w:szCs w:val="18"/>
        </w:rPr>
        <w:t>ę</w:t>
      </w:r>
      <w:r w:rsidRPr="00761D1A">
        <w:rPr>
          <w:rFonts w:ascii="Arial" w:hAnsi="Arial"/>
          <w:sz w:val="18"/>
          <w:szCs w:val="18"/>
        </w:rPr>
        <w:t xml:space="preserve"> zasilania </w:t>
      </w:r>
      <w:proofErr w:type="spellStart"/>
      <w:r w:rsidRPr="00761D1A">
        <w:rPr>
          <w:rFonts w:ascii="Arial" w:hAnsi="Arial"/>
          <w:sz w:val="18"/>
          <w:szCs w:val="18"/>
        </w:rPr>
        <w:t>loga</w:t>
      </w:r>
      <w:proofErr w:type="spellEnd"/>
      <w:r w:rsidRPr="00761D1A">
        <w:rPr>
          <w:rFonts w:ascii="Arial" w:hAnsi="Arial"/>
          <w:sz w:val="18"/>
          <w:szCs w:val="18"/>
        </w:rPr>
        <w:t xml:space="preserve"> </w:t>
      </w:r>
      <w:r w:rsidR="000C38C0">
        <w:rPr>
          <w:rFonts w:ascii="Arial" w:hAnsi="Arial"/>
          <w:sz w:val="18"/>
          <w:szCs w:val="18"/>
        </w:rPr>
        <w:t>i semafora</w:t>
      </w:r>
      <w:r w:rsidRPr="00761D1A">
        <w:rPr>
          <w:rFonts w:ascii="Arial" w:hAnsi="Arial"/>
          <w:sz w:val="18"/>
          <w:szCs w:val="18"/>
        </w:rPr>
        <w:t xml:space="preserve"> wykona</w:t>
      </w:r>
      <w:r w:rsidRPr="00761D1A">
        <w:rPr>
          <w:rFonts w:ascii="Arial" w:hAnsi="Arial" w:hint="cs"/>
          <w:sz w:val="18"/>
          <w:szCs w:val="18"/>
        </w:rPr>
        <w:t>ć</w:t>
      </w:r>
      <w:r w:rsidRPr="00761D1A">
        <w:rPr>
          <w:rFonts w:ascii="Arial" w:hAnsi="Arial"/>
          <w:sz w:val="18"/>
          <w:szCs w:val="18"/>
        </w:rPr>
        <w:t xml:space="preserve"> przewodami N2XH</w:t>
      </w:r>
      <w:r w:rsidR="00015152">
        <w:rPr>
          <w:rFonts w:ascii="Arial" w:hAnsi="Arial"/>
          <w:sz w:val="18"/>
          <w:szCs w:val="18"/>
        </w:rPr>
        <w:t>-J</w:t>
      </w:r>
      <w:r w:rsidRPr="00761D1A">
        <w:rPr>
          <w:rFonts w:ascii="Arial" w:hAnsi="Arial"/>
          <w:sz w:val="18"/>
          <w:szCs w:val="18"/>
        </w:rPr>
        <w:t xml:space="preserve">  klasie reakcji na ogie</w:t>
      </w:r>
      <w:r w:rsidRPr="00761D1A">
        <w:rPr>
          <w:rFonts w:ascii="Arial" w:hAnsi="Arial" w:hint="cs"/>
          <w:sz w:val="18"/>
          <w:szCs w:val="18"/>
        </w:rPr>
        <w:t>ń</w:t>
      </w:r>
      <w:r w:rsidRPr="00761D1A">
        <w:rPr>
          <w:rFonts w:ascii="Arial" w:hAnsi="Arial"/>
          <w:sz w:val="18"/>
          <w:szCs w:val="18"/>
        </w:rPr>
        <w:t xml:space="preserve"> B2ca</w:t>
      </w:r>
    </w:p>
    <w:p w14:paraId="48815D86" w14:textId="74BA60DA" w:rsidR="00450D30" w:rsidRDefault="00761D1A" w:rsidP="00761D1A">
      <w:pPr>
        <w:pStyle w:val="NumberList-"/>
        <w:spacing w:line="360" w:lineRule="auto"/>
        <w:ind w:left="0" w:hanging="197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</w:t>
      </w:r>
      <w:r w:rsidR="000C38C0">
        <w:rPr>
          <w:rFonts w:ascii="Arial" w:hAnsi="Arial"/>
          <w:sz w:val="18"/>
          <w:szCs w:val="18"/>
        </w:rPr>
        <w:t xml:space="preserve">Zasilanie poprowadzić poprzez stycznik zainstalowany w tablicy TB sterowany przez </w:t>
      </w:r>
      <w:r w:rsidR="00640E8B">
        <w:rPr>
          <w:rFonts w:ascii="Arial" w:hAnsi="Arial"/>
          <w:sz w:val="18"/>
          <w:szCs w:val="18"/>
        </w:rPr>
        <w:t>zegar zainstalowany w tablicy Najemcy</w:t>
      </w:r>
    </w:p>
    <w:p w14:paraId="16D5433D" w14:textId="0E813E13" w:rsidR="008C7F88" w:rsidRDefault="008C7F88" w:rsidP="00513E1E">
      <w:pPr>
        <w:pStyle w:val="NumberList-"/>
        <w:spacing w:line="360" w:lineRule="auto"/>
        <w:ind w:left="0"/>
        <w:rPr>
          <w:rFonts w:ascii="Arial" w:hAnsi="Arial"/>
          <w:sz w:val="18"/>
          <w:szCs w:val="18"/>
        </w:rPr>
      </w:pPr>
    </w:p>
    <w:p w14:paraId="16BEC77C" w14:textId="77777777" w:rsidR="00180520" w:rsidRDefault="00180520" w:rsidP="00513E1E">
      <w:pPr>
        <w:pStyle w:val="NumberList-"/>
        <w:spacing w:line="360" w:lineRule="auto"/>
        <w:ind w:left="0"/>
        <w:rPr>
          <w:rFonts w:ascii="Arial" w:hAnsi="Arial"/>
          <w:sz w:val="18"/>
          <w:szCs w:val="18"/>
        </w:rPr>
      </w:pPr>
    </w:p>
    <w:p w14:paraId="49D1B71B" w14:textId="77777777" w:rsidR="00180520" w:rsidRDefault="00180520" w:rsidP="00513E1E">
      <w:pPr>
        <w:pStyle w:val="NumberList-"/>
        <w:spacing w:line="360" w:lineRule="auto"/>
        <w:ind w:left="0"/>
        <w:rPr>
          <w:rFonts w:ascii="Arial" w:hAnsi="Arial"/>
          <w:sz w:val="18"/>
          <w:szCs w:val="18"/>
        </w:rPr>
      </w:pPr>
    </w:p>
    <w:p w14:paraId="47FBB018" w14:textId="77777777" w:rsidR="00180520" w:rsidRDefault="00180520" w:rsidP="00513E1E">
      <w:pPr>
        <w:pStyle w:val="NumberList-"/>
        <w:spacing w:line="360" w:lineRule="auto"/>
        <w:ind w:left="0"/>
        <w:rPr>
          <w:rFonts w:ascii="Arial" w:hAnsi="Arial"/>
          <w:sz w:val="18"/>
          <w:szCs w:val="18"/>
        </w:rPr>
      </w:pPr>
    </w:p>
    <w:p w14:paraId="07EF4087" w14:textId="77777777" w:rsidR="00015152" w:rsidRDefault="00015152" w:rsidP="00513E1E">
      <w:pPr>
        <w:pStyle w:val="NumberList-"/>
        <w:spacing w:line="360" w:lineRule="auto"/>
        <w:ind w:left="0"/>
        <w:rPr>
          <w:rFonts w:ascii="Arial" w:hAnsi="Arial"/>
          <w:sz w:val="18"/>
          <w:szCs w:val="18"/>
        </w:rPr>
      </w:pPr>
    </w:p>
    <w:p w14:paraId="093EFF1D" w14:textId="77777777" w:rsidR="009D1267" w:rsidRDefault="009D1267" w:rsidP="00513E1E">
      <w:pPr>
        <w:pStyle w:val="NumberList-"/>
        <w:spacing w:line="360" w:lineRule="auto"/>
        <w:ind w:left="0"/>
        <w:rPr>
          <w:rFonts w:ascii="Arial" w:hAnsi="Arial"/>
          <w:sz w:val="18"/>
          <w:szCs w:val="18"/>
        </w:rPr>
      </w:pPr>
    </w:p>
    <w:p w14:paraId="15C47A00" w14:textId="2E18EC69" w:rsidR="002A632D" w:rsidRDefault="00761D1A" w:rsidP="00D81279">
      <w:pPr>
        <w:pStyle w:val="PlainText1"/>
        <w:numPr>
          <w:ilvl w:val="1"/>
          <w:numId w:val="2"/>
        </w:numPr>
        <w:tabs>
          <w:tab w:val="left" w:pos="1080"/>
        </w:tabs>
        <w:spacing w:line="360" w:lineRule="auto"/>
        <w:rPr>
          <w:rFonts w:ascii="Arial" w:hAnsi="Arial"/>
          <w:b/>
          <w:color w:val="000000"/>
          <w:sz w:val="18"/>
          <w:szCs w:val="18"/>
          <w:u w:val="single"/>
        </w:rPr>
      </w:pPr>
      <w:r>
        <w:rPr>
          <w:rFonts w:ascii="Arial" w:hAnsi="Arial"/>
          <w:b/>
          <w:color w:val="000000"/>
          <w:sz w:val="18"/>
          <w:szCs w:val="18"/>
          <w:u w:val="single"/>
        </w:rPr>
        <w:t xml:space="preserve">Instalacja </w:t>
      </w:r>
      <w:r w:rsidR="00AD26DB">
        <w:rPr>
          <w:rFonts w:ascii="Arial" w:hAnsi="Arial"/>
          <w:b/>
          <w:color w:val="000000"/>
          <w:sz w:val="18"/>
          <w:szCs w:val="18"/>
          <w:u w:val="single"/>
        </w:rPr>
        <w:t>nagłośnienia</w:t>
      </w:r>
    </w:p>
    <w:p w14:paraId="2D891165" w14:textId="77777777" w:rsidR="002A632D" w:rsidRDefault="002A632D" w:rsidP="002A632D">
      <w:pPr>
        <w:pStyle w:val="Nagwek3"/>
        <w:numPr>
          <w:ilvl w:val="0"/>
          <w:numId w:val="0"/>
        </w:numPr>
        <w:tabs>
          <w:tab w:val="left" w:pos="0"/>
        </w:tabs>
        <w:jc w:val="left"/>
        <w:rPr>
          <w:rFonts w:ascii="Arial" w:hAnsi="Arial" w:cs="Arial"/>
          <w:b/>
          <w:sz w:val="18"/>
          <w:szCs w:val="18"/>
        </w:rPr>
      </w:pPr>
      <w:r w:rsidRPr="00114ADD">
        <w:rPr>
          <w:rFonts w:ascii="Arial" w:hAnsi="Arial" w:cs="Arial"/>
          <w:b/>
          <w:sz w:val="18"/>
          <w:szCs w:val="18"/>
        </w:rPr>
        <w:t xml:space="preserve">     </w:t>
      </w:r>
    </w:p>
    <w:p w14:paraId="69C6549C" w14:textId="216C6AE6" w:rsidR="003C088F" w:rsidRDefault="002A632D" w:rsidP="00761D1A">
      <w:pPr>
        <w:pStyle w:val="PlainText1"/>
        <w:tabs>
          <w:tab w:val="left" w:pos="1080"/>
        </w:tabs>
        <w:spacing w:line="360" w:lineRule="auto"/>
        <w:ind w:left="284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</w:t>
      </w:r>
      <w:r w:rsidR="00761D1A" w:rsidRPr="00761D1A">
        <w:rPr>
          <w:rFonts w:ascii="Arial" w:hAnsi="Arial"/>
          <w:color w:val="000000"/>
          <w:sz w:val="18"/>
          <w:szCs w:val="18"/>
        </w:rPr>
        <w:t xml:space="preserve">Dla dokładnej regulacji nagłośnienia </w:t>
      </w:r>
      <w:r w:rsidR="00761D1A">
        <w:rPr>
          <w:rFonts w:ascii="Arial" w:hAnsi="Arial"/>
          <w:color w:val="000000"/>
          <w:sz w:val="18"/>
          <w:szCs w:val="18"/>
        </w:rPr>
        <w:t>s</w:t>
      </w:r>
      <w:r w:rsidR="00761D1A" w:rsidRPr="00761D1A">
        <w:rPr>
          <w:rFonts w:ascii="Arial" w:hAnsi="Arial"/>
          <w:color w:val="000000"/>
          <w:sz w:val="18"/>
          <w:szCs w:val="18"/>
        </w:rPr>
        <w:t xml:space="preserve">ali sprzedaży , służyć będą regulatory głośności zabudowane we wzmacniaczu dostarczonym przez Inwestora. </w:t>
      </w:r>
    </w:p>
    <w:p w14:paraId="0490DDA7" w14:textId="51159389" w:rsidR="00A719C2" w:rsidRDefault="00A719C2" w:rsidP="00761D1A">
      <w:pPr>
        <w:pStyle w:val="PlainText1"/>
        <w:tabs>
          <w:tab w:val="left" w:pos="1080"/>
        </w:tabs>
        <w:spacing w:line="360" w:lineRule="auto"/>
        <w:ind w:left="284"/>
        <w:rPr>
          <w:rFonts w:ascii="Arial" w:hAnsi="Arial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Wzmacniacz muzyczny zasilić poprzez stycznik sterowany sygnałem z SSP. Podanie sygnału spowoduje automatyczne wyłączenie nagłośnienia</w:t>
      </w:r>
    </w:p>
    <w:p w14:paraId="4AD933D2" w14:textId="09A5E1E6" w:rsidR="00005854" w:rsidRDefault="00005854" w:rsidP="008352E9">
      <w:pPr>
        <w:pStyle w:val="PlainText1"/>
        <w:tabs>
          <w:tab w:val="left" w:pos="1080"/>
        </w:tabs>
        <w:spacing w:line="360" w:lineRule="auto"/>
        <w:ind w:left="284"/>
        <w:rPr>
          <w:rFonts w:ascii="Arial" w:hAnsi="Arial"/>
          <w:color w:val="000000"/>
          <w:sz w:val="18"/>
          <w:szCs w:val="18"/>
        </w:rPr>
      </w:pPr>
    </w:p>
    <w:p w14:paraId="468187BD" w14:textId="77777777" w:rsidR="00A2300A" w:rsidRPr="00CA05AD" w:rsidRDefault="00A2300A" w:rsidP="008352E9">
      <w:pPr>
        <w:pStyle w:val="PlainText1"/>
        <w:tabs>
          <w:tab w:val="left" w:pos="1080"/>
        </w:tabs>
        <w:spacing w:line="360" w:lineRule="auto"/>
        <w:ind w:left="284"/>
        <w:rPr>
          <w:rFonts w:ascii="Arial" w:hAnsi="Arial"/>
          <w:color w:val="000000"/>
          <w:sz w:val="18"/>
          <w:szCs w:val="18"/>
        </w:rPr>
      </w:pPr>
    </w:p>
    <w:p w14:paraId="41665A50" w14:textId="77777777" w:rsidR="00D622DB" w:rsidRPr="002C4273" w:rsidRDefault="00D622DB" w:rsidP="00D81279">
      <w:pPr>
        <w:pStyle w:val="PlainText1"/>
        <w:numPr>
          <w:ilvl w:val="1"/>
          <w:numId w:val="2"/>
        </w:numPr>
        <w:tabs>
          <w:tab w:val="left" w:pos="1080"/>
        </w:tabs>
        <w:spacing w:line="360" w:lineRule="auto"/>
        <w:rPr>
          <w:rFonts w:ascii="Arial" w:hAnsi="Arial"/>
          <w:b/>
          <w:color w:val="000000"/>
          <w:sz w:val="18"/>
          <w:szCs w:val="18"/>
          <w:u w:val="single"/>
        </w:rPr>
      </w:pPr>
      <w:r>
        <w:rPr>
          <w:rFonts w:ascii="Arial" w:hAnsi="Arial"/>
          <w:b/>
          <w:color w:val="000000"/>
          <w:sz w:val="18"/>
          <w:szCs w:val="18"/>
          <w:u w:val="single"/>
        </w:rPr>
        <w:t>W</w:t>
      </w:r>
      <w:r w:rsidRPr="002C4273">
        <w:rPr>
          <w:rFonts w:ascii="Arial" w:hAnsi="Arial"/>
          <w:b/>
          <w:color w:val="000000"/>
          <w:sz w:val="18"/>
          <w:szCs w:val="18"/>
          <w:u w:val="single"/>
        </w:rPr>
        <w:t>ytyczne do okablowania:</w:t>
      </w:r>
    </w:p>
    <w:p w14:paraId="5CCF1DA7" w14:textId="73FB505A" w:rsidR="00D622DB" w:rsidRDefault="00D622DB" w:rsidP="0029621A">
      <w:pPr>
        <w:pStyle w:val="NumberList-"/>
        <w:spacing w:line="360" w:lineRule="auto"/>
        <w:ind w:left="284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Instalacje zasilania urządzeń elektrycznych oraz instalacje strukturalną należy wykonać kablami i przewodami </w:t>
      </w:r>
      <w:r w:rsidR="00015152">
        <w:rPr>
          <w:rFonts w:ascii="Arial" w:hAnsi="Arial"/>
          <w:sz w:val="18"/>
          <w:szCs w:val="18"/>
        </w:rPr>
        <w:t xml:space="preserve">N2XH-J </w:t>
      </w:r>
      <w:r>
        <w:rPr>
          <w:rFonts w:ascii="Arial" w:hAnsi="Arial"/>
          <w:sz w:val="18"/>
          <w:szCs w:val="18"/>
        </w:rPr>
        <w:t xml:space="preserve">w klasie reakcji na ogień B2ca zgodnie z </w:t>
      </w:r>
      <w:r w:rsidR="0029621A">
        <w:rPr>
          <w:rFonts w:ascii="Arial" w:hAnsi="Arial"/>
          <w:sz w:val="18"/>
          <w:szCs w:val="18"/>
        </w:rPr>
        <w:t xml:space="preserve">normą </w:t>
      </w:r>
      <w:r>
        <w:rPr>
          <w:rFonts w:ascii="Arial" w:hAnsi="Arial"/>
          <w:sz w:val="18"/>
          <w:szCs w:val="18"/>
        </w:rPr>
        <w:t>SEP-E-007; 2017-09 Instalacje elektro energetyczne i teletechniczne w budynkach. Dobór kabli i innych przewodów ze względu na ich reakcję na ogień.</w:t>
      </w:r>
    </w:p>
    <w:p w14:paraId="140637D1" w14:textId="20ECE1BF" w:rsidR="001D4EFE" w:rsidRDefault="001D4EFE" w:rsidP="0029621A">
      <w:pPr>
        <w:pStyle w:val="NumberList-"/>
        <w:spacing w:line="360" w:lineRule="auto"/>
        <w:ind w:left="284"/>
        <w:rPr>
          <w:rFonts w:ascii="Arial" w:hAnsi="Arial"/>
          <w:sz w:val="18"/>
          <w:szCs w:val="18"/>
        </w:rPr>
      </w:pPr>
    </w:p>
    <w:p w14:paraId="3C37C449" w14:textId="1CE55287" w:rsidR="002A632D" w:rsidRPr="00D622DB" w:rsidRDefault="00D622DB" w:rsidP="00D622DB">
      <w:pPr>
        <w:pStyle w:val="Tekstpodstawowy"/>
        <w:spacing w:line="360" w:lineRule="auto"/>
        <w:ind w:firstLine="284"/>
        <w:rPr>
          <w:b/>
          <w:color w:val="000000"/>
          <w:sz w:val="18"/>
          <w:szCs w:val="18"/>
        </w:rPr>
      </w:pPr>
      <w:r w:rsidRPr="00D622DB">
        <w:rPr>
          <w:b/>
          <w:color w:val="000000"/>
          <w:sz w:val="18"/>
          <w:szCs w:val="18"/>
        </w:rPr>
        <w:t xml:space="preserve">6. </w:t>
      </w:r>
      <w:r w:rsidR="002A632D" w:rsidRPr="00D622DB">
        <w:rPr>
          <w:b/>
          <w:color w:val="000000"/>
          <w:sz w:val="18"/>
          <w:szCs w:val="18"/>
        </w:rPr>
        <w:t>Zagadnienia P.POŻ i BHP</w:t>
      </w:r>
    </w:p>
    <w:p w14:paraId="26B44412" w14:textId="77777777" w:rsidR="0068199B" w:rsidRPr="0068199B" w:rsidRDefault="0068199B" w:rsidP="005E5AB6">
      <w:pPr>
        <w:pStyle w:val="PlainText1"/>
        <w:spacing w:line="360" w:lineRule="auto"/>
        <w:ind w:left="1134" w:hanging="425"/>
        <w:rPr>
          <w:rFonts w:ascii="Arial" w:hAnsi="Arial"/>
          <w:sz w:val="18"/>
          <w:szCs w:val="18"/>
        </w:rPr>
      </w:pPr>
      <w:r w:rsidRPr="0068199B">
        <w:rPr>
          <w:rFonts w:ascii="Arial" w:hAnsi="Arial"/>
          <w:sz w:val="18"/>
          <w:szCs w:val="18"/>
        </w:rPr>
        <w:t>Instalacje wykona</w:t>
      </w:r>
      <w:r w:rsidRPr="0068199B">
        <w:rPr>
          <w:rFonts w:ascii="Arial" w:hAnsi="Arial" w:hint="cs"/>
          <w:sz w:val="18"/>
          <w:szCs w:val="18"/>
        </w:rPr>
        <w:t>ć</w:t>
      </w:r>
      <w:r w:rsidRPr="0068199B">
        <w:rPr>
          <w:rFonts w:ascii="Arial" w:hAnsi="Arial"/>
          <w:sz w:val="18"/>
          <w:szCs w:val="18"/>
        </w:rPr>
        <w:t xml:space="preserve"> zgodnie z norm</w:t>
      </w:r>
      <w:r w:rsidRPr="0068199B">
        <w:rPr>
          <w:rFonts w:ascii="Arial" w:hAnsi="Arial" w:hint="cs"/>
          <w:sz w:val="18"/>
          <w:szCs w:val="18"/>
        </w:rPr>
        <w:t>ą</w:t>
      </w:r>
      <w:r w:rsidRPr="0068199B">
        <w:rPr>
          <w:rFonts w:ascii="Arial" w:hAnsi="Arial"/>
          <w:sz w:val="18"/>
          <w:szCs w:val="18"/>
        </w:rPr>
        <w:t xml:space="preserve"> PN-HD 60364-4-42</w:t>
      </w:r>
    </w:p>
    <w:p w14:paraId="6CA42075" w14:textId="77777777" w:rsidR="0068199B" w:rsidRPr="0068199B" w:rsidRDefault="0068199B" w:rsidP="005E5AB6">
      <w:pPr>
        <w:pStyle w:val="PlainText1"/>
        <w:spacing w:line="360" w:lineRule="auto"/>
        <w:ind w:left="1134" w:hanging="425"/>
        <w:rPr>
          <w:rFonts w:ascii="Arial" w:hAnsi="Arial"/>
          <w:sz w:val="18"/>
          <w:szCs w:val="18"/>
        </w:rPr>
      </w:pPr>
      <w:r w:rsidRPr="0068199B">
        <w:rPr>
          <w:rFonts w:ascii="Arial" w:hAnsi="Arial"/>
          <w:sz w:val="18"/>
          <w:szCs w:val="18"/>
        </w:rPr>
        <w:t>W zakresie p.po</w:t>
      </w:r>
      <w:r w:rsidRPr="0068199B">
        <w:rPr>
          <w:rFonts w:ascii="Arial" w:hAnsi="Arial" w:hint="cs"/>
          <w:sz w:val="18"/>
          <w:szCs w:val="18"/>
        </w:rPr>
        <w:t>ż</w:t>
      </w:r>
      <w:r w:rsidRPr="0068199B">
        <w:rPr>
          <w:rFonts w:ascii="Arial" w:hAnsi="Arial"/>
          <w:sz w:val="18"/>
          <w:szCs w:val="18"/>
        </w:rPr>
        <w:t xml:space="preserve"> i BHP lokal wyposa</w:t>
      </w:r>
      <w:r w:rsidRPr="0068199B">
        <w:rPr>
          <w:rFonts w:ascii="Arial" w:hAnsi="Arial" w:hint="cs"/>
          <w:sz w:val="18"/>
          <w:szCs w:val="18"/>
        </w:rPr>
        <w:t>ż</w:t>
      </w:r>
      <w:r w:rsidRPr="0068199B">
        <w:rPr>
          <w:rFonts w:ascii="Arial" w:hAnsi="Arial"/>
          <w:sz w:val="18"/>
          <w:szCs w:val="18"/>
        </w:rPr>
        <w:t>y</w:t>
      </w:r>
      <w:r w:rsidRPr="0068199B">
        <w:rPr>
          <w:rFonts w:ascii="Arial" w:hAnsi="Arial" w:hint="cs"/>
          <w:sz w:val="18"/>
          <w:szCs w:val="18"/>
        </w:rPr>
        <w:t>ć</w:t>
      </w:r>
      <w:r w:rsidRPr="0068199B">
        <w:rPr>
          <w:rFonts w:ascii="Arial" w:hAnsi="Arial"/>
          <w:sz w:val="18"/>
          <w:szCs w:val="18"/>
        </w:rPr>
        <w:t xml:space="preserve"> w:</w:t>
      </w:r>
    </w:p>
    <w:p w14:paraId="6F7E1200" w14:textId="77777777" w:rsidR="0068199B" w:rsidRPr="0068199B" w:rsidRDefault="0068199B" w:rsidP="00E60094">
      <w:pPr>
        <w:pStyle w:val="PlainText1"/>
        <w:numPr>
          <w:ilvl w:val="4"/>
          <w:numId w:val="35"/>
        </w:numPr>
        <w:spacing w:line="360" w:lineRule="auto"/>
        <w:ind w:left="1418" w:hanging="284"/>
        <w:rPr>
          <w:rFonts w:ascii="Arial" w:hAnsi="Arial"/>
          <w:sz w:val="18"/>
          <w:szCs w:val="18"/>
        </w:rPr>
      </w:pPr>
      <w:r w:rsidRPr="0068199B">
        <w:rPr>
          <w:rFonts w:ascii="Arial" w:hAnsi="Arial"/>
          <w:sz w:val="18"/>
          <w:szCs w:val="18"/>
        </w:rPr>
        <w:t>instalacje o</w:t>
      </w:r>
      <w:r w:rsidRPr="0068199B">
        <w:rPr>
          <w:rFonts w:ascii="Arial" w:hAnsi="Arial" w:hint="cs"/>
          <w:sz w:val="18"/>
          <w:szCs w:val="18"/>
        </w:rPr>
        <w:t>ś</w:t>
      </w:r>
      <w:r w:rsidRPr="0068199B">
        <w:rPr>
          <w:rFonts w:ascii="Arial" w:hAnsi="Arial"/>
          <w:sz w:val="18"/>
          <w:szCs w:val="18"/>
        </w:rPr>
        <w:t xml:space="preserve">wietlenia ewakuacyjnego </w:t>
      </w:r>
    </w:p>
    <w:p w14:paraId="5285809C" w14:textId="77777777" w:rsidR="0068199B" w:rsidRPr="0068199B" w:rsidRDefault="0068199B" w:rsidP="00E60094">
      <w:pPr>
        <w:pStyle w:val="PlainText1"/>
        <w:numPr>
          <w:ilvl w:val="4"/>
          <w:numId w:val="35"/>
        </w:numPr>
        <w:spacing w:line="360" w:lineRule="auto"/>
        <w:ind w:left="1418" w:hanging="284"/>
        <w:rPr>
          <w:rFonts w:ascii="Arial" w:hAnsi="Arial"/>
          <w:sz w:val="18"/>
          <w:szCs w:val="18"/>
        </w:rPr>
      </w:pPr>
      <w:r w:rsidRPr="0068199B">
        <w:rPr>
          <w:rFonts w:ascii="Arial" w:hAnsi="Arial"/>
          <w:sz w:val="18"/>
          <w:szCs w:val="18"/>
        </w:rPr>
        <w:t>wy</w:t>
      </w:r>
      <w:r w:rsidRPr="0068199B">
        <w:rPr>
          <w:rFonts w:ascii="Arial" w:hAnsi="Arial" w:hint="cs"/>
          <w:sz w:val="18"/>
          <w:szCs w:val="18"/>
        </w:rPr>
        <w:t>łą</w:t>
      </w:r>
      <w:r w:rsidRPr="0068199B">
        <w:rPr>
          <w:rFonts w:ascii="Arial" w:hAnsi="Arial"/>
          <w:sz w:val="18"/>
          <w:szCs w:val="18"/>
        </w:rPr>
        <w:t>czenie przeciwpo</w:t>
      </w:r>
      <w:r w:rsidRPr="0068199B">
        <w:rPr>
          <w:rFonts w:ascii="Arial" w:hAnsi="Arial" w:hint="cs"/>
          <w:sz w:val="18"/>
          <w:szCs w:val="18"/>
        </w:rPr>
        <w:t>ż</w:t>
      </w:r>
      <w:r w:rsidRPr="0068199B">
        <w:rPr>
          <w:rFonts w:ascii="Arial" w:hAnsi="Arial"/>
          <w:sz w:val="18"/>
          <w:szCs w:val="18"/>
        </w:rPr>
        <w:t>arowe zasilania przyciskiem PWP (po</w:t>
      </w:r>
      <w:r w:rsidRPr="0068199B">
        <w:rPr>
          <w:rFonts w:ascii="Arial" w:hAnsi="Arial" w:hint="cs"/>
          <w:sz w:val="18"/>
          <w:szCs w:val="18"/>
        </w:rPr>
        <w:t>ż</w:t>
      </w:r>
      <w:r w:rsidRPr="0068199B">
        <w:rPr>
          <w:rFonts w:ascii="Arial" w:hAnsi="Arial"/>
          <w:sz w:val="18"/>
          <w:szCs w:val="18"/>
        </w:rPr>
        <w:t>arowe)</w:t>
      </w:r>
    </w:p>
    <w:p w14:paraId="66A3CF30" w14:textId="5B58468F" w:rsidR="0068199B" w:rsidRDefault="0068199B" w:rsidP="00E60094">
      <w:pPr>
        <w:pStyle w:val="PlainText1"/>
        <w:numPr>
          <w:ilvl w:val="4"/>
          <w:numId w:val="35"/>
        </w:numPr>
        <w:spacing w:line="360" w:lineRule="auto"/>
        <w:ind w:left="1418" w:hanging="284"/>
        <w:rPr>
          <w:rFonts w:ascii="Arial" w:hAnsi="Arial"/>
          <w:sz w:val="18"/>
          <w:szCs w:val="18"/>
        </w:rPr>
      </w:pPr>
      <w:r w:rsidRPr="0068199B">
        <w:rPr>
          <w:rFonts w:ascii="Arial" w:hAnsi="Arial"/>
          <w:sz w:val="18"/>
          <w:szCs w:val="18"/>
        </w:rPr>
        <w:t>wy</w:t>
      </w:r>
      <w:r w:rsidRPr="0068199B">
        <w:rPr>
          <w:rFonts w:ascii="Arial" w:hAnsi="Arial" w:hint="cs"/>
          <w:sz w:val="18"/>
          <w:szCs w:val="18"/>
        </w:rPr>
        <w:t>łą</w:t>
      </w:r>
      <w:r w:rsidRPr="0068199B">
        <w:rPr>
          <w:rFonts w:ascii="Arial" w:hAnsi="Arial"/>
          <w:sz w:val="18"/>
          <w:szCs w:val="18"/>
        </w:rPr>
        <w:t xml:space="preserve">czenie lokalowym przyciskiem </w:t>
      </w:r>
      <w:r w:rsidR="00AD26DB">
        <w:rPr>
          <w:rFonts w:ascii="Arial" w:hAnsi="Arial"/>
          <w:sz w:val="18"/>
          <w:szCs w:val="18"/>
        </w:rPr>
        <w:t>L</w:t>
      </w:r>
      <w:r w:rsidRPr="0068199B">
        <w:rPr>
          <w:rFonts w:ascii="Arial" w:hAnsi="Arial"/>
          <w:sz w:val="18"/>
          <w:szCs w:val="18"/>
        </w:rPr>
        <w:t>WP  ( serwisowe)</w:t>
      </w:r>
    </w:p>
    <w:p w14:paraId="2F1C1A9B" w14:textId="01BAC5AA" w:rsidR="00A719C2" w:rsidRDefault="00A719C2" w:rsidP="00E60094">
      <w:pPr>
        <w:pStyle w:val="PlainText1"/>
        <w:numPr>
          <w:ilvl w:val="4"/>
          <w:numId w:val="35"/>
        </w:numPr>
        <w:spacing w:line="360" w:lineRule="auto"/>
        <w:ind w:left="1418" w:hanging="284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wyłączenie urządzeń klimatyzacji i wentylacji sygnałem z SSP</w:t>
      </w:r>
    </w:p>
    <w:p w14:paraId="6F9829E7" w14:textId="2BCC7188" w:rsidR="00A719C2" w:rsidRPr="0068199B" w:rsidRDefault="00A719C2" w:rsidP="00E60094">
      <w:pPr>
        <w:pStyle w:val="PlainText1"/>
        <w:numPr>
          <w:ilvl w:val="4"/>
          <w:numId w:val="35"/>
        </w:numPr>
        <w:spacing w:line="360" w:lineRule="auto"/>
        <w:ind w:left="1418" w:hanging="284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wyłączenie lokalnego nagłośnienia sygnałem z SSP</w:t>
      </w:r>
    </w:p>
    <w:p w14:paraId="05AEE3F9" w14:textId="77777777" w:rsidR="00180520" w:rsidRDefault="00180520" w:rsidP="00406FB1">
      <w:pPr>
        <w:pStyle w:val="PlainText1"/>
        <w:tabs>
          <w:tab w:val="left" w:pos="1080"/>
        </w:tabs>
        <w:spacing w:line="360" w:lineRule="auto"/>
        <w:ind w:left="1146"/>
        <w:rPr>
          <w:rFonts w:ascii="Arial" w:hAnsi="Arial"/>
          <w:sz w:val="18"/>
          <w:szCs w:val="18"/>
        </w:rPr>
      </w:pPr>
    </w:p>
    <w:p w14:paraId="4167518F" w14:textId="6618BFC7" w:rsidR="002A632D" w:rsidRPr="00D622DB" w:rsidRDefault="00D622DB" w:rsidP="00D622DB">
      <w:pPr>
        <w:pStyle w:val="Tekstpodstawowy"/>
        <w:spacing w:line="360" w:lineRule="auto"/>
        <w:ind w:firstLine="284"/>
        <w:rPr>
          <w:b/>
          <w:color w:val="000000"/>
          <w:sz w:val="18"/>
          <w:szCs w:val="18"/>
        </w:rPr>
      </w:pPr>
      <w:r w:rsidRPr="00D622DB">
        <w:rPr>
          <w:b/>
          <w:color w:val="000000"/>
          <w:sz w:val="18"/>
          <w:szCs w:val="18"/>
        </w:rPr>
        <w:t>7.</w:t>
      </w:r>
      <w:r>
        <w:rPr>
          <w:b/>
          <w:color w:val="000000"/>
          <w:sz w:val="18"/>
          <w:szCs w:val="18"/>
        </w:rPr>
        <w:t xml:space="preserve">  </w:t>
      </w:r>
      <w:r w:rsidR="002A632D" w:rsidRPr="00D622DB">
        <w:rPr>
          <w:b/>
          <w:color w:val="000000"/>
          <w:sz w:val="18"/>
          <w:szCs w:val="18"/>
        </w:rPr>
        <w:t>Sprawdzenia odbiorcze.</w:t>
      </w:r>
    </w:p>
    <w:p w14:paraId="33B0BA8F" w14:textId="77777777" w:rsidR="002A632D" w:rsidRPr="00114ADD" w:rsidRDefault="002A632D" w:rsidP="002A632D">
      <w:pPr>
        <w:pStyle w:val="NumberList-"/>
        <w:spacing w:line="360" w:lineRule="auto"/>
        <w:ind w:left="284"/>
        <w:rPr>
          <w:rFonts w:ascii="Arial" w:hAnsi="Arial"/>
          <w:sz w:val="18"/>
          <w:szCs w:val="18"/>
        </w:rPr>
      </w:pPr>
      <w:r w:rsidRPr="00114ADD">
        <w:rPr>
          <w:rFonts w:ascii="Arial" w:hAnsi="Arial"/>
          <w:sz w:val="18"/>
          <w:szCs w:val="18"/>
        </w:rPr>
        <w:t>Przed włączeniem wykonanych instalacji elektrycznych pod napięcie wykonać:</w:t>
      </w:r>
    </w:p>
    <w:p w14:paraId="1DF1D119" w14:textId="77777777" w:rsidR="002A632D" w:rsidRPr="00114ADD" w:rsidRDefault="002A632D" w:rsidP="002A632D">
      <w:pPr>
        <w:pStyle w:val="NumberList-"/>
        <w:numPr>
          <w:ilvl w:val="0"/>
          <w:numId w:val="14"/>
        </w:numPr>
        <w:spacing w:line="360" w:lineRule="auto"/>
        <w:rPr>
          <w:rFonts w:ascii="Arial" w:hAnsi="Arial"/>
          <w:sz w:val="18"/>
          <w:szCs w:val="18"/>
        </w:rPr>
      </w:pPr>
      <w:r w:rsidRPr="00114ADD">
        <w:rPr>
          <w:rFonts w:ascii="Arial" w:hAnsi="Arial"/>
          <w:sz w:val="18"/>
          <w:szCs w:val="18"/>
        </w:rPr>
        <w:t>pomiary skuteczności ochrony przed porażeniem prądem elektrycznym</w:t>
      </w:r>
    </w:p>
    <w:p w14:paraId="60EF7B0E" w14:textId="77777777" w:rsidR="002A632D" w:rsidRPr="00114ADD" w:rsidRDefault="002A632D" w:rsidP="002A632D">
      <w:pPr>
        <w:pStyle w:val="NumberList-"/>
        <w:numPr>
          <w:ilvl w:val="0"/>
          <w:numId w:val="14"/>
        </w:numPr>
        <w:spacing w:line="360" w:lineRule="auto"/>
        <w:rPr>
          <w:rFonts w:ascii="Arial" w:hAnsi="Arial"/>
          <w:sz w:val="18"/>
          <w:szCs w:val="18"/>
        </w:rPr>
      </w:pPr>
      <w:r w:rsidRPr="00114ADD">
        <w:rPr>
          <w:rFonts w:ascii="Arial" w:hAnsi="Arial"/>
          <w:sz w:val="18"/>
          <w:szCs w:val="18"/>
        </w:rPr>
        <w:t>pomiary natężenia o świetlenia podstawowego i awaryjnego</w:t>
      </w:r>
    </w:p>
    <w:p w14:paraId="5E50B328" w14:textId="77777777" w:rsidR="002A632D" w:rsidRPr="00114ADD" w:rsidRDefault="002A632D" w:rsidP="002A632D">
      <w:pPr>
        <w:pStyle w:val="NumberList-"/>
        <w:numPr>
          <w:ilvl w:val="0"/>
          <w:numId w:val="14"/>
        </w:numPr>
        <w:spacing w:line="360" w:lineRule="auto"/>
        <w:rPr>
          <w:rFonts w:ascii="Arial" w:hAnsi="Arial"/>
          <w:sz w:val="18"/>
          <w:szCs w:val="18"/>
        </w:rPr>
      </w:pPr>
      <w:r w:rsidRPr="00114ADD">
        <w:rPr>
          <w:rFonts w:ascii="Arial" w:hAnsi="Arial"/>
          <w:sz w:val="18"/>
          <w:szCs w:val="18"/>
        </w:rPr>
        <w:t xml:space="preserve">pomiar stanu izolacji </w:t>
      </w:r>
    </w:p>
    <w:p w14:paraId="6EC5CBCE" w14:textId="77777777" w:rsidR="002A632D" w:rsidRPr="00114ADD" w:rsidRDefault="002A632D" w:rsidP="002A632D">
      <w:pPr>
        <w:pStyle w:val="NumberList-"/>
        <w:numPr>
          <w:ilvl w:val="0"/>
          <w:numId w:val="14"/>
        </w:num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sprawdzenie połączeń na instalacji i w tablicy kamerą termowizyjną</w:t>
      </w:r>
    </w:p>
    <w:p w14:paraId="35289BDE" w14:textId="77777777" w:rsidR="002A632D" w:rsidRPr="00114ADD" w:rsidRDefault="002A632D" w:rsidP="002A632D">
      <w:pPr>
        <w:pStyle w:val="NumberList-"/>
        <w:spacing w:line="360" w:lineRule="auto"/>
        <w:ind w:left="644"/>
        <w:rPr>
          <w:sz w:val="18"/>
          <w:szCs w:val="18"/>
        </w:rPr>
      </w:pPr>
      <w:r w:rsidRPr="00114ADD">
        <w:rPr>
          <w:rFonts w:ascii="Arial" w:hAnsi="Arial"/>
          <w:sz w:val="18"/>
          <w:szCs w:val="18"/>
        </w:rPr>
        <w:t>Z przeprowadzonych pomiarów sporządzić protokoły pomiarowe.</w:t>
      </w:r>
      <w:r w:rsidRPr="00114ADD">
        <w:rPr>
          <w:sz w:val="18"/>
          <w:szCs w:val="18"/>
        </w:rPr>
        <w:t xml:space="preserve"> </w:t>
      </w:r>
    </w:p>
    <w:p w14:paraId="71F05B34" w14:textId="269B4C22" w:rsidR="002A632D" w:rsidRDefault="002A632D" w:rsidP="002A632D">
      <w:pPr>
        <w:pStyle w:val="NumberList-"/>
        <w:spacing w:line="360" w:lineRule="auto"/>
        <w:ind w:left="644"/>
        <w:rPr>
          <w:sz w:val="18"/>
          <w:szCs w:val="18"/>
        </w:rPr>
      </w:pPr>
    </w:p>
    <w:p w14:paraId="2CE7C5A4" w14:textId="0DAC6ABA" w:rsidR="002A632D" w:rsidRPr="00D622DB" w:rsidRDefault="00D622DB" w:rsidP="00D622DB">
      <w:pPr>
        <w:pStyle w:val="Tekstpodstawowy"/>
        <w:spacing w:line="360" w:lineRule="auto"/>
        <w:ind w:firstLine="284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8. </w:t>
      </w:r>
      <w:r w:rsidR="002A632D" w:rsidRPr="00D622DB">
        <w:rPr>
          <w:b/>
          <w:color w:val="000000"/>
          <w:sz w:val="18"/>
          <w:szCs w:val="18"/>
        </w:rPr>
        <w:t>Uwagi końcowe.</w:t>
      </w:r>
    </w:p>
    <w:p w14:paraId="5295DFD8" w14:textId="77777777" w:rsidR="002A632D" w:rsidRPr="00114ADD" w:rsidRDefault="002A632D" w:rsidP="002A632D">
      <w:pPr>
        <w:pStyle w:val="NumberList-"/>
        <w:spacing w:line="360" w:lineRule="auto"/>
        <w:ind w:left="0" w:firstLine="284"/>
        <w:rPr>
          <w:rFonts w:ascii="Arial" w:hAnsi="Arial"/>
          <w:sz w:val="18"/>
          <w:szCs w:val="18"/>
        </w:rPr>
      </w:pPr>
      <w:r w:rsidRPr="00114ADD">
        <w:rPr>
          <w:rFonts w:ascii="Arial" w:hAnsi="Arial"/>
          <w:sz w:val="18"/>
          <w:szCs w:val="18"/>
        </w:rPr>
        <w:t>Przy wykonywaniu instalacji należy zachować koordynację z instalacjami sanitarnymi.</w:t>
      </w:r>
    </w:p>
    <w:p w14:paraId="5AB9554E" w14:textId="77777777" w:rsidR="002A632D" w:rsidRPr="00114ADD" w:rsidRDefault="002A632D" w:rsidP="002A632D">
      <w:pPr>
        <w:pStyle w:val="NumberList-"/>
        <w:spacing w:line="360" w:lineRule="auto"/>
        <w:ind w:left="284"/>
        <w:rPr>
          <w:rFonts w:ascii="Arial" w:hAnsi="Arial"/>
          <w:sz w:val="18"/>
          <w:szCs w:val="18"/>
        </w:rPr>
      </w:pPr>
      <w:r w:rsidRPr="00114ADD">
        <w:rPr>
          <w:rFonts w:ascii="Arial" w:hAnsi="Arial"/>
          <w:sz w:val="18"/>
          <w:szCs w:val="18"/>
        </w:rPr>
        <w:t>Prace montażowe należy prowadzić zgodnie z obowiązującymi normami i przepisami BHP oraz obowiązującymi aktami prawnymi.</w:t>
      </w:r>
    </w:p>
    <w:p w14:paraId="130A8A80" w14:textId="77777777" w:rsidR="002A632D" w:rsidRPr="00114ADD" w:rsidRDefault="002A632D" w:rsidP="002A632D">
      <w:pPr>
        <w:pStyle w:val="NumberList-"/>
        <w:spacing w:line="360" w:lineRule="auto"/>
        <w:ind w:left="284"/>
        <w:rPr>
          <w:rFonts w:ascii="Arial" w:hAnsi="Arial" w:cs="Arial"/>
          <w:sz w:val="18"/>
          <w:szCs w:val="18"/>
        </w:rPr>
      </w:pPr>
      <w:r w:rsidRPr="00114ADD">
        <w:rPr>
          <w:rFonts w:ascii="Arial" w:hAnsi="Arial" w:cs="Arial"/>
          <w:sz w:val="18"/>
          <w:szCs w:val="18"/>
        </w:rPr>
        <w:t>W ścianach krytych płytkami ceramicznymi instalacja prowadzona w rurkach ochronnych</w:t>
      </w:r>
    </w:p>
    <w:p w14:paraId="166FF8F7" w14:textId="77777777" w:rsidR="002A632D" w:rsidRPr="00114ADD" w:rsidRDefault="002A632D" w:rsidP="002A632D">
      <w:pPr>
        <w:pStyle w:val="NumberList-"/>
        <w:spacing w:line="360" w:lineRule="auto"/>
        <w:ind w:left="284"/>
        <w:rPr>
          <w:rFonts w:ascii="Arial" w:hAnsi="Arial"/>
          <w:sz w:val="18"/>
          <w:szCs w:val="18"/>
        </w:rPr>
      </w:pPr>
      <w:r w:rsidRPr="00114ADD">
        <w:rPr>
          <w:rFonts w:ascii="Arial" w:hAnsi="Arial"/>
          <w:sz w:val="18"/>
          <w:szCs w:val="18"/>
        </w:rPr>
        <w:t>Wszystkie zainstalowane aparaty i urządzenia elektryczne powinny posiadać certyfikat na  znak bezpieczeństwa oraz zgodności z wymaganiami polskich norm.</w:t>
      </w:r>
    </w:p>
    <w:p w14:paraId="60AED280" w14:textId="77777777" w:rsidR="002A632D" w:rsidRPr="00114ADD" w:rsidRDefault="002A632D" w:rsidP="002A632D">
      <w:pPr>
        <w:pStyle w:val="NumberList-"/>
        <w:spacing w:line="360" w:lineRule="auto"/>
        <w:ind w:left="284"/>
        <w:rPr>
          <w:rFonts w:ascii="Arial" w:hAnsi="Arial"/>
          <w:sz w:val="18"/>
          <w:szCs w:val="18"/>
        </w:rPr>
      </w:pPr>
      <w:r w:rsidRPr="00114ADD">
        <w:rPr>
          <w:rFonts w:ascii="Arial" w:hAnsi="Arial"/>
          <w:sz w:val="18"/>
          <w:szCs w:val="18"/>
        </w:rPr>
        <w:t>Po zakończeniu budowy wykonawca winien dostarczyć inwestorowi:</w:t>
      </w:r>
    </w:p>
    <w:p w14:paraId="2DCE703D" w14:textId="77777777" w:rsidR="002A632D" w:rsidRPr="00114ADD" w:rsidRDefault="002A632D" w:rsidP="002A632D">
      <w:pPr>
        <w:pStyle w:val="NumberList-"/>
        <w:numPr>
          <w:ilvl w:val="0"/>
          <w:numId w:val="12"/>
        </w:numPr>
        <w:spacing w:line="360" w:lineRule="auto"/>
        <w:rPr>
          <w:rFonts w:ascii="Arial" w:hAnsi="Arial"/>
          <w:sz w:val="18"/>
          <w:szCs w:val="18"/>
        </w:rPr>
      </w:pPr>
      <w:r w:rsidRPr="00114ADD">
        <w:rPr>
          <w:rFonts w:ascii="Arial" w:hAnsi="Arial"/>
          <w:sz w:val="18"/>
          <w:szCs w:val="18"/>
        </w:rPr>
        <w:t>dokumentacje powykonawczą ze wszystkimi poprawkami</w:t>
      </w:r>
    </w:p>
    <w:p w14:paraId="63B491AD" w14:textId="77777777" w:rsidR="002A632D" w:rsidRPr="00114ADD" w:rsidRDefault="002A632D" w:rsidP="002A632D">
      <w:pPr>
        <w:pStyle w:val="NumberList-"/>
        <w:numPr>
          <w:ilvl w:val="0"/>
          <w:numId w:val="12"/>
        </w:numPr>
        <w:spacing w:line="360" w:lineRule="auto"/>
        <w:rPr>
          <w:rFonts w:ascii="Arial" w:hAnsi="Arial"/>
          <w:sz w:val="18"/>
          <w:szCs w:val="18"/>
        </w:rPr>
      </w:pPr>
      <w:r w:rsidRPr="00114ADD">
        <w:rPr>
          <w:rFonts w:ascii="Arial" w:hAnsi="Arial"/>
          <w:sz w:val="18"/>
          <w:szCs w:val="18"/>
        </w:rPr>
        <w:t>gwarancje, atesty, certyfikaty dowody zakupu</w:t>
      </w:r>
    </w:p>
    <w:p w14:paraId="2145788F" w14:textId="77777777" w:rsidR="002A632D" w:rsidRPr="00114ADD" w:rsidRDefault="002A632D" w:rsidP="002A632D">
      <w:pPr>
        <w:pStyle w:val="NumberList-"/>
        <w:numPr>
          <w:ilvl w:val="0"/>
          <w:numId w:val="12"/>
        </w:numPr>
        <w:spacing w:line="360" w:lineRule="auto"/>
        <w:rPr>
          <w:rFonts w:ascii="Arial" w:hAnsi="Arial"/>
          <w:sz w:val="18"/>
          <w:szCs w:val="18"/>
        </w:rPr>
      </w:pPr>
      <w:r w:rsidRPr="00114ADD">
        <w:rPr>
          <w:rFonts w:ascii="Arial" w:hAnsi="Arial"/>
          <w:sz w:val="18"/>
          <w:szCs w:val="18"/>
        </w:rPr>
        <w:t>inne dokumenty związane z zastosowanymi urządzeniami i materiałami</w:t>
      </w:r>
    </w:p>
    <w:p w14:paraId="012ED035" w14:textId="77777777" w:rsidR="002A632D" w:rsidRPr="00114ADD" w:rsidRDefault="002A632D" w:rsidP="002A632D">
      <w:pPr>
        <w:pStyle w:val="NumberList-"/>
        <w:numPr>
          <w:ilvl w:val="0"/>
          <w:numId w:val="12"/>
        </w:numPr>
        <w:spacing w:line="360" w:lineRule="auto"/>
        <w:rPr>
          <w:rFonts w:ascii="Arial" w:hAnsi="Arial"/>
          <w:sz w:val="18"/>
          <w:szCs w:val="18"/>
        </w:rPr>
      </w:pPr>
      <w:r w:rsidRPr="00114ADD">
        <w:rPr>
          <w:rFonts w:ascii="Arial" w:hAnsi="Arial"/>
          <w:sz w:val="18"/>
          <w:szCs w:val="18"/>
        </w:rPr>
        <w:t>protokoły prób i pomiarów po montażowych</w:t>
      </w:r>
    </w:p>
    <w:p w14:paraId="640E0EC3" w14:textId="77777777" w:rsidR="008D1814" w:rsidRDefault="008D1814" w:rsidP="002A632D">
      <w:pPr>
        <w:rPr>
          <w:b/>
          <w:color w:val="auto"/>
          <w:sz w:val="18"/>
          <w:szCs w:val="18"/>
        </w:rPr>
      </w:pPr>
    </w:p>
    <w:p w14:paraId="5F3800EC" w14:textId="77777777" w:rsidR="00180520" w:rsidRDefault="00180520" w:rsidP="002A632D">
      <w:pPr>
        <w:rPr>
          <w:b/>
          <w:color w:val="auto"/>
          <w:sz w:val="18"/>
          <w:szCs w:val="18"/>
        </w:rPr>
      </w:pPr>
    </w:p>
    <w:p w14:paraId="5A9E66CA" w14:textId="77777777" w:rsidR="00AE2400" w:rsidRDefault="00AE2400" w:rsidP="002A632D">
      <w:pPr>
        <w:rPr>
          <w:b/>
          <w:color w:val="auto"/>
          <w:sz w:val="18"/>
          <w:szCs w:val="18"/>
        </w:rPr>
      </w:pPr>
    </w:p>
    <w:p w14:paraId="0F53157B" w14:textId="2CD97B92" w:rsidR="002A632D" w:rsidRPr="00444C82" w:rsidRDefault="00730205" w:rsidP="002A632D">
      <w:pPr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 </w:t>
      </w:r>
      <w:r w:rsidR="00636FAA" w:rsidRPr="00444C82">
        <w:rPr>
          <w:b/>
          <w:color w:val="auto"/>
          <w:sz w:val="18"/>
          <w:szCs w:val="18"/>
        </w:rPr>
        <w:t>O</w:t>
      </w:r>
      <w:r w:rsidR="002A632D" w:rsidRPr="00444C82">
        <w:rPr>
          <w:b/>
          <w:color w:val="auto"/>
          <w:sz w:val="18"/>
          <w:szCs w:val="18"/>
        </w:rPr>
        <w:t>BLICZENIA:</w:t>
      </w:r>
    </w:p>
    <w:p w14:paraId="4914507C" w14:textId="17E82311" w:rsidR="002A632D" w:rsidRPr="00444C82" w:rsidRDefault="008A4E69" w:rsidP="002A632D">
      <w:pPr>
        <w:rPr>
          <w:b/>
          <w:color w:val="auto"/>
          <w:sz w:val="18"/>
          <w:szCs w:val="18"/>
        </w:rPr>
      </w:pPr>
      <w:r w:rsidRPr="00444C82">
        <w:rPr>
          <w:b/>
          <w:color w:val="auto"/>
          <w:sz w:val="18"/>
          <w:szCs w:val="18"/>
        </w:rPr>
        <w:t xml:space="preserve">BILANS MOCY </w:t>
      </w:r>
      <w:r w:rsidR="002A632D" w:rsidRPr="00444C82">
        <w:rPr>
          <w:b/>
          <w:color w:val="auto"/>
          <w:sz w:val="18"/>
          <w:szCs w:val="18"/>
        </w:rPr>
        <w:t>TABLICA SKLEPOWA TS</w:t>
      </w:r>
    </w:p>
    <w:tbl>
      <w:tblPr>
        <w:tblW w:w="8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559"/>
        <w:gridCol w:w="1848"/>
        <w:gridCol w:w="2334"/>
      </w:tblGrid>
      <w:tr w:rsidR="00444C82" w:rsidRPr="00444C82" w14:paraId="51E04B6A" w14:textId="77777777" w:rsidTr="000D13F4">
        <w:trPr>
          <w:trHeight w:val="565"/>
          <w:jc w:val="center"/>
        </w:trPr>
        <w:tc>
          <w:tcPr>
            <w:tcW w:w="2689" w:type="dxa"/>
            <w:vAlign w:val="center"/>
          </w:tcPr>
          <w:p w14:paraId="2F68123E" w14:textId="77777777" w:rsidR="002A632D" w:rsidRPr="00444C82" w:rsidRDefault="002A632D" w:rsidP="00DC3B71">
            <w:pPr>
              <w:spacing w:after="0"/>
              <w:ind w:left="384" w:hanging="38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690AE5D" w14:textId="43BA2128" w:rsidR="002A632D" w:rsidRPr="00444C82" w:rsidRDefault="002A632D" w:rsidP="00723912">
            <w:pPr>
              <w:spacing w:after="0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444C82">
              <w:rPr>
                <w:color w:val="auto"/>
                <w:sz w:val="18"/>
                <w:szCs w:val="18"/>
              </w:rPr>
              <w:t>Moc</w:t>
            </w:r>
            <w:proofErr w:type="spellEnd"/>
            <w:r w:rsidRPr="00444C82">
              <w:rPr>
                <w:color w:val="auto"/>
                <w:sz w:val="18"/>
                <w:szCs w:val="18"/>
              </w:rPr>
              <w:t xml:space="preserve"> sum.</w:t>
            </w:r>
            <w:r w:rsidR="00723912" w:rsidRPr="00444C82">
              <w:rPr>
                <w:color w:val="auto"/>
                <w:sz w:val="18"/>
                <w:szCs w:val="18"/>
              </w:rPr>
              <w:br/>
              <w:t>[</w:t>
            </w:r>
            <w:r w:rsidRPr="00444C82">
              <w:rPr>
                <w:color w:val="auto"/>
                <w:sz w:val="18"/>
                <w:szCs w:val="18"/>
              </w:rPr>
              <w:t>kW]</w:t>
            </w:r>
          </w:p>
        </w:tc>
        <w:tc>
          <w:tcPr>
            <w:tcW w:w="1848" w:type="dxa"/>
            <w:vAlign w:val="center"/>
          </w:tcPr>
          <w:p w14:paraId="7A740235" w14:textId="77777777" w:rsidR="00723912" w:rsidRPr="00444C82" w:rsidRDefault="002A632D" w:rsidP="00723912">
            <w:pPr>
              <w:spacing w:after="0"/>
              <w:ind w:left="384" w:hanging="384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444C82">
              <w:rPr>
                <w:color w:val="auto"/>
                <w:sz w:val="18"/>
                <w:szCs w:val="18"/>
              </w:rPr>
              <w:t>Współczynnik</w:t>
            </w:r>
            <w:proofErr w:type="spellEnd"/>
          </w:p>
          <w:p w14:paraId="377DF775" w14:textId="50FFA544" w:rsidR="002A632D" w:rsidRPr="00444C82" w:rsidRDefault="002A632D" w:rsidP="00723912">
            <w:pPr>
              <w:spacing w:after="0"/>
              <w:ind w:left="384" w:hanging="384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444C82">
              <w:rPr>
                <w:color w:val="auto"/>
                <w:sz w:val="18"/>
                <w:szCs w:val="18"/>
              </w:rPr>
              <w:t>jednoczesności</w:t>
            </w:r>
            <w:proofErr w:type="spellEnd"/>
          </w:p>
        </w:tc>
        <w:tc>
          <w:tcPr>
            <w:tcW w:w="2334" w:type="dxa"/>
            <w:vAlign w:val="center"/>
          </w:tcPr>
          <w:p w14:paraId="55CA7C5A" w14:textId="77777777" w:rsidR="00723912" w:rsidRPr="00444C82" w:rsidRDefault="002A632D" w:rsidP="00DC3B71">
            <w:pPr>
              <w:spacing w:after="0"/>
              <w:ind w:left="384" w:hanging="384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444C82">
              <w:rPr>
                <w:color w:val="auto"/>
                <w:sz w:val="18"/>
                <w:szCs w:val="18"/>
              </w:rPr>
              <w:t>Moc</w:t>
            </w:r>
            <w:proofErr w:type="spellEnd"/>
            <w:r w:rsidRPr="00444C82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44C82">
              <w:rPr>
                <w:color w:val="auto"/>
                <w:sz w:val="18"/>
                <w:szCs w:val="18"/>
              </w:rPr>
              <w:t>obliczeniowa</w:t>
            </w:r>
            <w:proofErr w:type="spellEnd"/>
            <w:r w:rsidRPr="00444C82">
              <w:rPr>
                <w:color w:val="auto"/>
                <w:sz w:val="18"/>
                <w:szCs w:val="18"/>
              </w:rPr>
              <w:t xml:space="preserve"> </w:t>
            </w:r>
          </w:p>
          <w:p w14:paraId="768B1CE4" w14:textId="4F85A9A8" w:rsidR="002A632D" w:rsidRPr="00444C82" w:rsidRDefault="002A632D" w:rsidP="00DC3B71">
            <w:pPr>
              <w:spacing w:after="0"/>
              <w:ind w:left="384" w:hanging="384"/>
              <w:jc w:val="center"/>
              <w:rPr>
                <w:color w:val="auto"/>
                <w:sz w:val="18"/>
                <w:szCs w:val="18"/>
              </w:rPr>
            </w:pPr>
            <w:r w:rsidRPr="00444C82">
              <w:rPr>
                <w:color w:val="auto"/>
                <w:sz w:val="18"/>
                <w:szCs w:val="18"/>
              </w:rPr>
              <w:t>[kW]</w:t>
            </w:r>
          </w:p>
        </w:tc>
      </w:tr>
      <w:tr w:rsidR="00444C82" w:rsidRPr="00444C82" w14:paraId="437BE4EA" w14:textId="77777777" w:rsidTr="000D13F4">
        <w:trPr>
          <w:trHeight w:val="361"/>
          <w:jc w:val="center"/>
        </w:trPr>
        <w:tc>
          <w:tcPr>
            <w:tcW w:w="2689" w:type="dxa"/>
            <w:vAlign w:val="center"/>
          </w:tcPr>
          <w:p w14:paraId="24BA13A0" w14:textId="77777777" w:rsidR="002A632D" w:rsidRPr="00444C82" w:rsidRDefault="002A632D" w:rsidP="00DC3B71">
            <w:pPr>
              <w:spacing w:after="0"/>
              <w:ind w:left="384" w:hanging="384"/>
              <w:rPr>
                <w:color w:val="auto"/>
                <w:sz w:val="18"/>
                <w:szCs w:val="18"/>
              </w:rPr>
            </w:pPr>
            <w:proofErr w:type="spellStart"/>
            <w:r w:rsidRPr="00444C82">
              <w:rPr>
                <w:color w:val="auto"/>
                <w:sz w:val="18"/>
                <w:szCs w:val="18"/>
              </w:rPr>
              <w:t>Oświetlenie</w:t>
            </w:r>
            <w:proofErr w:type="spellEnd"/>
          </w:p>
        </w:tc>
        <w:tc>
          <w:tcPr>
            <w:tcW w:w="1559" w:type="dxa"/>
            <w:vAlign w:val="center"/>
          </w:tcPr>
          <w:p w14:paraId="118FAD1B" w14:textId="3638E9C7" w:rsidR="002A632D" w:rsidRPr="00444C82" w:rsidRDefault="00D71411" w:rsidP="00DC3B71">
            <w:pPr>
              <w:spacing w:after="0"/>
              <w:ind w:left="384" w:hanging="3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</w:t>
            </w:r>
            <w:r w:rsidR="00640E8B">
              <w:rPr>
                <w:color w:val="auto"/>
                <w:sz w:val="18"/>
                <w:szCs w:val="18"/>
              </w:rPr>
              <w:t>,</w:t>
            </w:r>
            <w:r w:rsidR="004E596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1848" w:type="dxa"/>
            <w:vAlign w:val="center"/>
          </w:tcPr>
          <w:p w14:paraId="4FF09F54" w14:textId="77777777" w:rsidR="002A632D" w:rsidRPr="00444C82" w:rsidRDefault="002A632D" w:rsidP="00DC3B71">
            <w:pPr>
              <w:spacing w:after="0"/>
              <w:ind w:left="384" w:hanging="384"/>
              <w:jc w:val="center"/>
              <w:rPr>
                <w:color w:val="auto"/>
                <w:sz w:val="18"/>
                <w:szCs w:val="18"/>
              </w:rPr>
            </w:pPr>
            <w:r w:rsidRPr="00444C82">
              <w:rPr>
                <w:color w:val="auto"/>
                <w:sz w:val="18"/>
                <w:szCs w:val="18"/>
              </w:rPr>
              <w:t>1,0</w:t>
            </w:r>
          </w:p>
        </w:tc>
        <w:tc>
          <w:tcPr>
            <w:tcW w:w="2334" w:type="dxa"/>
            <w:vAlign w:val="center"/>
          </w:tcPr>
          <w:p w14:paraId="5D1D2E09" w14:textId="6D3B69C9" w:rsidR="002A632D" w:rsidRPr="00444C82" w:rsidRDefault="00D71411" w:rsidP="00DC3B71">
            <w:pPr>
              <w:spacing w:after="0"/>
              <w:ind w:left="384" w:hanging="3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</w:t>
            </w:r>
            <w:r w:rsidR="00640E8B">
              <w:rPr>
                <w:color w:val="auto"/>
                <w:sz w:val="18"/>
                <w:szCs w:val="18"/>
              </w:rPr>
              <w:t>,</w:t>
            </w:r>
            <w:r w:rsidR="004E5969">
              <w:rPr>
                <w:color w:val="auto"/>
                <w:sz w:val="18"/>
                <w:szCs w:val="18"/>
              </w:rPr>
              <w:t>6</w:t>
            </w:r>
          </w:p>
        </w:tc>
      </w:tr>
      <w:tr w:rsidR="00444C82" w:rsidRPr="00444C82" w14:paraId="105F2977" w14:textId="77777777" w:rsidTr="000D13F4">
        <w:trPr>
          <w:trHeight w:val="361"/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0309B017" w14:textId="77777777" w:rsidR="002A632D" w:rsidRPr="00444C82" w:rsidRDefault="002A632D" w:rsidP="00DC3B71">
            <w:pPr>
              <w:spacing w:after="0"/>
              <w:ind w:left="384" w:hanging="384"/>
              <w:rPr>
                <w:color w:val="auto"/>
                <w:sz w:val="18"/>
                <w:szCs w:val="18"/>
              </w:rPr>
            </w:pPr>
            <w:proofErr w:type="spellStart"/>
            <w:r w:rsidRPr="00444C82">
              <w:rPr>
                <w:color w:val="auto"/>
                <w:sz w:val="18"/>
                <w:szCs w:val="18"/>
              </w:rPr>
              <w:t>Gniazdka</w:t>
            </w:r>
            <w:proofErr w:type="spellEnd"/>
            <w:r w:rsidRPr="00444C82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B515FC" w14:textId="3492366B" w:rsidR="002A632D" w:rsidRPr="00444C82" w:rsidRDefault="00640E8B" w:rsidP="00DC3B71">
            <w:pPr>
              <w:spacing w:after="0"/>
              <w:ind w:left="384" w:hanging="384"/>
              <w:jc w:val="center"/>
              <w:rPr>
                <w:color w:val="auto"/>
                <w:sz w:val="18"/>
                <w:szCs w:val="18"/>
              </w:rPr>
            </w:pPr>
            <w:r w:rsidRPr="00C37F13">
              <w:rPr>
                <w:strike/>
                <w:color w:val="auto"/>
                <w:sz w:val="18"/>
                <w:szCs w:val="18"/>
              </w:rPr>
              <w:t>22,6</w:t>
            </w:r>
            <w:r w:rsidR="00C37F13">
              <w:rPr>
                <w:color w:val="auto"/>
                <w:sz w:val="18"/>
                <w:szCs w:val="18"/>
              </w:rPr>
              <w:t xml:space="preserve">  </w:t>
            </w:r>
            <w:r w:rsidR="00C37F13" w:rsidRPr="00C37F13">
              <w:rPr>
                <w:color w:val="FF0000"/>
                <w:sz w:val="18"/>
                <w:szCs w:val="18"/>
              </w:rPr>
              <w:t>2</w:t>
            </w:r>
            <w:r w:rsidR="00C37F13" w:rsidRPr="00C37F13">
              <w:rPr>
                <w:color w:val="FF0000"/>
                <w:sz w:val="18"/>
                <w:szCs w:val="18"/>
              </w:rPr>
              <w:t>3</w:t>
            </w:r>
            <w:r w:rsidR="00C37F13" w:rsidRPr="00C37F13">
              <w:rPr>
                <w:color w:val="FF0000"/>
                <w:sz w:val="18"/>
                <w:szCs w:val="18"/>
              </w:rPr>
              <w:t>,6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2F191DCC" w14:textId="028245DC" w:rsidR="002A632D" w:rsidRPr="00444C82" w:rsidRDefault="002A632D" w:rsidP="00DC3B71">
            <w:pPr>
              <w:spacing w:after="0"/>
              <w:ind w:left="384" w:hanging="384"/>
              <w:jc w:val="center"/>
              <w:rPr>
                <w:color w:val="auto"/>
                <w:sz w:val="18"/>
                <w:szCs w:val="18"/>
              </w:rPr>
            </w:pPr>
            <w:r w:rsidRPr="00444C82">
              <w:rPr>
                <w:color w:val="auto"/>
                <w:sz w:val="18"/>
                <w:szCs w:val="18"/>
              </w:rPr>
              <w:t>0,</w:t>
            </w:r>
            <w:r w:rsidR="004F7D6F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2334" w:type="dxa"/>
            <w:vAlign w:val="center"/>
          </w:tcPr>
          <w:p w14:paraId="7198DCE5" w14:textId="31AA9B6F" w:rsidR="002A632D" w:rsidRPr="00444C82" w:rsidRDefault="00640E8B" w:rsidP="00DC3B71">
            <w:pPr>
              <w:spacing w:after="0"/>
              <w:ind w:left="384" w:hanging="384"/>
              <w:jc w:val="center"/>
              <w:rPr>
                <w:color w:val="auto"/>
                <w:sz w:val="18"/>
                <w:szCs w:val="18"/>
              </w:rPr>
            </w:pPr>
            <w:r w:rsidRPr="00C37F13">
              <w:rPr>
                <w:strike/>
                <w:color w:val="auto"/>
                <w:sz w:val="18"/>
                <w:szCs w:val="18"/>
              </w:rPr>
              <w:t>9,1</w:t>
            </w:r>
            <w:r w:rsidR="00C37F13">
              <w:rPr>
                <w:color w:val="auto"/>
                <w:sz w:val="18"/>
                <w:szCs w:val="18"/>
              </w:rPr>
              <w:t xml:space="preserve">  </w:t>
            </w:r>
            <w:r w:rsidR="00C37F13" w:rsidRPr="00C37F13">
              <w:rPr>
                <w:color w:val="FF0000"/>
                <w:sz w:val="18"/>
                <w:szCs w:val="18"/>
              </w:rPr>
              <w:t>9,</w:t>
            </w:r>
            <w:r w:rsidR="00C37F13" w:rsidRPr="00C37F13">
              <w:rPr>
                <w:color w:val="FF0000"/>
                <w:sz w:val="18"/>
                <w:szCs w:val="18"/>
              </w:rPr>
              <w:t>5</w:t>
            </w:r>
          </w:p>
        </w:tc>
      </w:tr>
      <w:tr w:rsidR="00AD26DB" w:rsidRPr="00444C82" w14:paraId="3615C077" w14:textId="77777777" w:rsidTr="00BA216B">
        <w:trPr>
          <w:trHeight w:val="361"/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3AA47DEE" w14:textId="70676A98" w:rsidR="00AD26DB" w:rsidRPr="00444C82" w:rsidRDefault="00AD26DB" w:rsidP="00AD26DB">
            <w:pPr>
              <w:spacing w:after="0"/>
              <w:ind w:left="384" w:hanging="384"/>
              <w:rPr>
                <w:color w:val="auto"/>
                <w:sz w:val="18"/>
                <w:szCs w:val="18"/>
              </w:rPr>
            </w:pPr>
            <w:proofErr w:type="spellStart"/>
            <w:r w:rsidRPr="00444C82">
              <w:rPr>
                <w:color w:val="auto"/>
                <w:sz w:val="18"/>
                <w:szCs w:val="18"/>
              </w:rPr>
              <w:t>Podgrzewacz</w:t>
            </w:r>
            <w:r>
              <w:rPr>
                <w:color w:val="auto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37FDF5D" w14:textId="318DC3AF" w:rsidR="00AD26DB" w:rsidRDefault="00921B3A" w:rsidP="00AD26DB">
            <w:pPr>
              <w:spacing w:after="0"/>
              <w:ind w:left="384" w:hanging="3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AD26DB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1848" w:type="dxa"/>
            <w:vMerge w:val="restart"/>
            <w:vAlign w:val="center"/>
          </w:tcPr>
          <w:p w14:paraId="6BA8CCB2" w14:textId="76BA9331" w:rsidR="00AD26DB" w:rsidRPr="00444C82" w:rsidRDefault="00640E8B" w:rsidP="00AD26DB">
            <w:pPr>
              <w:spacing w:after="0"/>
              <w:ind w:left="384" w:hanging="3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</w:t>
            </w:r>
            <w:r w:rsidR="00D71411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2334" w:type="dxa"/>
            <w:vMerge w:val="restart"/>
            <w:vAlign w:val="center"/>
          </w:tcPr>
          <w:p w14:paraId="45C1C7AB" w14:textId="0F092642" w:rsidR="00AD26DB" w:rsidRDefault="00D71411" w:rsidP="00AD26DB">
            <w:pPr>
              <w:spacing w:after="0"/>
              <w:ind w:left="384" w:hanging="3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67,3</w:t>
            </w:r>
          </w:p>
        </w:tc>
      </w:tr>
      <w:tr w:rsidR="00AD26DB" w:rsidRPr="00444C82" w14:paraId="20EE09E5" w14:textId="77777777" w:rsidTr="00FD3574">
        <w:trPr>
          <w:trHeight w:val="361"/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3F9BB772" w14:textId="48D788C6" w:rsidR="00AD26DB" w:rsidRPr="00444C82" w:rsidRDefault="00AD26DB" w:rsidP="00AD26DB">
            <w:pPr>
              <w:spacing w:after="0"/>
              <w:ind w:left="384" w:hanging="384"/>
              <w:rPr>
                <w:color w:val="auto"/>
                <w:sz w:val="18"/>
                <w:szCs w:val="18"/>
              </w:rPr>
            </w:pPr>
            <w:proofErr w:type="spellStart"/>
            <w:r w:rsidRPr="00444C82">
              <w:rPr>
                <w:color w:val="auto"/>
                <w:sz w:val="18"/>
                <w:szCs w:val="18"/>
              </w:rPr>
              <w:t>Klimatyzacja</w:t>
            </w:r>
            <w:proofErr w:type="spellEnd"/>
            <w:r w:rsidRPr="00444C82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3D96575" w14:textId="5B27FB76" w:rsidR="00AD26DB" w:rsidRPr="00444C82" w:rsidRDefault="00D71411" w:rsidP="00AD26DB">
            <w:pPr>
              <w:spacing w:after="0"/>
              <w:ind w:left="384" w:hanging="3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35,0</w:t>
            </w:r>
          </w:p>
        </w:tc>
        <w:tc>
          <w:tcPr>
            <w:tcW w:w="1848" w:type="dxa"/>
            <w:vMerge/>
            <w:vAlign w:val="center"/>
          </w:tcPr>
          <w:p w14:paraId="56161990" w14:textId="77777777" w:rsidR="00AD26DB" w:rsidRPr="00444C82" w:rsidRDefault="00AD26DB" w:rsidP="00AD26DB">
            <w:pPr>
              <w:spacing w:after="0"/>
              <w:ind w:left="384" w:hanging="38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334" w:type="dxa"/>
            <w:vMerge/>
            <w:vAlign w:val="center"/>
          </w:tcPr>
          <w:p w14:paraId="28DF7DE9" w14:textId="77777777" w:rsidR="00AD26DB" w:rsidRPr="00444C82" w:rsidRDefault="00AD26DB" w:rsidP="00AD26DB">
            <w:pPr>
              <w:spacing w:after="0"/>
              <w:ind w:left="384" w:hanging="38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D26DB" w:rsidRPr="00444C82" w14:paraId="0A74D86C" w14:textId="77777777" w:rsidTr="00FD3574">
        <w:trPr>
          <w:trHeight w:val="361"/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591D5FB7" w14:textId="30183245" w:rsidR="00AD26DB" w:rsidRPr="00444C82" w:rsidRDefault="00AD26DB" w:rsidP="00AD26DB">
            <w:pPr>
              <w:spacing w:after="0"/>
              <w:ind w:left="384" w:hanging="384"/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Kurtyna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6EDE62A" w14:textId="09940905" w:rsidR="00AD26DB" w:rsidRPr="00444C82" w:rsidRDefault="00D71411" w:rsidP="00AD26DB">
            <w:pPr>
              <w:spacing w:after="0"/>
              <w:ind w:left="384" w:hanging="3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31,0</w:t>
            </w:r>
          </w:p>
        </w:tc>
        <w:tc>
          <w:tcPr>
            <w:tcW w:w="1848" w:type="dxa"/>
            <w:vMerge/>
            <w:vAlign w:val="center"/>
          </w:tcPr>
          <w:p w14:paraId="7FA3CEAB" w14:textId="77777777" w:rsidR="00AD26DB" w:rsidRPr="00444C82" w:rsidRDefault="00AD26DB" w:rsidP="00AD26DB">
            <w:pPr>
              <w:spacing w:after="0"/>
              <w:ind w:left="384" w:hanging="38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334" w:type="dxa"/>
            <w:vMerge/>
            <w:vAlign w:val="center"/>
          </w:tcPr>
          <w:p w14:paraId="4A3C6829" w14:textId="77777777" w:rsidR="00AD26DB" w:rsidRPr="00444C82" w:rsidRDefault="00AD26DB" w:rsidP="00AD26DB">
            <w:pPr>
              <w:spacing w:after="0"/>
              <w:ind w:left="384" w:hanging="38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D26DB" w:rsidRPr="00444C82" w14:paraId="361AD376" w14:textId="77777777" w:rsidTr="00617801">
        <w:trPr>
          <w:trHeight w:val="361"/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06618C3E" w14:textId="20DC5AB8" w:rsidR="00AD26DB" w:rsidRPr="00444C82" w:rsidRDefault="00AD26DB" w:rsidP="00AD26DB">
            <w:pPr>
              <w:spacing w:after="0"/>
              <w:ind w:left="384" w:hanging="384"/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Wentylacja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74DD640" w14:textId="024466A8" w:rsidR="00AD26DB" w:rsidRPr="00444C82" w:rsidRDefault="00D71411" w:rsidP="00AD26DB">
            <w:pPr>
              <w:spacing w:after="0"/>
              <w:ind w:left="384" w:hanging="3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6,7</w:t>
            </w:r>
          </w:p>
        </w:tc>
        <w:tc>
          <w:tcPr>
            <w:tcW w:w="1848" w:type="dxa"/>
            <w:vMerge/>
            <w:vAlign w:val="center"/>
          </w:tcPr>
          <w:p w14:paraId="30214A24" w14:textId="509B4ADE" w:rsidR="00AD26DB" w:rsidRPr="00444C82" w:rsidRDefault="00AD26DB" w:rsidP="00AD26DB">
            <w:pPr>
              <w:spacing w:after="0"/>
              <w:ind w:left="384" w:hanging="38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334" w:type="dxa"/>
            <w:vMerge/>
            <w:vAlign w:val="center"/>
          </w:tcPr>
          <w:p w14:paraId="08260858" w14:textId="4CEA26A7" w:rsidR="00AD26DB" w:rsidRPr="00444C82" w:rsidRDefault="00AD26DB" w:rsidP="00AD26DB">
            <w:pPr>
              <w:spacing w:after="0"/>
              <w:ind w:left="384" w:hanging="38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D26DB" w:rsidRPr="00444C82" w14:paraId="047F4FDF" w14:textId="77777777" w:rsidTr="00726593">
        <w:trPr>
          <w:trHeight w:val="361"/>
          <w:jc w:val="center"/>
        </w:trPr>
        <w:tc>
          <w:tcPr>
            <w:tcW w:w="2689" w:type="dxa"/>
            <w:tcBorders>
              <w:left w:val="nil"/>
              <w:bottom w:val="nil"/>
              <w:right w:val="nil"/>
            </w:tcBorders>
            <w:vAlign w:val="center"/>
          </w:tcPr>
          <w:p w14:paraId="2E12B9B2" w14:textId="7E5DA75C" w:rsidR="00AD26DB" w:rsidRPr="00444C82" w:rsidRDefault="00AD26DB" w:rsidP="00AD26DB">
            <w:pPr>
              <w:spacing w:after="0"/>
              <w:ind w:left="384" w:hanging="384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1F6A9EF5" w14:textId="3ABC8EC1" w:rsidR="00AD26DB" w:rsidRPr="00444C82" w:rsidRDefault="00AD26DB" w:rsidP="00AD26DB">
            <w:pPr>
              <w:spacing w:after="0"/>
              <w:ind w:left="384" w:hanging="38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8" w:type="dxa"/>
            <w:tcBorders>
              <w:left w:val="nil"/>
              <w:bottom w:val="nil"/>
            </w:tcBorders>
            <w:vAlign w:val="center"/>
          </w:tcPr>
          <w:p w14:paraId="5860E6CF" w14:textId="7312BF13" w:rsidR="00AD26DB" w:rsidRPr="00444C82" w:rsidRDefault="00AD26DB" w:rsidP="00AD26DB">
            <w:pPr>
              <w:spacing w:after="0"/>
              <w:ind w:left="384" w:hanging="384"/>
              <w:jc w:val="center"/>
              <w:rPr>
                <w:color w:val="auto"/>
                <w:sz w:val="18"/>
                <w:szCs w:val="18"/>
              </w:rPr>
            </w:pPr>
            <w:r w:rsidRPr="00444C82">
              <w:rPr>
                <w:color w:val="auto"/>
                <w:sz w:val="18"/>
                <w:szCs w:val="18"/>
              </w:rPr>
              <w:t>Suma:</w:t>
            </w:r>
          </w:p>
        </w:tc>
        <w:tc>
          <w:tcPr>
            <w:tcW w:w="2334" w:type="dxa"/>
            <w:vAlign w:val="center"/>
          </w:tcPr>
          <w:p w14:paraId="188369D2" w14:textId="2DB5A053" w:rsidR="00AD26DB" w:rsidRPr="00444C82" w:rsidRDefault="00D71411" w:rsidP="00AD26DB">
            <w:pPr>
              <w:spacing w:after="0"/>
              <w:ind w:left="384" w:hanging="384"/>
              <w:jc w:val="center"/>
              <w:rPr>
                <w:color w:val="auto"/>
                <w:sz w:val="18"/>
                <w:szCs w:val="18"/>
              </w:rPr>
            </w:pPr>
            <w:r w:rsidRPr="00C37F13">
              <w:rPr>
                <w:strike/>
                <w:color w:val="auto"/>
                <w:sz w:val="18"/>
                <w:szCs w:val="18"/>
              </w:rPr>
              <w:t>85,0</w:t>
            </w:r>
            <w:r w:rsidR="00C37F13">
              <w:rPr>
                <w:color w:val="auto"/>
                <w:sz w:val="18"/>
                <w:szCs w:val="18"/>
              </w:rPr>
              <w:t xml:space="preserve">  </w:t>
            </w:r>
            <w:r w:rsidR="00C37F13" w:rsidRPr="00C37F13">
              <w:rPr>
                <w:color w:val="FF0000"/>
                <w:sz w:val="18"/>
                <w:szCs w:val="18"/>
              </w:rPr>
              <w:t>85,</w:t>
            </w:r>
            <w:r w:rsidR="00C37F13" w:rsidRPr="00C37F13">
              <w:rPr>
                <w:color w:val="FF0000"/>
                <w:sz w:val="18"/>
                <w:szCs w:val="18"/>
              </w:rPr>
              <w:t>4</w:t>
            </w:r>
          </w:p>
        </w:tc>
      </w:tr>
    </w:tbl>
    <w:p w14:paraId="60E769FB" w14:textId="77777777" w:rsidR="002A632D" w:rsidRPr="00444C82" w:rsidRDefault="002A632D" w:rsidP="002A632D">
      <w:pPr>
        <w:pStyle w:val="Zwykytekst4"/>
        <w:rPr>
          <w:rFonts w:ascii="Arial" w:hAnsi="Arial"/>
          <w:sz w:val="18"/>
          <w:szCs w:val="18"/>
        </w:rPr>
      </w:pPr>
      <w:r w:rsidRPr="00444C82">
        <w:rPr>
          <w:rFonts w:ascii="Arial" w:hAnsi="Arial"/>
          <w:sz w:val="18"/>
          <w:szCs w:val="18"/>
        </w:rPr>
        <w:t xml:space="preserve">       </w:t>
      </w:r>
    </w:p>
    <w:p w14:paraId="28D9A28B" w14:textId="02426D3D" w:rsidR="002A632D" w:rsidRPr="00444C82" w:rsidRDefault="002A632D" w:rsidP="002A632D">
      <w:pPr>
        <w:pStyle w:val="Zwykytekst4"/>
        <w:rPr>
          <w:rFonts w:ascii="Arial" w:hAnsi="Arial"/>
          <w:sz w:val="18"/>
          <w:szCs w:val="18"/>
        </w:rPr>
      </w:pPr>
      <w:r w:rsidRPr="00444C82">
        <w:rPr>
          <w:rFonts w:ascii="Arial" w:hAnsi="Arial"/>
          <w:sz w:val="18"/>
          <w:szCs w:val="18"/>
        </w:rPr>
        <w:t xml:space="preserve"> Sprawdzenie przekroju  zasilania tablicy T</w:t>
      </w:r>
      <w:r w:rsidR="00634E12" w:rsidRPr="00444C82">
        <w:rPr>
          <w:rFonts w:ascii="Arial" w:hAnsi="Arial"/>
          <w:sz w:val="18"/>
          <w:szCs w:val="18"/>
        </w:rPr>
        <w:t>S</w:t>
      </w:r>
    </w:p>
    <w:p w14:paraId="403D789A" w14:textId="77777777" w:rsidR="002A632D" w:rsidRPr="00444C82" w:rsidRDefault="002A632D" w:rsidP="002A632D">
      <w:pPr>
        <w:pStyle w:val="Zwykytekst4"/>
        <w:rPr>
          <w:rFonts w:ascii="Arial" w:hAnsi="Arial"/>
          <w:sz w:val="18"/>
          <w:szCs w:val="18"/>
        </w:rPr>
      </w:pPr>
    </w:p>
    <w:p w14:paraId="11487813" w14:textId="7DFC8D04" w:rsidR="002A632D" w:rsidRPr="00444C82" w:rsidRDefault="002A632D" w:rsidP="00755E5B">
      <w:pPr>
        <w:pStyle w:val="Zwykytekst4"/>
        <w:spacing w:line="480" w:lineRule="auto"/>
        <w:ind w:left="644"/>
        <w:rPr>
          <w:rFonts w:ascii="Arial" w:hAnsi="Arial"/>
          <w:sz w:val="18"/>
          <w:szCs w:val="18"/>
        </w:rPr>
      </w:pPr>
      <w:r w:rsidRPr="00444C82">
        <w:rPr>
          <w:rFonts w:ascii="Arial" w:hAnsi="Arial"/>
          <w:sz w:val="18"/>
          <w:szCs w:val="18"/>
        </w:rPr>
        <w:t xml:space="preserve">J(B) = </w:t>
      </w:r>
      <w:proofErr w:type="spellStart"/>
      <w:r w:rsidRPr="00444C82">
        <w:rPr>
          <w:rFonts w:ascii="Arial" w:hAnsi="Arial"/>
          <w:sz w:val="18"/>
          <w:szCs w:val="18"/>
        </w:rPr>
        <w:t>Jo</w:t>
      </w:r>
      <w:proofErr w:type="spellEnd"/>
      <w:r w:rsidRPr="00444C82">
        <w:rPr>
          <w:rFonts w:ascii="Arial" w:hAnsi="Arial"/>
          <w:sz w:val="18"/>
          <w:szCs w:val="18"/>
        </w:rPr>
        <w:t xml:space="preserve"> =</w:t>
      </w:r>
      <w:r w:rsidR="00180520" w:rsidRPr="00C37F13">
        <w:rPr>
          <w:rFonts w:ascii="Arial" w:hAnsi="Arial"/>
          <w:strike/>
          <w:sz w:val="18"/>
          <w:szCs w:val="18"/>
        </w:rPr>
        <w:t>1</w:t>
      </w:r>
      <w:r w:rsidR="001D455B" w:rsidRPr="00C37F13">
        <w:rPr>
          <w:rFonts w:ascii="Arial" w:hAnsi="Arial"/>
          <w:strike/>
          <w:sz w:val="18"/>
          <w:szCs w:val="18"/>
        </w:rPr>
        <w:t>32</w:t>
      </w:r>
      <w:r w:rsidR="004E5969" w:rsidRPr="00C37F13">
        <w:rPr>
          <w:rFonts w:ascii="Arial" w:hAnsi="Arial"/>
          <w:strike/>
          <w:sz w:val="18"/>
          <w:szCs w:val="18"/>
        </w:rPr>
        <w:t>,</w:t>
      </w:r>
      <w:r w:rsidR="001D455B" w:rsidRPr="00C37F13">
        <w:rPr>
          <w:rFonts w:ascii="Arial" w:hAnsi="Arial"/>
          <w:strike/>
          <w:sz w:val="18"/>
          <w:szCs w:val="18"/>
        </w:rPr>
        <w:t>1</w:t>
      </w:r>
      <w:r w:rsidRPr="00C37F13">
        <w:rPr>
          <w:rFonts w:ascii="Arial" w:hAnsi="Arial"/>
          <w:strike/>
          <w:sz w:val="18"/>
          <w:szCs w:val="18"/>
        </w:rPr>
        <w:t>A</w:t>
      </w:r>
      <w:r w:rsidRPr="00444C82">
        <w:rPr>
          <w:rFonts w:ascii="Arial" w:hAnsi="Arial"/>
          <w:sz w:val="18"/>
          <w:szCs w:val="18"/>
        </w:rPr>
        <w:t xml:space="preserve">  </w:t>
      </w:r>
      <w:r w:rsidR="00C37F13">
        <w:rPr>
          <w:rFonts w:ascii="Arial" w:hAnsi="Arial"/>
          <w:sz w:val="18"/>
          <w:szCs w:val="18"/>
        </w:rPr>
        <w:t>132,</w:t>
      </w:r>
      <w:r w:rsidR="00C37F13">
        <w:rPr>
          <w:rFonts w:ascii="Arial" w:hAnsi="Arial"/>
          <w:sz w:val="18"/>
          <w:szCs w:val="18"/>
        </w:rPr>
        <w:t>7</w:t>
      </w:r>
      <w:r w:rsidR="00C37F13" w:rsidRPr="00444C82">
        <w:rPr>
          <w:rFonts w:ascii="Arial" w:hAnsi="Arial"/>
          <w:sz w:val="18"/>
          <w:szCs w:val="18"/>
        </w:rPr>
        <w:t xml:space="preserve">A     </w:t>
      </w:r>
      <w:r w:rsidR="000A0EFA">
        <w:rPr>
          <w:rFonts w:ascii="Arial" w:hAnsi="Arial"/>
          <w:sz w:val="18"/>
          <w:szCs w:val="18"/>
        </w:rPr>
        <w:t xml:space="preserve"> </w:t>
      </w:r>
      <w:r w:rsidRPr="00444C82">
        <w:rPr>
          <w:rFonts w:ascii="Arial" w:hAnsi="Arial"/>
          <w:sz w:val="18"/>
          <w:szCs w:val="18"/>
        </w:rPr>
        <w:t>prąd obliczeniowy ( dla cos=0,93)</w:t>
      </w:r>
    </w:p>
    <w:p w14:paraId="2A3A8B6C" w14:textId="6E37611E" w:rsidR="002A632D" w:rsidRPr="00444C82" w:rsidRDefault="002A632D" w:rsidP="00755E5B">
      <w:pPr>
        <w:pStyle w:val="Zwykytekst4"/>
        <w:spacing w:line="480" w:lineRule="auto"/>
        <w:ind w:left="644"/>
        <w:rPr>
          <w:rFonts w:ascii="Arial" w:hAnsi="Arial"/>
          <w:sz w:val="18"/>
          <w:szCs w:val="18"/>
        </w:rPr>
      </w:pPr>
      <w:r w:rsidRPr="00444C82">
        <w:rPr>
          <w:rFonts w:ascii="Arial" w:hAnsi="Arial"/>
          <w:sz w:val="18"/>
          <w:szCs w:val="18"/>
        </w:rPr>
        <w:t xml:space="preserve">J(n) = </w:t>
      </w:r>
      <w:r w:rsidR="001D455B">
        <w:rPr>
          <w:rFonts w:ascii="Arial" w:hAnsi="Arial"/>
          <w:sz w:val="18"/>
          <w:szCs w:val="18"/>
        </w:rPr>
        <w:t>200</w:t>
      </w:r>
      <w:r w:rsidRPr="00444C82">
        <w:rPr>
          <w:rFonts w:ascii="Arial" w:hAnsi="Arial"/>
          <w:sz w:val="18"/>
          <w:szCs w:val="18"/>
        </w:rPr>
        <w:t xml:space="preserve">A             </w:t>
      </w:r>
      <w:r w:rsidR="002E5E7D" w:rsidRPr="00444C82">
        <w:rPr>
          <w:rFonts w:ascii="Arial" w:hAnsi="Arial"/>
          <w:sz w:val="18"/>
          <w:szCs w:val="18"/>
        </w:rPr>
        <w:t xml:space="preserve"> </w:t>
      </w:r>
      <w:r w:rsidR="00057FA7" w:rsidRPr="00444C82">
        <w:rPr>
          <w:rFonts w:ascii="Arial" w:hAnsi="Arial"/>
          <w:sz w:val="18"/>
          <w:szCs w:val="18"/>
        </w:rPr>
        <w:t xml:space="preserve"> </w:t>
      </w:r>
      <w:r w:rsidR="00E34C43" w:rsidRPr="00444C82">
        <w:rPr>
          <w:rFonts w:ascii="Arial" w:hAnsi="Arial"/>
          <w:sz w:val="18"/>
          <w:szCs w:val="18"/>
        </w:rPr>
        <w:t xml:space="preserve"> </w:t>
      </w:r>
      <w:r w:rsidR="00DD505F" w:rsidRPr="00444C82">
        <w:rPr>
          <w:rFonts w:ascii="Arial" w:hAnsi="Arial"/>
          <w:sz w:val="18"/>
          <w:szCs w:val="18"/>
        </w:rPr>
        <w:t xml:space="preserve"> </w:t>
      </w:r>
      <w:r w:rsidR="00322D6B">
        <w:rPr>
          <w:rFonts w:ascii="Arial" w:hAnsi="Arial"/>
          <w:sz w:val="18"/>
          <w:szCs w:val="18"/>
        </w:rPr>
        <w:t xml:space="preserve"> </w:t>
      </w:r>
      <w:r w:rsidR="00C37F13">
        <w:rPr>
          <w:rFonts w:ascii="Arial" w:hAnsi="Arial"/>
          <w:sz w:val="18"/>
          <w:szCs w:val="18"/>
        </w:rPr>
        <w:t xml:space="preserve">           </w:t>
      </w:r>
      <w:r w:rsidR="00401737" w:rsidRPr="00444C82">
        <w:rPr>
          <w:rFonts w:ascii="Arial" w:hAnsi="Arial"/>
          <w:sz w:val="18"/>
          <w:szCs w:val="18"/>
        </w:rPr>
        <w:t>wartość zabezpieczenie</w:t>
      </w:r>
      <w:r w:rsidR="000D2F3C" w:rsidRPr="00444C82">
        <w:rPr>
          <w:rFonts w:ascii="Arial" w:hAnsi="Arial"/>
          <w:sz w:val="18"/>
          <w:szCs w:val="18"/>
        </w:rPr>
        <w:t xml:space="preserve"> </w:t>
      </w:r>
      <w:r w:rsidR="00057FA7" w:rsidRPr="00444C82">
        <w:rPr>
          <w:rFonts w:ascii="Arial" w:hAnsi="Arial"/>
          <w:sz w:val="18"/>
          <w:szCs w:val="18"/>
        </w:rPr>
        <w:t xml:space="preserve"> </w:t>
      </w:r>
      <w:r w:rsidR="000C5B52" w:rsidRPr="00444C82">
        <w:rPr>
          <w:rFonts w:ascii="Arial" w:hAnsi="Arial"/>
          <w:sz w:val="18"/>
          <w:szCs w:val="18"/>
        </w:rPr>
        <w:t>w</w:t>
      </w:r>
      <w:r w:rsidR="0076607B">
        <w:rPr>
          <w:rFonts w:ascii="Arial" w:hAnsi="Arial"/>
          <w:sz w:val="18"/>
          <w:szCs w:val="18"/>
        </w:rPr>
        <w:t xml:space="preserve"> RG</w:t>
      </w:r>
      <w:r w:rsidR="008A4E69" w:rsidRPr="00444C82">
        <w:rPr>
          <w:rFonts w:ascii="Arial" w:hAnsi="Arial"/>
          <w:sz w:val="18"/>
          <w:szCs w:val="18"/>
        </w:rPr>
        <w:t xml:space="preserve">  </w:t>
      </w:r>
    </w:p>
    <w:p w14:paraId="4ED8EB3B" w14:textId="7724A2DB" w:rsidR="00A719C2" w:rsidRDefault="007D1372" w:rsidP="00617801">
      <w:pPr>
        <w:pStyle w:val="Zwykytekst4"/>
        <w:spacing w:line="480" w:lineRule="auto"/>
        <w:ind w:left="2410" w:hanging="1843"/>
        <w:rPr>
          <w:rFonts w:ascii="Arial" w:hAnsi="Arial"/>
          <w:sz w:val="18"/>
          <w:szCs w:val="18"/>
        </w:rPr>
      </w:pPr>
      <w:r w:rsidRPr="00444C82">
        <w:rPr>
          <w:rFonts w:ascii="Arial" w:hAnsi="Arial"/>
          <w:sz w:val="18"/>
          <w:szCs w:val="18"/>
        </w:rPr>
        <w:t xml:space="preserve"> </w:t>
      </w:r>
      <w:r w:rsidR="002A632D" w:rsidRPr="00444C82">
        <w:rPr>
          <w:rFonts w:ascii="Arial" w:hAnsi="Arial"/>
          <w:sz w:val="18"/>
          <w:szCs w:val="18"/>
        </w:rPr>
        <w:t xml:space="preserve">J(z) = </w:t>
      </w:r>
      <w:r w:rsidR="001D455B">
        <w:rPr>
          <w:rFonts w:ascii="Arial" w:hAnsi="Arial"/>
          <w:sz w:val="18"/>
          <w:szCs w:val="18"/>
        </w:rPr>
        <w:t>341</w:t>
      </w:r>
      <w:r w:rsidR="002A632D" w:rsidRPr="00444C82">
        <w:rPr>
          <w:rFonts w:ascii="Arial" w:hAnsi="Arial"/>
          <w:sz w:val="18"/>
          <w:szCs w:val="18"/>
        </w:rPr>
        <w:t xml:space="preserve">A             </w:t>
      </w:r>
      <w:r w:rsidR="002E5E7D" w:rsidRPr="00444C82">
        <w:rPr>
          <w:rFonts w:ascii="Arial" w:hAnsi="Arial"/>
          <w:sz w:val="18"/>
          <w:szCs w:val="18"/>
        </w:rPr>
        <w:t xml:space="preserve">  </w:t>
      </w:r>
      <w:r w:rsidR="001F7301" w:rsidRPr="00444C82">
        <w:rPr>
          <w:rFonts w:ascii="Arial" w:hAnsi="Arial"/>
          <w:sz w:val="18"/>
          <w:szCs w:val="18"/>
        </w:rPr>
        <w:t xml:space="preserve"> </w:t>
      </w:r>
      <w:bookmarkStart w:id="0" w:name="_Hlk105861818"/>
      <w:r w:rsidRPr="00444C82">
        <w:rPr>
          <w:rFonts w:ascii="Arial" w:hAnsi="Arial"/>
          <w:sz w:val="18"/>
          <w:szCs w:val="18"/>
        </w:rPr>
        <w:t xml:space="preserve"> </w:t>
      </w:r>
      <w:r w:rsidR="00444C82">
        <w:rPr>
          <w:rFonts w:ascii="Arial" w:hAnsi="Arial"/>
          <w:sz w:val="18"/>
          <w:szCs w:val="18"/>
        </w:rPr>
        <w:t xml:space="preserve"> </w:t>
      </w:r>
      <w:r w:rsidR="00921B3A">
        <w:rPr>
          <w:rFonts w:ascii="Arial" w:hAnsi="Arial"/>
          <w:sz w:val="18"/>
          <w:szCs w:val="18"/>
        </w:rPr>
        <w:t xml:space="preserve"> </w:t>
      </w:r>
      <w:r w:rsidR="00C37F13">
        <w:rPr>
          <w:rFonts w:ascii="Arial" w:hAnsi="Arial"/>
          <w:sz w:val="18"/>
          <w:szCs w:val="18"/>
        </w:rPr>
        <w:t xml:space="preserve">          </w:t>
      </w:r>
      <w:r w:rsidR="002A632D" w:rsidRPr="00444C82">
        <w:rPr>
          <w:rFonts w:ascii="Arial" w:hAnsi="Arial"/>
          <w:sz w:val="18"/>
          <w:szCs w:val="18"/>
        </w:rPr>
        <w:t xml:space="preserve">obciążalność długotrwała kabla </w:t>
      </w:r>
      <w:r w:rsidR="00A719C2" w:rsidRPr="001D455B">
        <w:rPr>
          <w:rFonts w:ascii="Arial" w:hAnsi="Arial"/>
          <w:b/>
          <w:bCs/>
          <w:sz w:val="18"/>
          <w:szCs w:val="18"/>
        </w:rPr>
        <w:t>4x(YK</w:t>
      </w:r>
      <w:r w:rsidR="00D71411">
        <w:rPr>
          <w:rFonts w:ascii="Arial" w:hAnsi="Arial"/>
          <w:b/>
          <w:bCs/>
          <w:sz w:val="18"/>
          <w:szCs w:val="18"/>
        </w:rPr>
        <w:t>X</w:t>
      </w:r>
      <w:r w:rsidR="00A719C2" w:rsidRPr="001D455B">
        <w:rPr>
          <w:rFonts w:ascii="Arial" w:hAnsi="Arial"/>
          <w:b/>
          <w:bCs/>
          <w:sz w:val="18"/>
          <w:szCs w:val="18"/>
        </w:rPr>
        <w:t>S 1x95mm</w:t>
      </w:r>
      <w:r w:rsidR="00A719C2" w:rsidRPr="001D455B">
        <w:rPr>
          <w:rFonts w:ascii="Arial" w:hAnsi="Arial"/>
          <w:b/>
          <w:bCs/>
          <w:sz w:val="18"/>
          <w:szCs w:val="18"/>
          <w:vertAlign w:val="superscript"/>
        </w:rPr>
        <w:t>2</w:t>
      </w:r>
      <w:r w:rsidR="00A719C2" w:rsidRPr="001D455B">
        <w:rPr>
          <w:rFonts w:ascii="Arial" w:hAnsi="Arial"/>
          <w:b/>
          <w:bCs/>
          <w:sz w:val="18"/>
          <w:szCs w:val="18"/>
        </w:rPr>
        <w:t>) +1*YKX</w:t>
      </w:r>
      <w:r w:rsidR="00D71411">
        <w:rPr>
          <w:rFonts w:ascii="Arial" w:hAnsi="Arial"/>
          <w:b/>
          <w:bCs/>
          <w:sz w:val="18"/>
          <w:szCs w:val="18"/>
        </w:rPr>
        <w:t>S</w:t>
      </w:r>
      <w:r w:rsidR="00A719C2" w:rsidRPr="001D455B">
        <w:rPr>
          <w:rFonts w:ascii="Arial" w:hAnsi="Arial"/>
          <w:b/>
          <w:bCs/>
          <w:sz w:val="18"/>
          <w:szCs w:val="18"/>
        </w:rPr>
        <w:t xml:space="preserve"> (1x50mm</w:t>
      </w:r>
      <w:r w:rsidR="00A719C2" w:rsidRPr="001D455B">
        <w:rPr>
          <w:rFonts w:ascii="Arial" w:hAnsi="Arial"/>
          <w:b/>
          <w:bCs/>
          <w:sz w:val="18"/>
          <w:szCs w:val="18"/>
          <w:vertAlign w:val="superscript"/>
        </w:rPr>
        <w:t>2</w:t>
      </w:r>
      <w:r w:rsidR="00A719C2" w:rsidRPr="001D455B">
        <w:rPr>
          <w:rFonts w:ascii="Arial" w:hAnsi="Arial"/>
          <w:b/>
          <w:bCs/>
          <w:sz w:val="18"/>
          <w:szCs w:val="18"/>
        </w:rPr>
        <w:t>)</w:t>
      </w:r>
      <w:r w:rsidR="00A719C2">
        <w:rPr>
          <w:rFonts w:ascii="Arial" w:hAnsi="Arial"/>
          <w:sz w:val="18"/>
          <w:szCs w:val="18"/>
        </w:rPr>
        <w:t xml:space="preserve"> </w:t>
      </w:r>
    </w:p>
    <w:p w14:paraId="56439835" w14:textId="347FCA2C" w:rsidR="002A632D" w:rsidRPr="00444C82" w:rsidRDefault="00A719C2" w:rsidP="00617801">
      <w:pPr>
        <w:pStyle w:val="Zwykytekst4"/>
        <w:spacing w:line="480" w:lineRule="auto"/>
        <w:ind w:left="2410" w:hanging="184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                     </w:t>
      </w:r>
      <w:r w:rsidR="00C37F13">
        <w:rPr>
          <w:rFonts w:ascii="Arial" w:hAnsi="Arial"/>
          <w:sz w:val="18"/>
          <w:szCs w:val="18"/>
        </w:rPr>
        <w:t xml:space="preserve">           </w:t>
      </w:r>
      <w:r w:rsidR="002A632D" w:rsidRPr="00444C82">
        <w:rPr>
          <w:rFonts w:ascii="Arial" w:hAnsi="Arial"/>
          <w:sz w:val="18"/>
          <w:szCs w:val="18"/>
        </w:rPr>
        <w:t>ułożonych sposobem</w:t>
      </w:r>
      <w:r w:rsidR="00A50EE4" w:rsidRPr="00444C82">
        <w:rPr>
          <w:rFonts w:ascii="Arial" w:hAnsi="Arial"/>
          <w:sz w:val="18"/>
          <w:szCs w:val="18"/>
        </w:rPr>
        <w:t xml:space="preserve">  </w:t>
      </w:r>
      <w:r w:rsidR="00640E8B">
        <w:rPr>
          <w:rFonts w:ascii="Arial" w:hAnsi="Arial"/>
          <w:sz w:val="18"/>
          <w:szCs w:val="18"/>
        </w:rPr>
        <w:t>F</w:t>
      </w:r>
    </w:p>
    <w:bookmarkEnd w:id="0"/>
    <w:p w14:paraId="137790F8" w14:textId="0713B49A" w:rsidR="002A632D" w:rsidRPr="00444C82" w:rsidRDefault="002A632D" w:rsidP="00755E5B">
      <w:pPr>
        <w:pStyle w:val="Zwykytekst4"/>
        <w:spacing w:line="480" w:lineRule="auto"/>
        <w:ind w:left="2268" w:hanging="1624"/>
        <w:rPr>
          <w:rFonts w:ascii="Arial" w:hAnsi="Arial"/>
          <w:sz w:val="18"/>
          <w:szCs w:val="18"/>
        </w:rPr>
      </w:pPr>
      <w:r w:rsidRPr="00444C82">
        <w:rPr>
          <w:rFonts w:ascii="Arial" w:hAnsi="Arial"/>
          <w:sz w:val="18"/>
          <w:szCs w:val="18"/>
        </w:rPr>
        <w:t xml:space="preserve">k = </w:t>
      </w:r>
      <w:r w:rsidR="009E0B23" w:rsidRPr="00444C82">
        <w:rPr>
          <w:rFonts w:ascii="Arial" w:hAnsi="Arial"/>
          <w:sz w:val="18"/>
          <w:szCs w:val="18"/>
        </w:rPr>
        <w:t>0,</w:t>
      </w:r>
      <w:r w:rsidR="00211A7F">
        <w:rPr>
          <w:rFonts w:ascii="Arial" w:hAnsi="Arial"/>
          <w:sz w:val="18"/>
          <w:szCs w:val="18"/>
        </w:rPr>
        <w:t>75</w:t>
      </w:r>
      <w:r w:rsidR="00FD7920" w:rsidRPr="00444C82">
        <w:rPr>
          <w:rFonts w:ascii="Arial" w:hAnsi="Arial"/>
          <w:sz w:val="18"/>
          <w:szCs w:val="18"/>
        </w:rPr>
        <w:t xml:space="preserve"> </w:t>
      </w:r>
      <w:r w:rsidRPr="00444C82">
        <w:rPr>
          <w:rFonts w:ascii="Arial" w:hAnsi="Arial"/>
          <w:sz w:val="18"/>
          <w:szCs w:val="18"/>
        </w:rPr>
        <w:t xml:space="preserve">A               </w:t>
      </w:r>
      <w:r w:rsidR="002E5E7D" w:rsidRPr="00444C82">
        <w:rPr>
          <w:rFonts w:ascii="Arial" w:hAnsi="Arial"/>
          <w:sz w:val="18"/>
          <w:szCs w:val="18"/>
        </w:rPr>
        <w:t xml:space="preserve"> </w:t>
      </w:r>
      <w:r w:rsidR="0072742B" w:rsidRPr="00444C82">
        <w:rPr>
          <w:rFonts w:ascii="Arial" w:hAnsi="Arial"/>
          <w:sz w:val="18"/>
          <w:szCs w:val="18"/>
        </w:rPr>
        <w:t xml:space="preserve"> </w:t>
      </w:r>
      <w:r w:rsidR="00755E5B" w:rsidRPr="00444C82">
        <w:rPr>
          <w:rFonts w:ascii="Arial" w:hAnsi="Arial"/>
          <w:sz w:val="18"/>
          <w:szCs w:val="18"/>
        </w:rPr>
        <w:t xml:space="preserve">  </w:t>
      </w:r>
      <w:r w:rsidR="00322D6B">
        <w:rPr>
          <w:rFonts w:ascii="Arial" w:hAnsi="Arial"/>
          <w:sz w:val="18"/>
          <w:szCs w:val="18"/>
        </w:rPr>
        <w:t xml:space="preserve"> </w:t>
      </w:r>
      <w:r w:rsidR="00C37F13">
        <w:rPr>
          <w:rFonts w:ascii="Arial" w:hAnsi="Arial"/>
          <w:sz w:val="18"/>
          <w:szCs w:val="18"/>
        </w:rPr>
        <w:t xml:space="preserve">         </w:t>
      </w:r>
      <w:r w:rsidRPr="00444C82">
        <w:rPr>
          <w:rFonts w:ascii="Arial" w:hAnsi="Arial"/>
          <w:sz w:val="18"/>
          <w:szCs w:val="18"/>
        </w:rPr>
        <w:t>współczynnik korekcyjny</w:t>
      </w:r>
      <w:r w:rsidR="002E5E7D" w:rsidRPr="00444C82">
        <w:rPr>
          <w:rFonts w:ascii="Arial" w:hAnsi="Arial"/>
          <w:sz w:val="18"/>
          <w:szCs w:val="18"/>
        </w:rPr>
        <w:t xml:space="preserve"> </w:t>
      </w:r>
    </w:p>
    <w:p w14:paraId="68E6EA42" w14:textId="6B406845" w:rsidR="001D455B" w:rsidRDefault="002A632D" w:rsidP="00617801">
      <w:pPr>
        <w:pStyle w:val="Zwykytekst4"/>
        <w:spacing w:line="480" w:lineRule="auto"/>
        <w:ind w:left="2410" w:hanging="1766"/>
        <w:rPr>
          <w:rFonts w:ascii="Arial" w:hAnsi="Arial"/>
          <w:sz w:val="18"/>
          <w:szCs w:val="18"/>
        </w:rPr>
      </w:pPr>
      <w:r w:rsidRPr="00444C82">
        <w:rPr>
          <w:rFonts w:ascii="Arial" w:hAnsi="Arial"/>
          <w:sz w:val="18"/>
          <w:szCs w:val="18"/>
        </w:rPr>
        <w:t xml:space="preserve">J(z) = </w:t>
      </w:r>
      <w:r w:rsidR="00640E8B">
        <w:rPr>
          <w:rFonts w:ascii="Arial" w:hAnsi="Arial"/>
          <w:sz w:val="18"/>
          <w:szCs w:val="18"/>
        </w:rPr>
        <w:t>2</w:t>
      </w:r>
      <w:r w:rsidR="001D455B">
        <w:rPr>
          <w:rFonts w:ascii="Arial" w:hAnsi="Arial"/>
          <w:sz w:val="18"/>
          <w:szCs w:val="18"/>
        </w:rPr>
        <w:t>55</w:t>
      </w:r>
      <w:r w:rsidR="0076607B">
        <w:rPr>
          <w:rFonts w:ascii="Arial" w:hAnsi="Arial"/>
          <w:sz w:val="18"/>
          <w:szCs w:val="18"/>
        </w:rPr>
        <w:t>,</w:t>
      </w:r>
      <w:r w:rsidR="001D455B">
        <w:rPr>
          <w:rFonts w:ascii="Arial" w:hAnsi="Arial"/>
          <w:sz w:val="18"/>
          <w:szCs w:val="18"/>
        </w:rPr>
        <w:t>7</w:t>
      </w:r>
      <w:r w:rsidR="0076607B">
        <w:rPr>
          <w:rFonts w:ascii="Arial" w:hAnsi="Arial"/>
          <w:sz w:val="18"/>
          <w:szCs w:val="18"/>
        </w:rPr>
        <w:t>5A</w:t>
      </w:r>
      <w:r w:rsidRPr="00444C82">
        <w:rPr>
          <w:rFonts w:ascii="Arial" w:hAnsi="Arial"/>
          <w:sz w:val="18"/>
          <w:szCs w:val="18"/>
        </w:rPr>
        <w:t xml:space="preserve">       </w:t>
      </w:r>
      <w:r w:rsidR="00634E12" w:rsidRPr="00444C82">
        <w:rPr>
          <w:rFonts w:ascii="Arial" w:hAnsi="Arial"/>
          <w:sz w:val="18"/>
          <w:szCs w:val="18"/>
        </w:rPr>
        <w:t xml:space="preserve"> </w:t>
      </w:r>
      <w:r w:rsidR="002E5E7D" w:rsidRPr="00444C82">
        <w:rPr>
          <w:rFonts w:ascii="Arial" w:hAnsi="Arial"/>
          <w:sz w:val="18"/>
          <w:szCs w:val="18"/>
        </w:rPr>
        <w:t xml:space="preserve">  </w:t>
      </w:r>
      <w:r w:rsidR="001F7301" w:rsidRPr="00444C82">
        <w:rPr>
          <w:rFonts w:ascii="Arial" w:hAnsi="Arial"/>
          <w:sz w:val="18"/>
          <w:szCs w:val="18"/>
        </w:rPr>
        <w:t xml:space="preserve"> </w:t>
      </w:r>
      <w:r w:rsidR="00DA64A5" w:rsidRPr="00444C82">
        <w:rPr>
          <w:rFonts w:ascii="Arial" w:hAnsi="Arial"/>
          <w:sz w:val="18"/>
          <w:szCs w:val="18"/>
        </w:rPr>
        <w:t xml:space="preserve"> </w:t>
      </w:r>
      <w:r w:rsidR="00C37F13">
        <w:rPr>
          <w:rFonts w:ascii="Arial" w:hAnsi="Arial"/>
          <w:sz w:val="18"/>
          <w:szCs w:val="18"/>
        </w:rPr>
        <w:t xml:space="preserve">          </w:t>
      </w:r>
      <w:r w:rsidR="00450D30" w:rsidRPr="00444C82">
        <w:rPr>
          <w:rFonts w:ascii="Arial" w:hAnsi="Arial"/>
          <w:sz w:val="18"/>
          <w:szCs w:val="18"/>
        </w:rPr>
        <w:t>obci</w:t>
      </w:r>
      <w:r w:rsidR="00450D30" w:rsidRPr="00444C82">
        <w:rPr>
          <w:rFonts w:ascii="Arial" w:hAnsi="Arial" w:hint="cs"/>
          <w:sz w:val="18"/>
          <w:szCs w:val="18"/>
        </w:rPr>
        <w:t>ąż</w:t>
      </w:r>
      <w:r w:rsidR="00450D30" w:rsidRPr="00444C82">
        <w:rPr>
          <w:rFonts w:ascii="Arial" w:hAnsi="Arial"/>
          <w:sz w:val="18"/>
          <w:szCs w:val="18"/>
        </w:rPr>
        <w:t>alno</w:t>
      </w:r>
      <w:r w:rsidR="00450D30" w:rsidRPr="00444C82">
        <w:rPr>
          <w:rFonts w:ascii="Arial" w:hAnsi="Arial" w:hint="cs"/>
          <w:sz w:val="18"/>
          <w:szCs w:val="18"/>
        </w:rPr>
        <w:t>ść</w:t>
      </w:r>
      <w:r w:rsidR="00450D30" w:rsidRPr="00444C82">
        <w:rPr>
          <w:rFonts w:ascii="Arial" w:hAnsi="Arial"/>
          <w:sz w:val="18"/>
          <w:szCs w:val="18"/>
        </w:rPr>
        <w:t xml:space="preserve"> d</w:t>
      </w:r>
      <w:r w:rsidR="00450D30" w:rsidRPr="00444C82">
        <w:rPr>
          <w:rFonts w:ascii="Arial" w:hAnsi="Arial" w:hint="cs"/>
          <w:sz w:val="18"/>
          <w:szCs w:val="18"/>
        </w:rPr>
        <w:t>ł</w:t>
      </w:r>
      <w:r w:rsidR="00450D30" w:rsidRPr="00444C82">
        <w:rPr>
          <w:rFonts w:ascii="Arial" w:hAnsi="Arial"/>
          <w:sz w:val="18"/>
          <w:szCs w:val="18"/>
        </w:rPr>
        <w:t>ugotrwa</w:t>
      </w:r>
      <w:r w:rsidR="00450D30" w:rsidRPr="00444C82">
        <w:rPr>
          <w:rFonts w:ascii="Arial" w:hAnsi="Arial" w:hint="cs"/>
          <w:sz w:val="18"/>
          <w:szCs w:val="18"/>
        </w:rPr>
        <w:t>ł</w:t>
      </w:r>
      <w:r w:rsidR="00450D30" w:rsidRPr="00444C82">
        <w:rPr>
          <w:rFonts w:ascii="Arial" w:hAnsi="Arial"/>
          <w:sz w:val="18"/>
          <w:szCs w:val="18"/>
        </w:rPr>
        <w:t xml:space="preserve">a kabla </w:t>
      </w:r>
      <w:r w:rsidR="00D71411" w:rsidRPr="001D455B">
        <w:rPr>
          <w:rFonts w:ascii="Arial" w:hAnsi="Arial"/>
          <w:b/>
          <w:bCs/>
          <w:sz w:val="18"/>
          <w:szCs w:val="18"/>
        </w:rPr>
        <w:t>4x(YK</w:t>
      </w:r>
      <w:r w:rsidR="00D71411">
        <w:rPr>
          <w:rFonts w:ascii="Arial" w:hAnsi="Arial"/>
          <w:b/>
          <w:bCs/>
          <w:sz w:val="18"/>
          <w:szCs w:val="18"/>
        </w:rPr>
        <w:t>X</w:t>
      </w:r>
      <w:r w:rsidR="00D71411" w:rsidRPr="001D455B">
        <w:rPr>
          <w:rFonts w:ascii="Arial" w:hAnsi="Arial"/>
          <w:b/>
          <w:bCs/>
          <w:sz w:val="18"/>
          <w:szCs w:val="18"/>
        </w:rPr>
        <w:t>S 1x95mm</w:t>
      </w:r>
      <w:r w:rsidR="00D71411" w:rsidRPr="001D455B">
        <w:rPr>
          <w:rFonts w:ascii="Arial" w:hAnsi="Arial"/>
          <w:b/>
          <w:bCs/>
          <w:sz w:val="18"/>
          <w:szCs w:val="18"/>
          <w:vertAlign w:val="superscript"/>
        </w:rPr>
        <w:t>2</w:t>
      </w:r>
      <w:r w:rsidR="00D71411" w:rsidRPr="001D455B">
        <w:rPr>
          <w:rFonts w:ascii="Arial" w:hAnsi="Arial"/>
          <w:b/>
          <w:bCs/>
          <w:sz w:val="18"/>
          <w:szCs w:val="18"/>
        </w:rPr>
        <w:t>) +1*YKX</w:t>
      </w:r>
      <w:r w:rsidR="00D71411">
        <w:rPr>
          <w:rFonts w:ascii="Arial" w:hAnsi="Arial"/>
          <w:b/>
          <w:bCs/>
          <w:sz w:val="18"/>
          <w:szCs w:val="18"/>
        </w:rPr>
        <w:t>S</w:t>
      </w:r>
      <w:r w:rsidR="00D71411" w:rsidRPr="001D455B">
        <w:rPr>
          <w:rFonts w:ascii="Arial" w:hAnsi="Arial"/>
          <w:b/>
          <w:bCs/>
          <w:sz w:val="18"/>
          <w:szCs w:val="18"/>
        </w:rPr>
        <w:t xml:space="preserve"> (1x50mm</w:t>
      </w:r>
      <w:r w:rsidR="00D71411" w:rsidRPr="001D455B">
        <w:rPr>
          <w:rFonts w:ascii="Arial" w:hAnsi="Arial"/>
          <w:b/>
          <w:bCs/>
          <w:sz w:val="18"/>
          <w:szCs w:val="18"/>
          <w:vertAlign w:val="superscript"/>
        </w:rPr>
        <w:t>2</w:t>
      </w:r>
      <w:r w:rsidR="00D71411" w:rsidRPr="001D455B">
        <w:rPr>
          <w:rFonts w:ascii="Arial" w:hAnsi="Arial"/>
          <w:b/>
          <w:bCs/>
          <w:sz w:val="18"/>
          <w:szCs w:val="18"/>
        </w:rPr>
        <w:t>)</w:t>
      </w:r>
    </w:p>
    <w:p w14:paraId="633DB4B0" w14:textId="41ED497D" w:rsidR="002A632D" w:rsidRPr="00444C82" w:rsidRDefault="00A44B85" w:rsidP="00617801">
      <w:pPr>
        <w:pStyle w:val="Zwykytekst4"/>
        <w:spacing w:line="480" w:lineRule="auto"/>
        <w:ind w:left="2410" w:hanging="1766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                   </w:t>
      </w:r>
      <w:r w:rsidR="00C37F13">
        <w:rPr>
          <w:rFonts w:ascii="Arial" w:hAnsi="Arial"/>
          <w:sz w:val="18"/>
          <w:szCs w:val="18"/>
        </w:rPr>
        <w:t xml:space="preserve">         </w:t>
      </w:r>
      <w:r>
        <w:rPr>
          <w:rFonts w:ascii="Arial" w:hAnsi="Arial"/>
          <w:sz w:val="18"/>
          <w:szCs w:val="18"/>
        </w:rPr>
        <w:t xml:space="preserve"> </w:t>
      </w:r>
      <w:r w:rsidR="00180520">
        <w:rPr>
          <w:rFonts w:ascii="Arial" w:hAnsi="Arial"/>
          <w:sz w:val="18"/>
          <w:szCs w:val="18"/>
        </w:rPr>
        <w:t>u</w:t>
      </w:r>
      <w:r w:rsidR="00450D30" w:rsidRPr="00444C82">
        <w:rPr>
          <w:rFonts w:ascii="Arial" w:hAnsi="Arial" w:hint="cs"/>
          <w:sz w:val="18"/>
          <w:szCs w:val="18"/>
        </w:rPr>
        <w:t>ł</w:t>
      </w:r>
      <w:r w:rsidR="00450D30" w:rsidRPr="00444C82">
        <w:rPr>
          <w:rFonts w:ascii="Arial" w:hAnsi="Arial"/>
          <w:sz w:val="18"/>
          <w:szCs w:val="18"/>
        </w:rPr>
        <w:t>o</w:t>
      </w:r>
      <w:r w:rsidR="00450D30" w:rsidRPr="00444C82">
        <w:rPr>
          <w:rFonts w:ascii="Arial" w:hAnsi="Arial" w:hint="cs"/>
          <w:sz w:val="18"/>
          <w:szCs w:val="18"/>
        </w:rPr>
        <w:t>ż</w:t>
      </w:r>
      <w:r w:rsidR="00450D30" w:rsidRPr="00444C82">
        <w:rPr>
          <w:rFonts w:ascii="Arial" w:hAnsi="Arial"/>
          <w:sz w:val="18"/>
          <w:szCs w:val="18"/>
        </w:rPr>
        <w:t xml:space="preserve">onych sposobem  </w:t>
      </w:r>
      <w:r w:rsidR="00640E8B">
        <w:rPr>
          <w:rFonts w:ascii="Arial" w:hAnsi="Arial"/>
          <w:sz w:val="18"/>
          <w:szCs w:val="18"/>
        </w:rPr>
        <w:t>F</w:t>
      </w:r>
      <w:r w:rsidR="00450D30" w:rsidRPr="00444C82">
        <w:rPr>
          <w:rFonts w:ascii="Arial" w:hAnsi="Arial"/>
          <w:sz w:val="18"/>
          <w:szCs w:val="18"/>
        </w:rPr>
        <w:t xml:space="preserve"> </w:t>
      </w:r>
      <w:r w:rsidR="00C16BBC" w:rsidRPr="00444C82">
        <w:rPr>
          <w:rFonts w:ascii="Arial" w:hAnsi="Arial"/>
          <w:sz w:val="18"/>
          <w:szCs w:val="18"/>
        </w:rPr>
        <w:t>p</w:t>
      </w:r>
      <w:r w:rsidR="002308C3" w:rsidRPr="00444C82">
        <w:rPr>
          <w:rFonts w:ascii="Arial" w:hAnsi="Arial"/>
          <w:sz w:val="18"/>
          <w:szCs w:val="18"/>
        </w:rPr>
        <w:t xml:space="preserve">o uwzględnieniu </w:t>
      </w:r>
      <w:r w:rsidR="006B5C3F" w:rsidRPr="00444C82">
        <w:rPr>
          <w:rFonts w:ascii="Arial" w:hAnsi="Arial"/>
          <w:sz w:val="18"/>
          <w:szCs w:val="18"/>
        </w:rPr>
        <w:t xml:space="preserve"> </w:t>
      </w:r>
      <w:r w:rsidR="002308C3" w:rsidRPr="00444C82">
        <w:rPr>
          <w:rFonts w:ascii="Arial" w:hAnsi="Arial"/>
          <w:sz w:val="18"/>
          <w:szCs w:val="18"/>
        </w:rPr>
        <w:t>k</w:t>
      </w:r>
      <w:r w:rsidR="002E5E7D" w:rsidRPr="00444C82">
        <w:rPr>
          <w:rFonts w:ascii="Arial" w:hAnsi="Arial"/>
          <w:sz w:val="18"/>
          <w:szCs w:val="18"/>
        </w:rPr>
        <w:t xml:space="preserve">  </w:t>
      </w:r>
    </w:p>
    <w:p w14:paraId="5149BF0B" w14:textId="3A4114B6" w:rsidR="002A632D" w:rsidRPr="00444C82" w:rsidRDefault="002A632D" w:rsidP="00755E5B">
      <w:pPr>
        <w:pStyle w:val="Zwykytekst4"/>
        <w:spacing w:line="480" w:lineRule="auto"/>
        <w:ind w:left="2410" w:hanging="1838"/>
        <w:rPr>
          <w:rFonts w:ascii="Arial" w:hAnsi="Arial"/>
        </w:rPr>
      </w:pPr>
      <w:r w:rsidRPr="00444C82">
        <w:rPr>
          <w:rFonts w:ascii="Arial" w:hAnsi="Arial"/>
          <w:sz w:val="18"/>
          <w:szCs w:val="18"/>
        </w:rPr>
        <w:t xml:space="preserve">  J(2) = </w:t>
      </w:r>
      <w:r w:rsidR="001D455B">
        <w:rPr>
          <w:rFonts w:ascii="Arial" w:hAnsi="Arial"/>
          <w:sz w:val="18"/>
          <w:szCs w:val="18"/>
        </w:rPr>
        <w:t>320</w:t>
      </w:r>
      <w:r w:rsidRPr="00444C82">
        <w:rPr>
          <w:rFonts w:ascii="Arial" w:hAnsi="Arial"/>
          <w:sz w:val="18"/>
          <w:szCs w:val="18"/>
        </w:rPr>
        <w:t xml:space="preserve">A           </w:t>
      </w:r>
      <w:r w:rsidR="001F7301" w:rsidRPr="00444C82">
        <w:rPr>
          <w:rFonts w:ascii="Arial" w:hAnsi="Arial"/>
          <w:sz w:val="18"/>
          <w:szCs w:val="18"/>
        </w:rPr>
        <w:t xml:space="preserve">    </w:t>
      </w:r>
      <w:r w:rsidR="00C37F13">
        <w:rPr>
          <w:rFonts w:ascii="Arial" w:hAnsi="Arial"/>
          <w:sz w:val="18"/>
          <w:szCs w:val="18"/>
        </w:rPr>
        <w:t xml:space="preserve">         </w:t>
      </w:r>
      <w:r w:rsidR="00211A7F">
        <w:rPr>
          <w:rFonts w:ascii="Arial" w:hAnsi="Arial"/>
          <w:sz w:val="18"/>
          <w:szCs w:val="18"/>
        </w:rPr>
        <w:t xml:space="preserve"> </w:t>
      </w:r>
      <w:r w:rsidRPr="00444C82">
        <w:rPr>
          <w:rFonts w:ascii="Arial" w:hAnsi="Arial"/>
          <w:sz w:val="18"/>
          <w:szCs w:val="18"/>
        </w:rPr>
        <w:t xml:space="preserve">prąd wyłączenia </w:t>
      </w:r>
      <w:r w:rsidR="00444C82" w:rsidRPr="00444C82">
        <w:rPr>
          <w:rFonts w:ascii="Arial" w:hAnsi="Arial"/>
          <w:sz w:val="18"/>
          <w:szCs w:val="18"/>
        </w:rPr>
        <w:t xml:space="preserve">zabezpieczenia </w:t>
      </w:r>
      <w:proofErr w:type="spellStart"/>
      <w:r w:rsidR="00444C82" w:rsidRPr="00444C82">
        <w:rPr>
          <w:rFonts w:ascii="Arial" w:hAnsi="Arial"/>
          <w:sz w:val="18"/>
          <w:szCs w:val="18"/>
        </w:rPr>
        <w:t>przedlicznikowego</w:t>
      </w:r>
      <w:proofErr w:type="spellEnd"/>
    </w:p>
    <w:p w14:paraId="1532F38C" w14:textId="77777777" w:rsidR="002A632D" w:rsidRPr="00444C82" w:rsidRDefault="002A632D" w:rsidP="002A632D">
      <w:pPr>
        <w:pStyle w:val="Zwykytekst4"/>
        <w:ind w:left="644"/>
        <w:rPr>
          <w:rFonts w:ascii="Arial" w:hAnsi="Arial"/>
          <w:sz w:val="18"/>
          <w:szCs w:val="18"/>
        </w:rPr>
      </w:pPr>
    </w:p>
    <w:p w14:paraId="5EB60093" w14:textId="77777777" w:rsidR="002A632D" w:rsidRPr="00444C82" w:rsidRDefault="002A632D" w:rsidP="00AB24C4">
      <w:pPr>
        <w:pStyle w:val="Zwykytekst4"/>
        <w:spacing w:line="360" w:lineRule="auto"/>
        <w:ind w:left="646"/>
        <w:rPr>
          <w:rFonts w:ascii="Arial" w:hAnsi="Arial"/>
          <w:sz w:val="18"/>
          <w:szCs w:val="18"/>
        </w:rPr>
      </w:pPr>
      <w:r w:rsidRPr="00444C82">
        <w:rPr>
          <w:rFonts w:ascii="Arial" w:hAnsi="Arial"/>
          <w:sz w:val="18"/>
          <w:szCs w:val="18"/>
        </w:rPr>
        <w:t>Koordynacja urządzeń zabezpieczających z przewodami:</w:t>
      </w:r>
    </w:p>
    <w:p w14:paraId="0740E285" w14:textId="77777777" w:rsidR="002A632D" w:rsidRPr="00444C82" w:rsidRDefault="002A632D" w:rsidP="00AB24C4">
      <w:pPr>
        <w:pStyle w:val="Zwykytekst4"/>
        <w:spacing w:line="360" w:lineRule="auto"/>
        <w:ind w:left="646"/>
        <w:rPr>
          <w:rFonts w:ascii="Arial" w:hAnsi="Arial"/>
          <w:sz w:val="18"/>
          <w:szCs w:val="18"/>
        </w:rPr>
      </w:pPr>
    </w:p>
    <w:p w14:paraId="5F3EB6FF" w14:textId="77777777" w:rsidR="002A632D" w:rsidRPr="00444C82" w:rsidRDefault="002A632D" w:rsidP="00AB24C4">
      <w:pPr>
        <w:pStyle w:val="Zwykytekst4"/>
        <w:spacing w:line="360" w:lineRule="auto"/>
        <w:ind w:left="646"/>
        <w:rPr>
          <w:rFonts w:ascii="Arial" w:hAnsi="Arial"/>
          <w:sz w:val="18"/>
          <w:szCs w:val="18"/>
        </w:rPr>
      </w:pPr>
      <w:r w:rsidRPr="00444C82">
        <w:rPr>
          <w:rFonts w:ascii="Arial" w:hAnsi="Arial"/>
          <w:sz w:val="18"/>
          <w:szCs w:val="18"/>
        </w:rPr>
        <w:t>- warunek I</w:t>
      </w:r>
      <w:r w:rsidRPr="00444C82">
        <w:rPr>
          <w:rFonts w:ascii="Arial" w:hAnsi="Arial"/>
          <w:sz w:val="18"/>
          <w:szCs w:val="18"/>
        </w:rPr>
        <w:tab/>
      </w:r>
      <w:r w:rsidRPr="00444C82">
        <w:rPr>
          <w:rFonts w:ascii="Arial" w:hAnsi="Arial"/>
          <w:sz w:val="18"/>
          <w:szCs w:val="18"/>
        </w:rPr>
        <w:tab/>
      </w:r>
      <w:r w:rsidRPr="00444C82">
        <w:rPr>
          <w:rFonts w:ascii="Arial" w:hAnsi="Arial"/>
          <w:sz w:val="18"/>
          <w:szCs w:val="18"/>
        </w:rPr>
        <w:tab/>
        <w:t>J(B) &lt; J(n) &lt; J(z) A</w:t>
      </w:r>
    </w:p>
    <w:p w14:paraId="03FF34B3" w14:textId="7AD81D9F" w:rsidR="002A632D" w:rsidRPr="00444C82" w:rsidRDefault="002A632D" w:rsidP="00AB24C4">
      <w:pPr>
        <w:pStyle w:val="Zwykytekst4"/>
        <w:spacing w:line="360" w:lineRule="auto"/>
        <w:ind w:left="646"/>
        <w:rPr>
          <w:rFonts w:ascii="Arial" w:hAnsi="Arial"/>
          <w:sz w:val="18"/>
          <w:szCs w:val="18"/>
        </w:rPr>
      </w:pPr>
      <w:r w:rsidRPr="00444C82">
        <w:rPr>
          <w:rFonts w:ascii="Arial" w:hAnsi="Arial"/>
          <w:sz w:val="18"/>
          <w:szCs w:val="18"/>
        </w:rPr>
        <w:tab/>
      </w:r>
      <w:r w:rsidRPr="00444C82">
        <w:rPr>
          <w:rFonts w:ascii="Arial" w:hAnsi="Arial"/>
          <w:sz w:val="18"/>
          <w:szCs w:val="18"/>
        </w:rPr>
        <w:tab/>
      </w:r>
      <w:r w:rsidRPr="00444C82">
        <w:rPr>
          <w:rFonts w:ascii="Arial" w:hAnsi="Arial"/>
          <w:sz w:val="18"/>
          <w:szCs w:val="18"/>
        </w:rPr>
        <w:tab/>
      </w:r>
      <w:r w:rsidRPr="00444C82">
        <w:rPr>
          <w:rFonts w:ascii="Arial" w:hAnsi="Arial"/>
          <w:sz w:val="18"/>
          <w:szCs w:val="18"/>
        </w:rPr>
        <w:tab/>
      </w:r>
      <w:r w:rsidR="0076607B">
        <w:rPr>
          <w:rFonts w:ascii="Arial" w:hAnsi="Arial"/>
          <w:sz w:val="18"/>
          <w:szCs w:val="18"/>
        </w:rPr>
        <w:t xml:space="preserve">                </w:t>
      </w:r>
      <w:r w:rsidR="00640E8B" w:rsidRPr="00C37F13">
        <w:rPr>
          <w:rFonts w:ascii="Arial" w:hAnsi="Arial"/>
          <w:strike/>
          <w:sz w:val="18"/>
          <w:szCs w:val="18"/>
        </w:rPr>
        <w:t>1</w:t>
      </w:r>
      <w:r w:rsidR="001D455B" w:rsidRPr="00C37F13">
        <w:rPr>
          <w:rFonts w:ascii="Arial" w:hAnsi="Arial"/>
          <w:strike/>
          <w:sz w:val="18"/>
          <w:szCs w:val="18"/>
        </w:rPr>
        <w:t>32,1</w:t>
      </w:r>
      <w:r w:rsidR="00C37F13">
        <w:rPr>
          <w:rFonts w:ascii="Arial" w:hAnsi="Arial"/>
          <w:sz w:val="18"/>
          <w:szCs w:val="18"/>
        </w:rPr>
        <w:t xml:space="preserve"> </w:t>
      </w:r>
      <w:r w:rsidR="00C37F13" w:rsidRPr="00C37F13">
        <w:rPr>
          <w:rFonts w:ascii="Arial" w:hAnsi="Arial"/>
          <w:color w:val="FF0000"/>
          <w:sz w:val="18"/>
          <w:szCs w:val="18"/>
        </w:rPr>
        <w:t>132,</w:t>
      </w:r>
      <w:r w:rsidR="00C37F13" w:rsidRPr="00C37F13">
        <w:rPr>
          <w:rFonts w:ascii="Arial" w:hAnsi="Arial"/>
          <w:color w:val="FF0000"/>
          <w:sz w:val="18"/>
          <w:szCs w:val="18"/>
        </w:rPr>
        <w:t>7</w:t>
      </w:r>
      <w:r w:rsidRPr="00444C82">
        <w:rPr>
          <w:rFonts w:ascii="Arial" w:hAnsi="Arial"/>
          <w:sz w:val="18"/>
          <w:szCs w:val="18"/>
        </w:rPr>
        <w:t>&lt;</w:t>
      </w:r>
      <w:r w:rsidR="00D71411">
        <w:rPr>
          <w:rFonts w:ascii="Arial" w:hAnsi="Arial"/>
          <w:sz w:val="18"/>
          <w:szCs w:val="18"/>
        </w:rPr>
        <w:t>2</w:t>
      </w:r>
      <w:r w:rsidR="001D455B">
        <w:rPr>
          <w:rFonts w:ascii="Arial" w:hAnsi="Arial"/>
          <w:sz w:val="18"/>
          <w:szCs w:val="18"/>
        </w:rPr>
        <w:t>00</w:t>
      </w:r>
      <w:r w:rsidRPr="00444C82">
        <w:rPr>
          <w:rFonts w:ascii="Arial" w:hAnsi="Arial"/>
          <w:sz w:val="18"/>
          <w:szCs w:val="18"/>
        </w:rPr>
        <w:t>&lt;</w:t>
      </w:r>
      <w:r w:rsidR="00640E8B">
        <w:rPr>
          <w:rFonts w:ascii="Arial" w:hAnsi="Arial"/>
          <w:sz w:val="18"/>
          <w:szCs w:val="18"/>
        </w:rPr>
        <w:t>2</w:t>
      </w:r>
      <w:r w:rsidR="001D455B">
        <w:rPr>
          <w:rFonts w:ascii="Arial" w:hAnsi="Arial"/>
          <w:sz w:val="18"/>
          <w:szCs w:val="18"/>
        </w:rPr>
        <w:t>55</w:t>
      </w:r>
      <w:r w:rsidR="0076607B">
        <w:rPr>
          <w:rFonts w:ascii="Arial" w:hAnsi="Arial"/>
          <w:sz w:val="18"/>
          <w:szCs w:val="18"/>
        </w:rPr>
        <w:t>,</w:t>
      </w:r>
      <w:r w:rsidR="001D455B">
        <w:rPr>
          <w:rFonts w:ascii="Arial" w:hAnsi="Arial"/>
          <w:sz w:val="18"/>
          <w:szCs w:val="18"/>
        </w:rPr>
        <w:t>7</w:t>
      </w:r>
      <w:r w:rsidR="0076607B">
        <w:rPr>
          <w:rFonts w:ascii="Arial" w:hAnsi="Arial"/>
          <w:sz w:val="18"/>
          <w:szCs w:val="18"/>
        </w:rPr>
        <w:t>5</w:t>
      </w:r>
      <w:r w:rsidRPr="00444C82">
        <w:rPr>
          <w:rFonts w:ascii="Arial" w:hAnsi="Arial"/>
          <w:sz w:val="18"/>
          <w:szCs w:val="18"/>
        </w:rPr>
        <w:t>A</w:t>
      </w:r>
      <w:r w:rsidRPr="00444C82">
        <w:rPr>
          <w:rFonts w:ascii="Arial" w:hAnsi="Arial"/>
          <w:sz w:val="18"/>
          <w:szCs w:val="18"/>
        </w:rPr>
        <w:tab/>
        <w:t>warunek spełniony</w:t>
      </w:r>
    </w:p>
    <w:p w14:paraId="70956541" w14:textId="77777777" w:rsidR="002A632D" w:rsidRPr="00444C82" w:rsidRDefault="002A632D" w:rsidP="00AB24C4">
      <w:pPr>
        <w:pStyle w:val="Zwykytekst4"/>
        <w:spacing w:line="360" w:lineRule="auto"/>
        <w:ind w:left="646"/>
        <w:rPr>
          <w:rFonts w:ascii="Arial" w:hAnsi="Arial"/>
          <w:sz w:val="18"/>
          <w:szCs w:val="18"/>
        </w:rPr>
      </w:pPr>
    </w:p>
    <w:p w14:paraId="2E5A7197" w14:textId="77777777" w:rsidR="002A632D" w:rsidRPr="00444C82" w:rsidRDefault="002A632D" w:rsidP="00AB24C4">
      <w:pPr>
        <w:pStyle w:val="Zwykytekst4"/>
        <w:spacing w:line="360" w:lineRule="auto"/>
        <w:ind w:left="646"/>
        <w:rPr>
          <w:rFonts w:ascii="Arial" w:hAnsi="Arial"/>
          <w:sz w:val="18"/>
          <w:szCs w:val="18"/>
        </w:rPr>
      </w:pPr>
      <w:r w:rsidRPr="00444C82">
        <w:rPr>
          <w:rFonts w:ascii="Arial" w:hAnsi="Arial"/>
          <w:sz w:val="18"/>
          <w:szCs w:val="18"/>
        </w:rPr>
        <w:t>- warunek II</w:t>
      </w:r>
      <w:r w:rsidRPr="00444C82">
        <w:rPr>
          <w:rFonts w:ascii="Arial" w:hAnsi="Arial"/>
          <w:sz w:val="18"/>
          <w:szCs w:val="18"/>
        </w:rPr>
        <w:tab/>
      </w:r>
      <w:r w:rsidRPr="00444C82">
        <w:rPr>
          <w:rFonts w:ascii="Arial" w:hAnsi="Arial"/>
          <w:sz w:val="18"/>
          <w:szCs w:val="18"/>
        </w:rPr>
        <w:tab/>
      </w:r>
      <w:r w:rsidRPr="00444C82">
        <w:rPr>
          <w:rFonts w:ascii="Arial" w:hAnsi="Arial"/>
          <w:sz w:val="18"/>
          <w:szCs w:val="18"/>
        </w:rPr>
        <w:tab/>
        <w:t>J(2) &lt; 1,45*J(z)k A</w:t>
      </w:r>
    </w:p>
    <w:p w14:paraId="5EC474D0" w14:textId="6B4B2BE3" w:rsidR="002A632D" w:rsidRPr="00444C82" w:rsidRDefault="002A632D" w:rsidP="00AB24C4">
      <w:pPr>
        <w:pStyle w:val="Zwykytekst4"/>
        <w:spacing w:line="360" w:lineRule="auto"/>
        <w:ind w:left="646"/>
        <w:rPr>
          <w:rFonts w:ascii="Arial" w:hAnsi="Arial"/>
          <w:sz w:val="18"/>
          <w:szCs w:val="18"/>
        </w:rPr>
      </w:pPr>
      <w:r w:rsidRPr="00444C82">
        <w:rPr>
          <w:rFonts w:ascii="Arial" w:hAnsi="Arial"/>
          <w:sz w:val="18"/>
          <w:szCs w:val="18"/>
        </w:rPr>
        <w:tab/>
      </w:r>
      <w:r w:rsidRPr="00444C82">
        <w:rPr>
          <w:rFonts w:ascii="Arial" w:hAnsi="Arial"/>
          <w:sz w:val="18"/>
          <w:szCs w:val="18"/>
        </w:rPr>
        <w:tab/>
      </w:r>
      <w:r w:rsidRPr="00444C82">
        <w:rPr>
          <w:rFonts w:ascii="Arial" w:hAnsi="Arial"/>
          <w:sz w:val="18"/>
          <w:szCs w:val="18"/>
        </w:rPr>
        <w:tab/>
      </w:r>
      <w:r w:rsidRPr="00444C82">
        <w:rPr>
          <w:rFonts w:ascii="Arial" w:hAnsi="Arial"/>
          <w:sz w:val="18"/>
          <w:szCs w:val="18"/>
        </w:rPr>
        <w:tab/>
      </w:r>
      <w:r w:rsidRPr="00444C82">
        <w:rPr>
          <w:rFonts w:ascii="Arial" w:hAnsi="Arial"/>
          <w:sz w:val="18"/>
          <w:szCs w:val="18"/>
        </w:rPr>
        <w:tab/>
      </w:r>
      <w:r w:rsidR="001D455B">
        <w:rPr>
          <w:rFonts w:ascii="Arial" w:hAnsi="Arial"/>
          <w:sz w:val="18"/>
          <w:szCs w:val="18"/>
        </w:rPr>
        <w:t>320</w:t>
      </w:r>
      <w:r w:rsidRPr="00444C82">
        <w:rPr>
          <w:rFonts w:ascii="Arial" w:hAnsi="Arial"/>
          <w:sz w:val="18"/>
          <w:szCs w:val="18"/>
        </w:rPr>
        <w:t>&lt;1,45*</w:t>
      </w:r>
      <w:r w:rsidR="00640E8B">
        <w:rPr>
          <w:rFonts w:ascii="Arial" w:hAnsi="Arial"/>
          <w:sz w:val="18"/>
          <w:szCs w:val="18"/>
        </w:rPr>
        <w:t>2</w:t>
      </w:r>
      <w:r w:rsidR="001D455B">
        <w:rPr>
          <w:rFonts w:ascii="Arial" w:hAnsi="Arial"/>
          <w:sz w:val="18"/>
          <w:szCs w:val="18"/>
        </w:rPr>
        <w:t>55</w:t>
      </w:r>
      <w:r w:rsidR="0076607B">
        <w:rPr>
          <w:rFonts w:ascii="Arial" w:hAnsi="Arial"/>
          <w:sz w:val="18"/>
          <w:szCs w:val="18"/>
        </w:rPr>
        <w:t>,</w:t>
      </w:r>
      <w:r w:rsidR="001D455B">
        <w:rPr>
          <w:rFonts w:ascii="Arial" w:hAnsi="Arial"/>
          <w:sz w:val="18"/>
          <w:szCs w:val="18"/>
        </w:rPr>
        <w:t>7</w:t>
      </w:r>
      <w:r w:rsidR="0076607B">
        <w:rPr>
          <w:rFonts w:ascii="Arial" w:hAnsi="Arial"/>
          <w:sz w:val="18"/>
          <w:szCs w:val="18"/>
        </w:rPr>
        <w:t>5</w:t>
      </w:r>
      <w:r w:rsidR="00634E12" w:rsidRPr="00444C82">
        <w:rPr>
          <w:rFonts w:ascii="Arial" w:hAnsi="Arial"/>
          <w:sz w:val="18"/>
          <w:szCs w:val="18"/>
        </w:rPr>
        <w:t>A</w:t>
      </w:r>
    </w:p>
    <w:p w14:paraId="31C229ED" w14:textId="7456B055" w:rsidR="002A632D" w:rsidRPr="00444C82" w:rsidRDefault="002A632D" w:rsidP="00AB24C4">
      <w:pPr>
        <w:pStyle w:val="Zwykytekst4"/>
        <w:spacing w:line="360" w:lineRule="auto"/>
        <w:ind w:left="646"/>
        <w:rPr>
          <w:rFonts w:ascii="Arial" w:hAnsi="Arial"/>
          <w:sz w:val="18"/>
          <w:szCs w:val="18"/>
        </w:rPr>
      </w:pPr>
      <w:r w:rsidRPr="00444C82">
        <w:rPr>
          <w:rFonts w:ascii="Arial" w:hAnsi="Arial"/>
          <w:sz w:val="18"/>
          <w:szCs w:val="18"/>
        </w:rPr>
        <w:tab/>
      </w:r>
      <w:r w:rsidRPr="00444C82">
        <w:rPr>
          <w:rFonts w:ascii="Arial" w:hAnsi="Arial"/>
          <w:sz w:val="18"/>
          <w:szCs w:val="18"/>
        </w:rPr>
        <w:tab/>
      </w:r>
      <w:r w:rsidRPr="00444C82">
        <w:rPr>
          <w:rFonts w:ascii="Arial" w:hAnsi="Arial"/>
          <w:sz w:val="18"/>
          <w:szCs w:val="18"/>
        </w:rPr>
        <w:tab/>
      </w:r>
      <w:r w:rsidRPr="00444C82">
        <w:rPr>
          <w:rFonts w:ascii="Arial" w:hAnsi="Arial"/>
          <w:sz w:val="18"/>
          <w:szCs w:val="18"/>
        </w:rPr>
        <w:tab/>
      </w:r>
      <w:r w:rsidRPr="00444C82">
        <w:rPr>
          <w:rFonts w:ascii="Arial" w:hAnsi="Arial"/>
          <w:sz w:val="18"/>
          <w:szCs w:val="18"/>
        </w:rPr>
        <w:tab/>
      </w:r>
      <w:r w:rsidR="001D455B">
        <w:rPr>
          <w:rFonts w:ascii="Arial" w:hAnsi="Arial"/>
          <w:sz w:val="18"/>
          <w:szCs w:val="18"/>
        </w:rPr>
        <w:t>320</w:t>
      </w:r>
      <w:r w:rsidRPr="00444C82">
        <w:rPr>
          <w:rFonts w:ascii="Arial" w:hAnsi="Arial"/>
          <w:sz w:val="18"/>
          <w:szCs w:val="18"/>
        </w:rPr>
        <w:t>&lt;</w:t>
      </w:r>
      <w:r w:rsidR="00640E8B">
        <w:rPr>
          <w:rFonts w:ascii="Arial" w:hAnsi="Arial"/>
          <w:sz w:val="18"/>
          <w:szCs w:val="18"/>
        </w:rPr>
        <w:t>3</w:t>
      </w:r>
      <w:r w:rsidR="001D455B">
        <w:rPr>
          <w:rFonts w:ascii="Arial" w:hAnsi="Arial"/>
          <w:sz w:val="18"/>
          <w:szCs w:val="18"/>
        </w:rPr>
        <w:t>70</w:t>
      </w:r>
      <w:r w:rsidR="00640E8B">
        <w:rPr>
          <w:rFonts w:ascii="Arial" w:hAnsi="Arial"/>
          <w:sz w:val="18"/>
          <w:szCs w:val="18"/>
        </w:rPr>
        <w:t>,</w:t>
      </w:r>
      <w:r w:rsidR="001D455B">
        <w:rPr>
          <w:rFonts w:ascii="Arial" w:hAnsi="Arial"/>
          <w:sz w:val="18"/>
          <w:szCs w:val="18"/>
        </w:rPr>
        <w:t>84</w:t>
      </w:r>
      <w:r w:rsidRPr="00444C82">
        <w:rPr>
          <w:rFonts w:ascii="Arial" w:hAnsi="Arial"/>
          <w:sz w:val="18"/>
          <w:szCs w:val="18"/>
        </w:rPr>
        <w:t>A</w:t>
      </w:r>
      <w:r w:rsidRPr="00444C82">
        <w:rPr>
          <w:rFonts w:ascii="Arial" w:hAnsi="Arial"/>
          <w:sz w:val="18"/>
          <w:szCs w:val="18"/>
        </w:rPr>
        <w:tab/>
        <w:t xml:space="preserve">               </w:t>
      </w:r>
      <w:r w:rsidR="00CC1F2F" w:rsidRPr="00444C82">
        <w:rPr>
          <w:rFonts w:ascii="Arial" w:hAnsi="Arial"/>
          <w:sz w:val="18"/>
          <w:szCs w:val="18"/>
        </w:rPr>
        <w:t xml:space="preserve"> </w:t>
      </w:r>
      <w:r w:rsidRPr="00444C82">
        <w:rPr>
          <w:rFonts w:ascii="Arial" w:hAnsi="Arial"/>
          <w:sz w:val="18"/>
          <w:szCs w:val="18"/>
        </w:rPr>
        <w:t>warunek spełniony</w:t>
      </w:r>
    </w:p>
    <w:p w14:paraId="5278D05C" w14:textId="17719C3F" w:rsidR="0045554F" w:rsidRPr="00444C82" w:rsidRDefault="0045554F" w:rsidP="002A632D">
      <w:pPr>
        <w:rPr>
          <w:rFonts w:ascii="Arial" w:hAnsi="Arial"/>
          <w:b/>
          <w:color w:val="auto"/>
          <w:sz w:val="18"/>
          <w:szCs w:val="18"/>
          <w:lang w:val="de-DE"/>
        </w:rPr>
      </w:pPr>
    </w:p>
    <w:p w14:paraId="208DEA41" w14:textId="45E8B69C" w:rsidR="007D7A18" w:rsidRDefault="00650865" w:rsidP="002A632D">
      <w:pPr>
        <w:rPr>
          <w:rFonts w:ascii="Arial" w:hAnsi="Arial"/>
          <w:b/>
          <w:color w:val="auto"/>
          <w:sz w:val="18"/>
          <w:szCs w:val="18"/>
          <w:lang w:val="de-DE"/>
        </w:rPr>
      </w:pPr>
      <w:r w:rsidRPr="00444C82">
        <w:rPr>
          <w:rFonts w:ascii="Arial" w:hAnsi="Arial"/>
          <w:b/>
          <w:color w:val="auto"/>
          <w:sz w:val="18"/>
          <w:szCs w:val="18"/>
          <w:lang w:val="de-DE"/>
        </w:rPr>
        <w:t xml:space="preserve">        </w:t>
      </w:r>
      <w:r w:rsidR="007D7A18" w:rsidRPr="00444C82">
        <w:rPr>
          <w:rFonts w:ascii="Arial" w:hAnsi="Arial"/>
          <w:b/>
          <w:color w:val="auto"/>
          <w:sz w:val="18"/>
          <w:szCs w:val="18"/>
          <w:lang w:val="de-DE"/>
        </w:rPr>
        <w:t xml:space="preserve">MOC OBLICZENIOWA: </w:t>
      </w:r>
      <w:r w:rsidR="00D71411" w:rsidRPr="00C37F13">
        <w:rPr>
          <w:rFonts w:ascii="Arial" w:hAnsi="Arial"/>
          <w:b/>
          <w:strike/>
          <w:color w:val="auto"/>
          <w:sz w:val="18"/>
          <w:szCs w:val="18"/>
          <w:lang w:val="de-DE"/>
        </w:rPr>
        <w:t>85</w:t>
      </w:r>
      <w:r w:rsidR="007D7A18" w:rsidRPr="00C37F13">
        <w:rPr>
          <w:rFonts w:ascii="Arial" w:hAnsi="Arial"/>
          <w:b/>
          <w:strike/>
          <w:color w:val="auto"/>
          <w:sz w:val="18"/>
          <w:szCs w:val="18"/>
          <w:lang w:val="de-DE"/>
        </w:rPr>
        <w:t>kW</w:t>
      </w:r>
      <w:r w:rsidR="00C37F13">
        <w:rPr>
          <w:rFonts w:ascii="Arial" w:hAnsi="Arial"/>
          <w:b/>
          <w:color w:val="auto"/>
          <w:sz w:val="18"/>
          <w:szCs w:val="18"/>
          <w:lang w:val="de-DE"/>
        </w:rPr>
        <w:t xml:space="preserve">, </w:t>
      </w:r>
      <w:r w:rsidR="00C37F13" w:rsidRPr="00C37F13">
        <w:rPr>
          <w:rFonts w:ascii="Arial" w:hAnsi="Arial"/>
          <w:b/>
          <w:color w:val="FF0000"/>
          <w:sz w:val="18"/>
          <w:szCs w:val="18"/>
          <w:lang w:val="de-DE"/>
        </w:rPr>
        <w:t>85</w:t>
      </w:r>
      <w:r w:rsidR="00C37F13" w:rsidRPr="00C37F13">
        <w:rPr>
          <w:rFonts w:ascii="Arial" w:hAnsi="Arial"/>
          <w:b/>
          <w:color w:val="FF0000"/>
          <w:sz w:val="18"/>
          <w:szCs w:val="18"/>
          <w:lang w:val="de-DE"/>
        </w:rPr>
        <w:t>.4</w:t>
      </w:r>
      <w:r w:rsidR="00C37F13" w:rsidRPr="00C37F13">
        <w:rPr>
          <w:rFonts w:ascii="Arial" w:hAnsi="Arial"/>
          <w:b/>
          <w:color w:val="FF0000"/>
          <w:sz w:val="18"/>
          <w:szCs w:val="18"/>
          <w:lang w:val="de-DE"/>
        </w:rPr>
        <w:t>kW</w:t>
      </w:r>
    </w:p>
    <w:p w14:paraId="39EDFF14" w14:textId="2A341D89" w:rsidR="00322D6B" w:rsidRPr="00444C82" w:rsidRDefault="00322D6B" w:rsidP="002A632D">
      <w:pPr>
        <w:rPr>
          <w:rFonts w:ascii="Arial" w:hAnsi="Arial"/>
          <w:b/>
          <w:color w:val="auto"/>
          <w:sz w:val="18"/>
          <w:szCs w:val="18"/>
          <w:lang w:val="de-DE"/>
        </w:rPr>
      </w:pPr>
      <w:r>
        <w:rPr>
          <w:rFonts w:ascii="Arial" w:hAnsi="Arial"/>
          <w:b/>
          <w:color w:val="auto"/>
          <w:sz w:val="18"/>
          <w:szCs w:val="18"/>
          <w:lang w:val="de-DE"/>
        </w:rPr>
        <w:t xml:space="preserve">        PRZYDZIAŁ MOCY: </w:t>
      </w:r>
      <w:r w:rsidR="001D455B">
        <w:rPr>
          <w:rFonts w:ascii="Arial" w:hAnsi="Arial"/>
          <w:b/>
          <w:color w:val="auto"/>
          <w:sz w:val="18"/>
          <w:szCs w:val="18"/>
          <w:lang w:val="de-DE"/>
        </w:rPr>
        <w:t>120</w:t>
      </w:r>
      <w:r>
        <w:rPr>
          <w:rFonts w:ascii="Arial" w:hAnsi="Arial"/>
          <w:b/>
          <w:color w:val="auto"/>
          <w:sz w:val="18"/>
          <w:szCs w:val="18"/>
          <w:lang w:val="de-DE"/>
        </w:rPr>
        <w:t>kW</w:t>
      </w:r>
    </w:p>
    <w:sectPr w:rsidR="00322D6B" w:rsidRPr="00444C82" w:rsidSect="00822497">
      <w:headerReference w:type="default" r:id="rId12"/>
      <w:footerReference w:type="default" r:id="rId13"/>
      <w:pgSz w:w="11906" w:h="16838"/>
      <w:pgMar w:top="1134" w:right="42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C321A" w14:textId="77777777" w:rsidR="004010EE" w:rsidRDefault="004010EE" w:rsidP="00B771EB">
      <w:pPr>
        <w:spacing w:after="0" w:line="240" w:lineRule="auto"/>
      </w:pPr>
      <w:r>
        <w:separator/>
      </w:r>
    </w:p>
  </w:endnote>
  <w:endnote w:type="continuationSeparator" w:id="0">
    <w:p w14:paraId="0515E6E2" w14:textId="77777777" w:rsidR="004010EE" w:rsidRDefault="004010EE" w:rsidP="00B77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ourier New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EE"/>
    <w:family w:val="roman"/>
    <w:pitch w:val="variable"/>
  </w:font>
  <w:font w:name="ヒラギノ角ゴ Pro W3">
    <w:altName w:val="HGPMinchoE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DAE84" w14:textId="3CFBB646" w:rsidR="00B771EB" w:rsidRDefault="005408EB">
    <w:pPr>
      <w:pStyle w:val="Stopka"/>
    </w:pPr>
    <w:r>
      <w:rPr>
        <w:noProof/>
      </w:rPr>
      <w:t xml:space="preserve">                                                                </w:t>
    </w:r>
    <w:r>
      <w:rPr>
        <w:noProof/>
      </w:rPr>
      <w:drawing>
        <wp:inline distT="0" distB="0" distL="0" distR="0" wp14:anchorId="5C7865CE" wp14:editId="11E66B54">
          <wp:extent cx="2147406" cy="352935"/>
          <wp:effectExtent l="0" t="0" r="5715" b="9525"/>
          <wp:docPr id="14285273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403" cy="359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2CF3AB" w14:textId="48A23F2F" w:rsidR="00B771EB" w:rsidRDefault="00B771EB" w:rsidP="00B771E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BAF16" w14:textId="77777777" w:rsidR="004010EE" w:rsidRDefault="004010EE" w:rsidP="00B771EB">
      <w:pPr>
        <w:spacing w:after="0" w:line="240" w:lineRule="auto"/>
      </w:pPr>
      <w:r>
        <w:separator/>
      </w:r>
    </w:p>
  </w:footnote>
  <w:footnote w:type="continuationSeparator" w:id="0">
    <w:p w14:paraId="7F51080F" w14:textId="77777777" w:rsidR="004010EE" w:rsidRDefault="004010EE" w:rsidP="00B77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DBFF9" w14:textId="0D1E8BBD" w:rsidR="008E0813" w:rsidRPr="008E0813" w:rsidRDefault="00B771EB" w:rsidP="00761D1A">
    <w:pPr>
      <w:autoSpaceDE w:val="0"/>
      <w:autoSpaceDN w:val="0"/>
      <w:adjustRightInd w:val="0"/>
      <w:spacing w:after="0" w:line="240" w:lineRule="auto"/>
      <w:rPr>
        <w:rFonts w:ascii="Verdana" w:hAnsi="Verdana"/>
        <w:sz w:val="16"/>
        <w:szCs w:val="16"/>
        <w:lang w:val="pl-PL"/>
      </w:rPr>
    </w:pPr>
    <w:r w:rsidRPr="001B47F3">
      <w:rPr>
        <w:rFonts w:ascii="Verdana" w:hAnsi="Verdana"/>
        <w:sz w:val="16"/>
        <w:szCs w:val="16"/>
        <w:lang w:val="pl-PL"/>
      </w:rPr>
      <w:t xml:space="preserve">Projekt </w:t>
    </w:r>
    <w:r w:rsidR="000F218A" w:rsidRPr="001B47F3">
      <w:rPr>
        <w:rFonts w:ascii="Verdana" w:hAnsi="Verdana"/>
        <w:sz w:val="16"/>
        <w:szCs w:val="16"/>
        <w:lang w:val="pl-PL"/>
      </w:rPr>
      <w:t>instalacji el</w:t>
    </w:r>
    <w:r w:rsidR="005522B6" w:rsidRPr="001B47F3">
      <w:rPr>
        <w:rFonts w:ascii="Verdana" w:hAnsi="Verdana"/>
        <w:sz w:val="16"/>
        <w:szCs w:val="16"/>
        <w:lang w:val="pl-PL"/>
      </w:rPr>
      <w:t>.</w:t>
    </w:r>
    <w:r w:rsidR="000F218A" w:rsidRPr="001B47F3">
      <w:rPr>
        <w:rFonts w:ascii="Verdana" w:hAnsi="Verdana"/>
        <w:sz w:val="16"/>
        <w:szCs w:val="16"/>
        <w:lang w:val="pl-PL"/>
      </w:rPr>
      <w:t xml:space="preserve"> dla sklepu marki </w:t>
    </w:r>
    <w:r w:rsidR="00761D1A" w:rsidRPr="00761D1A">
      <w:rPr>
        <w:rFonts w:ascii="Verdana" w:hAnsi="Verdana"/>
        <w:sz w:val="16"/>
        <w:szCs w:val="16"/>
        <w:lang w:val="pl-PL"/>
      </w:rPr>
      <w:t>WOOLWORTH</w:t>
    </w:r>
    <w:r w:rsidR="00761D1A">
      <w:rPr>
        <w:rFonts w:ascii="Verdana" w:hAnsi="Verdana"/>
        <w:sz w:val="16"/>
        <w:szCs w:val="16"/>
        <w:lang w:val="pl-PL"/>
      </w:rPr>
      <w:t xml:space="preserve"> </w:t>
    </w:r>
    <w:r w:rsidRPr="001B47F3">
      <w:rPr>
        <w:rFonts w:ascii="Verdana" w:hAnsi="Verdana"/>
        <w:sz w:val="16"/>
        <w:szCs w:val="16"/>
        <w:lang w:val="pl-PL"/>
      </w:rPr>
      <w:t xml:space="preserve"> –</w:t>
    </w:r>
    <w:r w:rsidR="00950192">
      <w:rPr>
        <w:rFonts w:ascii="Verdana" w:hAnsi="Verdana"/>
        <w:sz w:val="16"/>
        <w:szCs w:val="16"/>
        <w:lang w:val="pl-PL"/>
      </w:rPr>
      <w:t xml:space="preserve"> </w:t>
    </w:r>
    <w:r w:rsidR="000613C7">
      <w:rPr>
        <w:rFonts w:ascii="Verdana" w:hAnsi="Verdana"/>
        <w:sz w:val="16"/>
        <w:szCs w:val="16"/>
        <w:lang w:val="pl-PL"/>
      </w:rPr>
      <w:t>Bielsko Biała</w:t>
    </w:r>
    <w:r w:rsidR="005408EB">
      <w:rPr>
        <w:rFonts w:ascii="Verdana" w:hAnsi="Verdana"/>
        <w:sz w:val="16"/>
        <w:szCs w:val="16"/>
        <w:lang w:val="pl-PL"/>
      </w:rPr>
      <w:t>,</w:t>
    </w:r>
    <w:r w:rsidR="00761D1A" w:rsidRPr="00761D1A">
      <w:rPr>
        <w:rFonts w:ascii="Verdana" w:hAnsi="Verdana"/>
        <w:sz w:val="16"/>
        <w:szCs w:val="16"/>
        <w:lang w:val="pl-PL"/>
      </w:rPr>
      <w:t xml:space="preserve"> </w:t>
    </w:r>
    <w:proofErr w:type="spellStart"/>
    <w:r w:rsidR="000613C7" w:rsidRPr="000613C7">
      <w:rPr>
        <w:rFonts w:ascii="Verdana" w:hAnsi="Verdana"/>
        <w:sz w:val="16"/>
        <w:szCs w:val="16"/>
        <w:lang w:val="pl-PL"/>
      </w:rPr>
      <w:t>Comfy</w:t>
    </w:r>
    <w:proofErr w:type="spellEnd"/>
    <w:r w:rsidR="000613C7" w:rsidRPr="000613C7">
      <w:rPr>
        <w:rFonts w:ascii="Verdana" w:hAnsi="Verdana"/>
        <w:sz w:val="16"/>
        <w:szCs w:val="16"/>
        <w:lang w:val="pl-PL"/>
      </w:rPr>
      <w:t xml:space="preserve"> Park Bielik</w:t>
    </w:r>
    <w:r w:rsidR="0086477B">
      <w:rPr>
        <w:rFonts w:ascii="Verdana" w:hAnsi="Verdana"/>
        <w:sz w:val="16"/>
        <w:szCs w:val="16"/>
        <w:lang w:val="pl-PL"/>
      </w:rPr>
      <w:t xml:space="preserve">, </w:t>
    </w:r>
    <w:r w:rsidR="00761D1A" w:rsidRPr="00761D1A">
      <w:rPr>
        <w:rFonts w:ascii="Verdana" w:hAnsi="Verdana"/>
        <w:sz w:val="16"/>
        <w:szCs w:val="16"/>
        <w:lang w:val="pl-PL"/>
      </w:rPr>
      <w:t xml:space="preserve">lokal nr </w:t>
    </w:r>
    <w:r w:rsidR="000613C7">
      <w:rPr>
        <w:rFonts w:ascii="Verdana" w:hAnsi="Verdana"/>
        <w:sz w:val="16"/>
        <w:szCs w:val="16"/>
        <w:lang w:val="pl-PL"/>
      </w:rPr>
      <w:t>0.06</w:t>
    </w:r>
  </w:p>
  <w:p w14:paraId="7A4026AE" w14:textId="4E6A8B33" w:rsidR="00854E36" w:rsidRDefault="00854E36" w:rsidP="008E0813">
    <w:pPr>
      <w:autoSpaceDE w:val="0"/>
      <w:autoSpaceDN w:val="0"/>
      <w:adjustRightInd w:val="0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755A5F4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18"/>
        <w:szCs w:val="18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pStyle w:val="Nagwek3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2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CD2C2B"/>
    <w:multiLevelType w:val="hybridMultilevel"/>
    <w:tmpl w:val="77902C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DDE2C37"/>
    <w:multiLevelType w:val="hybridMultilevel"/>
    <w:tmpl w:val="22520F62"/>
    <w:lvl w:ilvl="0" w:tplc="73D2D9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63808B0"/>
    <w:multiLevelType w:val="multilevel"/>
    <w:tmpl w:val="00000004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1" w15:restartNumberingAfterBreak="0">
    <w:nsid w:val="18506ED9"/>
    <w:multiLevelType w:val="hybridMultilevel"/>
    <w:tmpl w:val="79FAFFA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1AA1370F"/>
    <w:multiLevelType w:val="hybridMultilevel"/>
    <w:tmpl w:val="D4204D9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1AA85A1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F79151B"/>
    <w:multiLevelType w:val="hybridMultilevel"/>
    <w:tmpl w:val="D3F84C64"/>
    <w:lvl w:ilvl="0" w:tplc="6D1C22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FDB4780"/>
    <w:multiLevelType w:val="hybridMultilevel"/>
    <w:tmpl w:val="8DF6A42E"/>
    <w:lvl w:ilvl="0" w:tplc="4664CA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42B32F7"/>
    <w:multiLevelType w:val="hybridMultilevel"/>
    <w:tmpl w:val="A648B200"/>
    <w:lvl w:ilvl="0" w:tplc="B882CA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A84754"/>
    <w:multiLevelType w:val="multilevel"/>
    <w:tmpl w:val="00000004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8" w15:restartNumberingAfterBreak="0">
    <w:nsid w:val="2EA40C94"/>
    <w:multiLevelType w:val="multilevel"/>
    <w:tmpl w:val="25FCAC6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0445C12"/>
    <w:multiLevelType w:val="multilevel"/>
    <w:tmpl w:val="00000004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0" w15:restartNumberingAfterBreak="0">
    <w:nsid w:val="31B94AA4"/>
    <w:multiLevelType w:val="hybridMultilevel"/>
    <w:tmpl w:val="5404A24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346F5550"/>
    <w:multiLevelType w:val="hybridMultilevel"/>
    <w:tmpl w:val="599C1ADC"/>
    <w:lvl w:ilvl="0" w:tplc="868AD0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7CC3B90"/>
    <w:multiLevelType w:val="multilevel"/>
    <w:tmpl w:val="00000004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3" w15:restartNumberingAfterBreak="0">
    <w:nsid w:val="3B381E04"/>
    <w:multiLevelType w:val="hybridMultilevel"/>
    <w:tmpl w:val="F394F448"/>
    <w:lvl w:ilvl="0" w:tplc="C022738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4637660D"/>
    <w:multiLevelType w:val="hybridMultilevel"/>
    <w:tmpl w:val="4D2AA49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8B1180"/>
    <w:multiLevelType w:val="hybridMultilevel"/>
    <w:tmpl w:val="41443BF2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9AE4EB5"/>
    <w:multiLevelType w:val="hybridMultilevel"/>
    <w:tmpl w:val="7B54E534"/>
    <w:lvl w:ilvl="0" w:tplc="DD4C3CB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C4EF4"/>
    <w:multiLevelType w:val="hybridMultilevel"/>
    <w:tmpl w:val="757468A4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5B7E2F66"/>
    <w:multiLevelType w:val="hybridMultilevel"/>
    <w:tmpl w:val="1516510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5F3A0C4E"/>
    <w:multiLevelType w:val="hybridMultilevel"/>
    <w:tmpl w:val="61B6D99A"/>
    <w:lvl w:ilvl="0" w:tplc="041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0" w15:restartNumberingAfterBreak="0">
    <w:nsid w:val="648C263F"/>
    <w:multiLevelType w:val="hybridMultilevel"/>
    <w:tmpl w:val="E8D6E22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EC839BC"/>
    <w:multiLevelType w:val="hybridMultilevel"/>
    <w:tmpl w:val="3378ECB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339319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7C50B71"/>
    <w:multiLevelType w:val="hybridMultilevel"/>
    <w:tmpl w:val="719281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1B7C43"/>
    <w:multiLevelType w:val="hybridMultilevel"/>
    <w:tmpl w:val="DE26D44A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500658654">
    <w:abstractNumId w:val="0"/>
  </w:num>
  <w:num w:numId="2" w16cid:durableId="514004970">
    <w:abstractNumId w:val="1"/>
  </w:num>
  <w:num w:numId="3" w16cid:durableId="1580401592">
    <w:abstractNumId w:val="2"/>
  </w:num>
  <w:num w:numId="4" w16cid:durableId="866454905">
    <w:abstractNumId w:val="3"/>
  </w:num>
  <w:num w:numId="5" w16cid:durableId="820465418">
    <w:abstractNumId w:val="4"/>
  </w:num>
  <w:num w:numId="6" w16cid:durableId="437023038">
    <w:abstractNumId w:val="5"/>
  </w:num>
  <w:num w:numId="7" w16cid:durableId="681055979">
    <w:abstractNumId w:val="6"/>
  </w:num>
  <w:num w:numId="8" w16cid:durableId="515928159">
    <w:abstractNumId w:val="7"/>
  </w:num>
  <w:num w:numId="9" w16cid:durableId="1269656946">
    <w:abstractNumId w:val="24"/>
  </w:num>
  <w:num w:numId="10" w16cid:durableId="1581332405">
    <w:abstractNumId w:val="33"/>
  </w:num>
  <w:num w:numId="11" w16cid:durableId="47651043">
    <w:abstractNumId w:val="26"/>
  </w:num>
  <w:num w:numId="12" w16cid:durableId="132909202">
    <w:abstractNumId w:val="25"/>
  </w:num>
  <w:num w:numId="13" w16cid:durableId="102504671">
    <w:abstractNumId w:val="15"/>
  </w:num>
  <w:num w:numId="14" w16cid:durableId="673342693">
    <w:abstractNumId w:val="16"/>
  </w:num>
  <w:num w:numId="15" w16cid:durableId="1774857427">
    <w:abstractNumId w:val="28"/>
  </w:num>
  <w:num w:numId="16" w16cid:durableId="1039165701">
    <w:abstractNumId w:val="30"/>
  </w:num>
  <w:num w:numId="17" w16cid:durableId="18685256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8553514">
    <w:abstractNumId w:val="11"/>
  </w:num>
  <w:num w:numId="19" w16cid:durableId="1483691006">
    <w:abstractNumId w:val="34"/>
  </w:num>
  <w:num w:numId="20" w16cid:durableId="663632521">
    <w:abstractNumId w:val="20"/>
  </w:num>
  <w:num w:numId="21" w16cid:durableId="270862092">
    <w:abstractNumId w:val="23"/>
  </w:num>
  <w:num w:numId="22" w16cid:durableId="1730107494">
    <w:abstractNumId w:val="8"/>
  </w:num>
  <w:num w:numId="23" w16cid:durableId="265159331">
    <w:abstractNumId w:val="29"/>
  </w:num>
  <w:num w:numId="24" w16cid:durableId="1252086487">
    <w:abstractNumId w:val="31"/>
  </w:num>
  <w:num w:numId="25" w16cid:durableId="1669946750">
    <w:abstractNumId w:val="17"/>
  </w:num>
  <w:num w:numId="26" w16cid:durableId="395781147">
    <w:abstractNumId w:val="12"/>
  </w:num>
  <w:num w:numId="27" w16cid:durableId="1242914522">
    <w:abstractNumId w:val="21"/>
  </w:num>
  <w:num w:numId="28" w16cid:durableId="2066026125">
    <w:abstractNumId w:val="22"/>
  </w:num>
  <w:num w:numId="29" w16cid:durableId="2057122939">
    <w:abstractNumId w:val="19"/>
  </w:num>
  <w:num w:numId="30" w16cid:durableId="1012603990">
    <w:abstractNumId w:val="27"/>
  </w:num>
  <w:num w:numId="31" w16cid:durableId="1010179857">
    <w:abstractNumId w:val="10"/>
  </w:num>
  <w:num w:numId="32" w16cid:durableId="1807581127">
    <w:abstractNumId w:val="9"/>
  </w:num>
  <w:num w:numId="33" w16cid:durableId="937565720">
    <w:abstractNumId w:val="14"/>
  </w:num>
  <w:num w:numId="34" w16cid:durableId="547228608">
    <w:abstractNumId w:val="32"/>
  </w:num>
  <w:num w:numId="35" w16cid:durableId="9278867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9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58"/>
    <w:rsid w:val="00001341"/>
    <w:rsid w:val="000044E0"/>
    <w:rsid w:val="00005854"/>
    <w:rsid w:val="00006E25"/>
    <w:rsid w:val="00015152"/>
    <w:rsid w:val="0001675E"/>
    <w:rsid w:val="00016AED"/>
    <w:rsid w:val="000202FC"/>
    <w:rsid w:val="00023DD3"/>
    <w:rsid w:val="00024372"/>
    <w:rsid w:val="00031578"/>
    <w:rsid w:val="00031DC3"/>
    <w:rsid w:val="00032872"/>
    <w:rsid w:val="00040E4C"/>
    <w:rsid w:val="00041699"/>
    <w:rsid w:val="000446C5"/>
    <w:rsid w:val="000455DC"/>
    <w:rsid w:val="000464C7"/>
    <w:rsid w:val="00051B09"/>
    <w:rsid w:val="00052523"/>
    <w:rsid w:val="00053959"/>
    <w:rsid w:val="000546E2"/>
    <w:rsid w:val="00057FA7"/>
    <w:rsid w:val="0006089A"/>
    <w:rsid w:val="000610D3"/>
    <w:rsid w:val="000613C7"/>
    <w:rsid w:val="00065211"/>
    <w:rsid w:val="00067F72"/>
    <w:rsid w:val="0007068D"/>
    <w:rsid w:val="00070E98"/>
    <w:rsid w:val="0007777E"/>
    <w:rsid w:val="00077990"/>
    <w:rsid w:val="00081DDC"/>
    <w:rsid w:val="000927B5"/>
    <w:rsid w:val="000938AF"/>
    <w:rsid w:val="000963B8"/>
    <w:rsid w:val="000A0EFA"/>
    <w:rsid w:val="000A1632"/>
    <w:rsid w:val="000A450A"/>
    <w:rsid w:val="000B40C0"/>
    <w:rsid w:val="000B517C"/>
    <w:rsid w:val="000B70CF"/>
    <w:rsid w:val="000C0511"/>
    <w:rsid w:val="000C17AE"/>
    <w:rsid w:val="000C2085"/>
    <w:rsid w:val="000C38C0"/>
    <w:rsid w:val="000C5B52"/>
    <w:rsid w:val="000D01B3"/>
    <w:rsid w:val="000D13F4"/>
    <w:rsid w:val="000D1980"/>
    <w:rsid w:val="000D2D58"/>
    <w:rsid w:val="000D2F3C"/>
    <w:rsid w:val="000E25DA"/>
    <w:rsid w:val="000F096C"/>
    <w:rsid w:val="000F218A"/>
    <w:rsid w:val="000F40F8"/>
    <w:rsid w:val="000F565D"/>
    <w:rsid w:val="001006E0"/>
    <w:rsid w:val="00101E3E"/>
    <w:rsid w:val="00104E5A"/>
    <w:rsid w:val="00105652"/>
    <w:rsid w:val="00110FE5"/>
    <w:rsid w:val="001158C0"/>
    <w:rsid w:val="001175B5"/>
    <w:rsid w:val="001200D1"/>
    <w:rsid w:val="00121913"/>
    <w:rsid w:val="00124A90"/>
    <w:rsid w:val="001342E1"/>
    <w:rsid w:val="0013770E"/>
    <w:rsid w:val="00137E5A"/>
    <w:rsid w:val="0014506A"/>
    <w:rsid w:val="00153ED0"/>
    <w:rsid w:val="00154844"/>
    <w:rsid w:val="0015503C"/>
    <w:rsid w:val="00157BD7"/>
    <w:rsid w:val="00162787"/>
    <w:rsid w:val="00162826"/>
    <w:rsid w:val="00166EBE"/>
    <w:rsid w:val="00167DFD"/>
    <w:rsid w:val="001707C7"/>
    <w:rsid w:val="00176FEB"/>
    <w:rsid w:val="00177A6C"/>
    <w:rsid w:val="00180520"/>
    <w:rsid w:val="00180822"/>
    <w:rsid w:val="0018535F"/>
    <w:rsid w:val="001873C7"/>
    <w:rsid w:val="00194786"/>
    <w:rsid w:val="001979F7"/>
    <w:rsid w:val="001B0FE7"/>
    <w:rsid w:val="001B2A9E"/>
    <w:rsid w:val="001B3A59"/>
    <w:rsid w:val="001B47F3"/>
    <w:rsid w:val="001B5D50"/>
    <w:rsid w:val="001B725E"/>
    <w:rsid w:val="001C0228"/>
    <w:rsid w:val="001C03C8"/>
    <w:rsid w:val="001C6F82"/>
    <w:rsid w:val="001D0396"/>
    <w:rsid w:val="001D06BC"/>
    <w:rsid w:val="001D455B"/>
    <w:rsid w:val="001D4EFE"/>
    <w:rsid w:val="001D74FE"/>
    <w:rsid w:val="001E400E"/>
    <w:rsid w:val="001E53C8"/>
    <w:rsid w:val="001F7301"/>
    <w:rsid w:val="001F7A46"/>
    <w:rsid w:val="0020254F"/>
    <w:rsid w:val="0020415C"/>
    <w:rsid w:val="00205A80"/>
    <w:rsid w:val="00206A33"/>
    <w:rsid w:val="0021034E"/>
    <w:rsid w:val="00211A7F"/>
    <w:rsid w:val="00220C14"/>
    <w:rsid w:val="00223E76"/>
    <w:rsid w:val="0022500C"/>
    <w:rsid w:val="0022614B"/>
    <w:rsid w:val="002308C3"/>
    <w:rsid w:val="0023717A"/>
    <w:rsid w:val="00240A70"/>
    <w:rsid w:val="00240D55"/>
    <w:rsid w:val="00240E63"/>
    <w:rsid w:val="00243F24"/>
    <w:rsid w:val="00250BF0"/>
    <w:rsid w:val="00251E7D"/>
    <w:rsid w:val="0025236A"/>
    <w:rsid w:val="0025529B"/>
    <w:rsid w:val="002564E6"/>
    <w:rsid w:val="00257E21"/>
    <w:rsid w:val="00262CCE"/>
    <w:rsid w:val="00264C55"/>
    <w:rsid w:val="00265365"/>
    <w:rsid w:val="00282AFB"/>
    <w:rsid w:val="002859FE"/>
    <w:rsid w:val="00287525"/>
    <w:rsid w:val="00291100"/>
    <w:rsid w:val="0029247C"/>
    <w:rsid w:val="0029621A"/>
    <w:rsid w:val="002A037A"/>
    <w:rsid w:val="002A3949"/>
    <w:rsid w:val="002A632D"/>
    <w:rsid w:val="002A6A43"/>
    <w:rsid w:val="002B3D5C"/>
    <w:rsid w:val="002B45DF"/>
    <w:rsid w:val="002C204F"/>
    <w:rsid w:val="002C2A33"/>
    <w:rsid w:val="002C36FF"/>
    <w:rsid w:val="002C58C1"/>
    <w:rsid w:val="002D3769"/>
    <w:rsid w:val="002D3DE3"/>
    <w:rsid w:val="002D6BE5"/>
    <w:rsid w:val="002D7C39"/>
    <w:rsid w:val="002E5E7D"/>
    <w:rsid w:val="002E64AE"/>
    <w:rsid w:val="002E6D7A"/>
    <w:rsid w:val="002F3DB8"/>
    <w:rsid w:val="002F5A24"/>
    <w:rsid w:val="002F5F64"/>
    <w:rsid w:val="00301E62"/>
    <w:rsid w:val="00303007"/>
    <w:rsid w:val="003035E8"/>
    <w:rsid w:val="003055A0"/>
    <w:rsid w:val="00307430"/>
    <w:rsid w:val="0031096A"/>
    <w:rsid w:val="00314ADD"/>
    <w:rsid w:val="003153B4"/>
    <w:rsid w:val="00315FC3"/>
    <w:rsid w:val="003170BE"/>
    <w:rsid w:val="00320197"/>
    <w:rsid w:val="0032277B"/>
    <w:rsid w:val="00322A6F"/>
    <w:rsid w:val="00322D6B"/>
    <w:rsid w:val="00323CA5"/>
    <w:rsid w:val="003336FF"/>
    <w:rsid w:val="003366FC"/>
    <w:rsid w:val="00344E13"/>
    <w:rsid w:val="003512A8"/>
    <w:rsid w:val="00357A84"/>
    <w:rsid w:val="00360745"/>
    <w:rsid w:val="00361391"/>
    <w:rsid w:val="0036644F"/>
    <w:rsid w:val="003706DD"/>
    <w:rsid w:val="00374D7D"/>
    <w:rsid w:val="003767FE"/>
    <w:rsid w:val="00377FFA"/>
    <w:rsid w:val="00380886"/>
    <w:rsid w:val="00385615"/>
    <w:rsid w:val="00386E33"/>
    <w:rsid w:val="00391631"/>
    <w:rsid w:val="003A25AE"/>
    <w:rsid w:val="003A43F8"/>
    <w:rsid w:val="003A6DCF"/>
    <w:rsid w:val="003B019C"/>
    <w:rsid w:val="003B7182"/>
    <w:rsid w:val="003C088F"/>
    <w:rsid w:val="003C528C"/>
    <w:rsid w:val="003D1DDC"/>
    <w:rsid w:val="003D2BD6"/>
    <w:rsid w:val="003D6159"/>
    <w:rsid w:val="003E1A7B"/>
    <w:rsid w:val="003E3DAC"/>
    <w:rsid w:val="003F02C7"/>
    <w:rsid w:val="003F47D0"/>
    <w:rsid w:val="003F6B5D"/>
    <w:rsid w:val="004003B7"/>
    <w:rsid w:val="004010EE"/>
    <w:rsid w:val="00401737"/>
    <w:rsid w:val="0040248C"/>
    <w:rsid w:val="004024DC"/>
    <w:rsid w:val="00402B3B"/>
    <w:rsid w:val="00402F53"/>
    <w:rsid w:val="004061AD"/>
    <w:rsid w:val="00406D19"/>
    <w:rsid w:val="00406FB1"/>
    <w:rsid w:val="00411124"/>
    <w:rsid w:val="004115D8"/>
    <w:rsid w:val="0042520C"/>
    <w:rsid w:val="004252E1"/>
    <w:rsid w:val="004255AE"/>
    <w:rsid w:val="00430DF4"/>
    <w:rsid w:val="00431189"/>
    <w:rsid w:val="00431EF7"/>
    <w:rsid w:val="00431F2F"/>
    <w:rsid w:val="00444C82"/>
    <w:rsid w:val="00446529"/>
    <w:rsid w:val="00450D30"/>
    <w:rsid w:val="0045554F"/>
    <w:rsid w:val="00455C4B"/>
    <w:rsid w:val="00456B06"/>
    <w:rsid w:val="004614F4"/>
    <w:rsid w:val="004636A5"/>
    <w:rsid w:val="00463D35"/>
    <w:rsid w:val="004679A3"/>
    <w:rsid w:val="004705F0"/>
    <w:rsid w:val="00470E25"/>
    <w:rsid w:val="00471E30"/>
    <w:rsid w:val="00473FD1"/>
    <w:rsid w:val="00475C0C"/>
    <w:rsid w:val="00484321"/>
    <w:rsid w:val="00485B6D"/>
    <w:rsid w:val="00496C90"/>
    <w:rsid w:val="004A23E5"/>
    <w:rsid w:val="004A4847"/>
    <w:rsid w:val="004A68A7"/>
    <w:rsid w:val="004B08B3"/>
    <w:rsid w:val="004B210E"/>
    <w:rsid w:val="004B74E6"/>
    <w:rsid w:val="004B7777"/>
    <w:rsid w:val="004C1F87"/>
    <w:rsid w:val="004C7D70"/>
    <w:rsid w:val="004D42F7"/>
    <w:rsid w:val="004D4864"/>
    <w:rsid w:val="004D77E8"/>
    <w:rsid w:val="004E2ED4"/>
    <w:rsid w:val="004E4B44"/>
    <w:rsid w:val="004E5212"/>
    <w:rsid w:val="004E525E"/>
    <w:rsid w:val="004E5969"/>
    <w:rsid w:val="004F3A0D"/>
    <w:rsid w:val="004F4625"/>
    <w:rsid w:val="004F671E"/>
    <w:rsid w:val="004F7D6F"/>
    <w:rsid w:val="00500E35"/>
    <w:rsid w:val="005027F7"/>
    <w:rsid w:val="005028B3"/>
    <w:rsid w:val="00503866"/>
    <w:rsid w:val="00503EE5"/>
    <w:rsid w:val="00504243"/>
    <w:rsid w:val="00505F60"/>
    <w:rsid w:val="00513E1E"/>
    <w:rsid w:val="00522DE0"/>
    <w:rsid w:val="00524093"/>
    <w:rsid w:val="0052601B"/>
    <w:rsid w:val="0052788C"/>
    <w:rsid w:val="00533C84"/>
    <w:rsid w:val="005408EB"/>
    <w:rsid w:val="005462A7"/>
    <w:rsid w:val="005508B1"/>
    <w:rsid w:val="00552136"/>
    <w:rsid w:val="005522B6"/>
    <w:rsid w:val="00553093"/>
    <w:rsid w:val="00553594"/>
    <w:rsid w:val="00554EA1"/>
    <w:rsid w:val="00554F7E"/>
    <w:rsid w:val="00557C41"/>
    <w:rsid w:val="00560F54"/>
    <w:rsid w:val="00560FB4"/>
    <w:rsid w:val="00561571"/>
    <w:rsid w:val="00563522"/>
    <w:rsid w:val="00564274"/>
    <w:rsid w:val="00565E89"/>
    <w:rsid w:val="00566A96"/>
    <w:rsid w:val="00567093"/>
    <w:rsid w:val="0057419D"/>
    <w:rsid w:val="00582FE3"/>
    <w:rsid w:val="00586393"/>
    <w:rsid w:val="00590960"/>
    <w:rsid w:val="00590CB5"/>
    <w:rsid w:val="0059149E"/>
    <w:rsid w:val="00597846"/>
    <w:rsid w:val="00597AE6"/>
    <w:rsid w:val="005A6AAD"/>
    <w:rsid w:val="005A7073"/>
    <w:rsid w:val="005B10AE"/>
    <w:rsid w:val="005B438A"/>
    <w:rsid w:val="005B5CD1"/>
    <w:rsid w:val="005C32E9"/>
    <w:rsid w:val="005C36DC"/>
    <w:rsid w:val="005C4C62"/>
    <w:rsid w:val="005D31FC"/>
    <w:rsid w:val="005D609A"/>
    <w:rsid w:val="005D6CF5"/>
    <w:rsid w:val="005D7592"/>
    <w:rsid w:val="005E11B6"/>
    <w:rsid w:val="005E129E"/>
    <w:rsid w:val="005E5AB6"/>
    <w:rsid w:val="005F35AD"/>
    <w:rsid w:val="005F3835"/>
    <w:rsid w:val="006001CC"/>
    <w:rsid w:val="0060071E"/>
    <w:rsid w:val="006036C7"/>
    <w:rsid w:val="00605AFB"/>
    <w:rsid w:val="00610F70"/>
    <w:rsid w:val="00612DBD"/>
    <w:rsid w:val="00617801"/>
    <w:rsid w:val="00630C97"/>
    <w:rsid w:val="00630EE2"/>
    <w:rsid w:val="00631F2C"/>
    <w:rsid w:val="00634E12"/>
    <w:rsid w:val="00636FAA"/>
    <w:rsid w:val="00640E8B"/>
    <w:rsid w:val="0064785F"/>
    <w:rsid w:val="00650865"/>
    <w:rsid w:val="006527D0"/>
    <w:rsid w:val="006534E6"/>
    <w:rsid w:val="006545A0"/>
    <w:rsid w:val="006574E6"/>
    <w:rsid w:val="0065783B"/>
    <w:rsid w:val="006637F9"/>
    <w:rsid w:val="00665652"/>
    <w:rsid w:val="006712F1"/>
    <w:rsid w:val="00672B03"/>
    <w:rsid w:val="00673823"/>
    <w:rsid w:val="006750DF"/>
    <w:rsid w:val="006758D4"/>
    <w:rsid w:val="0068199B"/>
    <w:rsid w:val="00682272"/>
    <w:rsid w:val="0068541E"/>
    <w:rsid w:val="006865E1"/>
    <w:rsid w:val="00686BD8"/>
    <w:rsid w:val="0068781B"/>
    <w:rsid w:val="00692D01"/>
    <w:rsid w:val="0069453F"/>
    <w:rsid w:val="0069627B"/>
    <w:rsid w:val="00696BBA"/>
    <w:rsid w:val="006976D5"/>
    <w:rsid w:val="006A0DB9"/>
    <w:rsid w:val="006B07ED"/>
    <w:rsid w:val="006B3710"/>
    <w:rsid w:val="006B5C3F"/>
    <w:rsid w:val="006B73F4"/>
    <w:rsid w:val="006C06AE"/>
    <w:rsid w:val="006C58EF"/>
    <w:rsid w:val="006D1A34"/>
    <w:rsid w:val="006D2EA1"/>
    <w:rsid w:val="006D63C7"/>
    <w:rsid w:val="006E29F1"/>
    <w:rsid w:val="006E67C6"/>
    <w:rsid w:val="006F5A14"/>
    <w:rsid w:val="0070516E"/>
    <w:rsid w:val="0070661C"/>
    <w:rsid w:val="00710EE5"/>
    <w:rsid w:val="00723029"/>
    <w:rsid w:val="00723912"/>
    <w:rsid w:val="0072742B"/>
    <w:rsid w:val="007278FD"/>
    <w:rsid w:val="00730205"/>
    <w:rsid w:val="00730EC4"/>
    <w:rsid w:val="0073481D"/>
    <w:rsid w:val="0073508D"/>
    <w:rsid w:val="0073724A"/>
    <w:rsid w:val="00743B31"/>
    <w:rsid w:val="00745DE6"/>
    <w:rsid w:val="0075054B"/>
    <w:rsid w:val="00750594"/>
    <w:rsid w:val="00753558"/>
    <w:rsid w:val="00755E5B"/>
    <w:rsid w:val="007567D8"/>
    <w:rsid w:val="00761D1A"/>
    <w:rsid w:val="00763474"/>
    <w:rsid w:val="007637BE"/>
    <w:rsid w:val="0076607B"/>
    <w:rsid w:val="0077119F"/>
    <w:rsid w:val="0077149E"/>
    <w:rsid w:val="00776348"/>
    <w:rsid w:val="007803C3"/>
    <w:rsid w:val="007830C6"/>
    <w:rsid w:val="00786D8A"/>
    <w:rsid w:val="007914CE"/>
    <w:rsid w:val="007920A2"/>
    <w:rsid w:val="0079409C"/>
    <w:rsid w:val="007B21B3"/>
    <w:rsid w:val="007B3103"/>
    <w:rsid w:val="007B396E"/>
    <w:rsid w:val="007B5F71"/>
    <w:rsid w:val="007B79BB"/>
    <w:rsid w:val="007C7A4C"/>
    <w:rsid w:val="007D1372"/>
    <w:rsid w:val="007D3822"/>
    <w:rsid w:val="007D7A18"/>
    <w:rsid w:val="007E0091"/>
    <w:rsid w:val="007E37BD"/>
    <w:rsid w:val="007E3930"/>
    <w:rsid w:val="007E41CF"/>
    <w:rsid w:val="007E515D"/>
    <w:rsid w:val="007F2629"/>
    <w:rsid w:val="008053A5"/>
    <w:rsid w:val="00806379"/>
    <w:rsid w:val="00816331"/>
    <w:rsid w:val="00821A0B"/>
    <w:rsid w:val="00821FD0"/>
    <w:rsid w:val="00822175"/>
    <w:rsid w:val="00822497"/>
    <w:rsid w:val="00823CAD"/>
    <w:rsid w:val="00833B6E"/>
    <w:rsid w:val="00834E5D"/>
    <w:rsid w:val="008350DC"/>
    <w:rsid w:val="008352E9"/>
    <w:rsid w:val="00847EAB"/>
    <w:rsid w:val="00851577"/>
    <w:rsid w:val="00851D0D"/>
    <w:rsid w:val="008527E0"/>
    <w:rsid w:val="00854E36"/>
    <w:rsid w:val="00861F7E"/>
    <w:rsid w:val="008642A7"/>
    <w:rsid w:val="0086477B"/>
    <w:rsid w:val="00877645"/>
    <w:rsid w:val="0088139E"/>
    <w:rsid w:val="00882940"/>
    <w:rsid w:val="0088470B"/>
    <w:rsid w:val="00886104"/>
    <w:rsid w:val="008913E4"/>
    <w:rsid w:val="008924E2"/>
    <w:rsid w:val="0089300A"/>
    <w:rsid w:val="008944FF"/>
    <w:rsid w:val="008A3851"/>
    <w:rsid w:val="008A4E69"/>
    <w:rsid w:val="008A5F34"/>
    <w:rsid w:val="008B2F67"/>
    <w:rsid w:val="008B40E5"/>
    <w:rsid w:val="008B7973"/>
    <w:rsid w:val="008C29A2"/>
    <w:rsid w:val="008C33D7"/>
    <w:rsid w:val="008C7F88"/>
    <w:rsid w:val="008D1814"/>
    <w:rsid w:val="008D2E57"/>
    <w:rsid w:val="008D4A68"/>
    <w:rsid w:val="008D7947"/>
    <w:rsid w:val="008E0813"/>
    <w:rsid w:val="008E3035"/>
    <w:rsid w:val="008E4BFE"/>
    <w:rsid w:val="008F225F"/>
    <w:rsid w:val="008F4360"/>
    <w:rsid w:val="0091041D"/>
    <w:rsid w:val="00911CA0"/>
    <w:rsid w:val="00913BDB"/>
    <w:rsid w:val="009147BC"/>
    <w:rsid w:val="00915AC1"/>
    <w:rsid w:val="00915DA4"/>
    <w:rsid w:val="0091627D"/>
    <w:rsid w:val="00917146"/>
    <w:rsid w:val="00920095"/>
    <w:rsid w:val="0092184B"/>
    <w:rsid w:val="00921B3A"/>
    <w:rsid w:val="00922151"/>
    <w:rsid w:val="00923D90"/>
    <w:rsid w:val="00925263"/>
    <w:rsid w:val="00927476"/>
    <w:rsid w:val="00930E0E"/>
    <w:rsid w:val="00934B3A"/>
    <w:rsid w:val="00950192"/>
    <w:rsid w:val="00955C6B"/>
    <w:rsid w:val="0096135B"/>
    <w:rsid w:val="00962753"/>
    <w:rsid w:val="00962A6C"/>
    <w:rsid w:val="00963AAD"/>
    <w:rsid w:val="00964D14"/>
    <w:rsid w:val="00966567"/>
    <w:rsid w:val="0096697A"/>
    <w:rsid w:val="00984625"/>
    <w:rsid w:val="00986D92"/>
    <w:rsid w:val="0099286B"/>
    <w:rsid w:val="009A001F"/>
    <w:rsid w:val="009A215B"/>
    <w:rsid w:val="009A36B4"/>
    <w:rsid w:val="009A4E67"/>
    <w:rsid w:val="009A508D"/>
    <w:rsid w:val="009A6423"/>
    <w:rsid w:val="009B3A5C"/>
    <w:rsid w:val="009B3EFE"/>
    <w:rsid w:val="009B52AE"/>
    <w:rsid w:val="009B792F"/>
    <w:rsid w:val="009C0627"/>
    <w:rsid w:val="009D0E87"/>
    <w:rsid w:val="009D1267"/>
    <w:rsid w:val="009D44B5"/>
    <w:rsid w:val="009E027B"/>
    <w:rsid w:val="009E0B23"/>
    <w:rsid w:val="009E17D2"/>
    <w:rsid w:val="009E4658"/>
    <w:rsid w:val="009E472A"/>
    <w:rsid w:val="009E4B5A"/>
    <w:rsid w:val="009F0480"/>
    <w:rsid w:val="009F3D13"/>
    <w:rsid w:val="009F719B"/>
    <w:rsid w:val="00A127A2"/>
    <w:rsid w:val="00A12F4F"/>
    <w:rsid w:val="00A17F98"/>
    <w:rsid w:val="00A2045B"/>
    <w:rsid w:val="00A2300A"/>
    <w:rsid w:val="00A328AA"/>
    <w:rsid w:val="00A351D3"/>
    <w:rsid w:val="00A4045F"/>
    <w:rsid w:val="00A40FEC"/>
    <w:rsid w:val="00A44B85"/>
    <w:rsid w:val="00A46577"/>
    <w:rsid w:val="00A46A63"/>
    <w:rsid w:val="00A50EE4"/>
    <w:rsid w:val="00A50F33"/>
    <w:rsid w:val="00A52B57"/>
    <w:rsid w:val="00A5342A"/>
    <w:rsid w:val="00A551F3"/>
    <w:rsid w:val="00A6442B"/>
    <w:rsid w:val="00A65C58"/>
    <w:rsid w:val="00A678EF"/>
    <w:rsid w:val="00A70392"/>
    <w:rsid w:val="00A719C2"/>
    <w:rsid w:val="00A726EF"/>
    <w:rsid w:val="00A75F7C"/>
    <w:rsid w:val="00A809BB"/>
    <w:rsid w:val="00A83590"/>
    <w:rsid w:val="00A937D0"/>
    <w:rsid w:val="00A93B35"/>
    <w:rsid w:val="00AA0653"/>
    <w:rsid w:val="00AA1BC6"/>
    <w:rsid w:val="00AA4644"/>
    <w:rsid w:val="00AA4EA7"/>
    <w:rsid w:val="00AA4FBF"/>
    <w:rsid w:val="00AA66C8"/>
    <w:rsid w:val="00AB24C4"/>
    <w:rsid w:val="00AC6604"/>
    <w:rsid w:val="00AD00B4"/>
    <w:rsid w:val="00AD26DB"/>
    <w:rsid w:val="00AD3999"/>
    <w:rsid w:val="00AD4EF3"/>
    <w:rsid w:val="00AD61B2"/>
    <w:rsid w:val="00AE0CF0"/>
    <w:rsid w:val="00AE1DE4"/>
    <w:rsid w:val="00AE2400"/>
    <w:rsid w:val="00AE4689"/>
    <w:rsid w:val="00AE4DB0"/>
    <w:rsid w:val="00AE559D"/>
    <w:rsid w:val="00AE55C1"/>
    <w:rsid w:val="00AE7FB0"/>
    <w:rsid w:val="00AF25C5"/>
    <w:rsid w:val="00AF30F6"/>
    <w:rsid w:val="00AF37A7"/>
    <w:rsid w:val="00AF60F8"/>
    <w:rsid w:val="00B00E2B"/>
    <w:rsid w:val="00B10D9C"/>
    <w:rsid w:val="00B22ADF"/>
    <w:rsid w:val="00B24AD1"/>
    <w:rsid w:val="00B26D13"/>
    <w:rsid w:val="00B329EF"/>
    <w:rsid w:val="00B34423"/>
    <w:rsid w:val="00B45152"/>
    <w:rsid w:val="00B45D6C"/>
    <w:rsid w:val="00B505C7"/>
    <w:rsid w:val="00B508E5"/>
    <w:rsid w:val="00B519ED"/>
    <w:rsid w:val="00B51CC4"/>
    <w:rsid w:val="00B51F92"/>
    <w:rsid w:val="00B54683"/>
    <w:rsid w:val="00B5498B"/>
    <w:rsid w:val="00B5567D"/>
    <w:rsid w:val="00B60F5A"/>
    <w:rsid w:val="00B61D07"/>
    <w:rsid w:val="00B620FA"/>
    <w:rsid w:val="00B67922"/>
    <w:rsid w:val="00B7145D"/>
    <w:rsid w:val="00B72797"/>
    <w:rsid w:val="00B72BD8"/>
    <w:rsid w:val="00B7714C"/>
    <w:rsid w:val="00B771EB"/>
    <w:rsid w:val="00B801C2"/>
    <w:rsid w:val="00B81DC0"/>
    <w:rsid w:val="00B842DB"/>
    <w:rsid w:val="00B84E56"/>
    <w:rsid w:val="00B861EE"/>
    <w:rsid w:val="00B91B20"/>
    <w:rsid w:val="00B97C81"/>
    <w:rsid w:val="00BA031E"/>
    <w:rsid w:val="00BA2A87"/>
    <w:rsid w:val="00BB778D"/>
    <w:rsid w:val="00BB7894"/>
    <w:rsid w:val="00BC2AE2"/>
    <w:rsid w:val="00BC2E02"/>
    <w:rsid w:val="00BC4498"/>
    <w:rsid w:val="00BC55D4"/>
    <w:rsid w:val="00BC765C"/>
    <w:rsid w:val="00BE05F7"/>
    <w:rsid w:val="00BE2CDC"/>
    <w:rsid w:val="00BE3788"/>
    <w:rsid w:val="00BE5422"/>
    <w:rsid w:val="00BE74C5"/>
    <w:rsid w:val="00BF6A91"/>
    <w:rsid w:val="00C00110"/>
    <w:rsid w:val="00C14561"/>
    <w:rsid w:val="00C16B76"/>
    <w:rsid w:val="00C16BBC"/>
    <w:rsid w:val="00C16C13"/>
    <w:rsid w:val="00C17D22"/>
    <w:rsid w:val="00C301AD"/>
    <w:rsid w:val="00C3186C"/>
    <w:rsid w:val="00C31B8A"/>
    <w:rsid w:val="00C368D2"/>
    <w:rsid w:val="00C37F13"/>
    <w:rsid w:val="00C43971"/>
    <w:rsid w:val="00C46E4D"/>
    <w:rsid w:val="00C51B13"/>
    <w:rsid w:val="00C64A5C"/>
    <w:rsid w:val="00C64E90"/>
    <w:rsid w:val="00C6720C"/>
    <w:rsid w:val="00C71F71"/>
    <w:rsid w:val="00C72125"/>
    <w:rsid w:val="00C73BA0"/>
    <w:rsid w:val="00C767A3"/>
    <w:rsid w:val="00C778CB"/>
    <w:rsid w:val="00C81BEF"/>
    <w:rsid w:val="00C861EF"/>
    <w:rsid w:val="00C87CBA"/>
    <w:rsid w:val="00C9039D"/>
    <w:rsid w:val="00C92FB6"/>
    <w:rsid w:val="00C93A87"/>
    <w:rsid w:val="00C94EC2"/>
    <w:rsid w:val="00C9710B"/>
    <w:rsid w:val="00CA05AD"/>
    <w:rsid w:val="00CA60FC"/>
    <w:rsid w:val="00CB0F5E"/>
    <w:rsid w:val="00CB555E"/>
    <w:rsid w:val="00CB60C9"/>
    <w:rsid w:val="00CB7E38"/>
    <w:rsid w:val="00CC0E3F"/>
    <w:rsid w:val="00CC1F2F"/>
    <w:rsid w:val="00CD035A"/>
    <w:rsid w:val="00CD3965"/>
    <w:rsid w:val="00CE1AEF"/>
    <w:rsid w:val="00CE7173"/>
    <w:rsid w:val="00CF13D6"/>
    <w:rsid w:val="00CF3902"/>
    <w:rsid w:val="00CF7529"/>
    <w:rsid w:val="00D03E71"/>
    <w:rsid w:val="00D07ACC"/>
    <w:rsid w:val="00D07EE9"/>
    <w:rsid w:val="00D10BA4"/>
    <w:rsid w:val="00D1207C"/>
    <w:rsid w:val="00D1581F"/>
    <w:rsid w:val="00D17963"/>
    <w:rsid w:val="00D365B1"/>
    <w:rsid w:val="00D37136"/>
    <w:rsid w:val="00D40C8C"/>
    <w:rsid w:val="00D4159B"/>
    <w:rsid w:val="00D44767"/>
    <w:rsid w:val="00D45113"/>
    <w:rsid w:val="00D522D9"/>
    <w:rsid w:val="00D569C6"/>
    <w:rsid w:val="00D57037"/>
    <w:rsid w:val="00D57D9A"/>
    <w:rsid w:val="00D622B9"/>
    <w:rsid w:val="00D622DB"/>
    <w:rsid w:val="00D67295"/>
    <w:rsid w:val="00D67FCE"/>
    <w:rsid w:val="00D71411"/>
    <w:rsid w:val="00D73709"/>
    <w:rsid w:val="00D81279"/>
    <w:rsid w:val="00D8183D"/>
    <w:rsid w:val="00D87FDE"/>
    <w:rsid w:val="00D94D58"/>
    <w:rsid w:val="00D95477"/>
    <w:rsid w:val="00D977E8"/>
    <w:rsid w:val="00DA176D"/>
    <w:rsid w:val="00DA3D4E"/>
    <w:rsid w:val="00DA64A5"/>
    <w:rsid w:val="00DA6BAD"/>
    <w:rsid w:val="00DB0963"/>
    <w:rsid w:val="00DB47CD"/>
    <w:rsid w:val="00DC0843"/>
    <w:rsid w:val="00DC29C7"/>
    <w:rsid w:val="00DC3B71"/>
    <w:rsid w:val="00DD18FD"/>
    <w:rsid w:val="00DD3C27"/>
    <w:rsid w:val="00DD4A66"/>
    <w:rsid w:val="00DD505F"/>
    <w:rsid w:val="00DD6259"/>
    <w:rsid w:val="00DE145D"/>
    <w:rsid w:val="00DE75A4"/>
    <w:rsid w:val="00DE7FB0"/>
    <w:rsid w:val="00DF35CF"/>
    <w:rsid w:val="00E027FF"/>
    <w:rsid w:val="00E02974"/>
    <w:rsid w:val="00E030FD"/>
    <w:rsid w:val="00E0483E"/>
    <w:rsid w:val="00E07CD7"/>
    <w:rsid w:val="00E1080C"/>
    <w:rsid w:val="00E11489"/>
    <w:rsid w:val="00E13D73"/>
    <w:rsid w:val="00E16484"/>
    <w:rsid w:val="00E24CA1"/>
    <w:rsid w:val="00E329DA"/>
    <w:rsid w:val="00E34C43"/>
    <w:rsid w:val="00E35BA7"/>
    <w:rsid w:val="00E428C2"/>
    <w:rsid w:val="00E4537F"/>
    <w:rsid w:val="00E5196B"/>
    <w:rsid w:val="00E52D58"/>
    <w:rsid w:val="00E55F25"/>
    <w:rsid w:val="00E60094"/>
    <w:rsid w:val="00E616CB"/>
    <w:rsid w:val="00E6358C"/>
    <w:rsid w:val="00E64BCB"/>
    <w:rsid w:val="00E65C96"/>
    <w:rsid w:val="00E65E17"/>
    <w:rsid w:val="00E66D83"/>
    <w:rsid w:val="00E66F06"/>
    <w:rsid w:val="00E70727"/>
    <w:rsid w:val="00E75CBD"/>
    <w:rsid w:val="00E80210"/>
    <w:rsid w:val="00E8257E"/>
    <w:rsid w:val="00E828C9"/>
    <w:rsid w:val="00E828D7"/>
    <w:rsid w:val="00E87FF2"/>
    <w:rsid w:val="00E910C2"/>
    <w:rsid w:val="00EA03ED"/>
    <w:rsid w:val="00EA3DAC"/>
    <w:rsid w:val="00EA771E"/>
    <w:rsid w:val="00EB1C71"/>
    <w:rsid w:val="00EB7265"/>
    <w:rsid w:val="00EC1AA1"/>
    <w:rsid w:val="00EC47FE"/>
    <w:rsid w:val="00EC51A1"/>
    <w:rsid w:val="00EC61C9"/>
    <w:rsid w:val="00EC6511"/>
    <w:rsid w:val="00EC710C"/>
    <w:rsid w:val="00ED7778"/>
    <w:rsid w:val="00EE14C6"/>
    <w:rsid w:val="00EE67AD"/>
    <w:rsid w:val="00EF7B62"/>
    <w:rsid w:val="00F02DD3"/>
    <w:rsid w:val="00F04107"/>
    <w:rsid w:val="00F14A3E"/>
    <w:rsid w:val="00F163B7"/>
    <w:rsid w:val="00F20014"/>
    <w:rsid w:val="00F20072"/>
    <w:rsid w:val="00F20AA2"/>
    <w:rsid w:val="00F2379D"/>
    <w:rsid w:val="00F30C62"/>
    <w:rsid w:val="00F31A21"/>
    <w:rsid w:val="00F31A38"/>
    <w:rsid w:val="00F323DB"/>
    <w:rsid w:val="00F43382"/>
    <w:rsid w:val="00F46BDB"/>
    <w:rsid w:val="00F511B0"/>
    <w:rsid w:val="00F51CBF"/>
    <w:rsid w:val="00F52D92"/>
    <w:rsid w:val="00F5580F"/>
    <w:rsid w:val="00F57AF2"/>
    <w:rsid w:val="00F60FF1"/>
    <w:rsid w:val="00F64374"/>
    <w:rsid w:val="00F7170F"/>
    <w:rsid w:val="00F73E45"/>
    <w:rsid w:val="00F74C77"/>
    <w:rsid w:val="00F7702F"/>
    <w:rsid w:val="00F86C70"/>
    <w:rsid w:val="00F87E3F"/>
    <w:rsid w:val="00F91E05"/>
    <w:rsid w:val="00F92B69"/>
    <w:rsid w:val="00F95683"/>
    <w:rsid w:val="00F958A9"/>
    <w:rsid w:val="00F96A72"/>
    <w:rsid w:val="00FA079F"/>
    <w:rsid w:val="00FA0A05"/>
    <w:rsid w:val="00FA2477"/>
    <w:rsid w:val="00FB120B"/>
    <w:rsid w:val="00FB548C"/>
    <w:rsid w:val="00FB72E4"/>
    <w:rsid w:val="00FC0CDE"/>
    <w:rsid w:val="00FC0E76"/>
    <w:rsid w:val="00FC541A"/>
    <w:rsid w:val="00FC7A4F"/>
    <w:rsid w:val="00FD1911"/>
    <w:rsid w:val="00FD29EB"/>
    <w:rsid w:val="00FD3954"/>
    <w:rsid w:val="00FD49CD"/>
    <w:rsid w:val="00FD4AD1"/>
    <w:rsid w:val="00FD7920"/>
    <w:rsid w:val="00FE1E59"/>
    <w:rsid w:val="00FE1F7C"/>
    <w:rsid w:val="00FE5E2D"/>
    <w:rsid w:val="00FE61BF"/>
    <w:rsid w:val="00FF2ED4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D8783"/>
  <w15:docId w15:val="{526B72F1-0D0B-4FCC-A26E-7FBF2A60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DB0"/>
    <w:rPr>
      <w:rFonts w:ascii="Lucida Grande" w:eastAsia="ヒラギノ角ゴ Pro W3" w:hAnsi="Lucida Grande" w:cs="Times New Roman"/>
      <w:color w:val="000000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3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B771E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/>
      <w:color w:val="auto"/>
      <w:sz w:val="24"/>
      <w:szCs w:val="20"/>
      <w:lang w:val="pl-PL"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632D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/>
      <w:b/>
      <w:bCs/>
      <w:color w:val="auto"/>
      <w:sz w:val="28"/>
      <w:szCs w:val="28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rsid w:val="009E4658"/>
    <w:pPr>
      <w:ind w:left="720"/>
    </w:pPr>
    <w:rPr>
      <w:rFonts w:ascii="Lucida Grande" w:eastAsia="ヒラギノ角ゴ Pro W3" w:hAnsi="Lucida Grande" w:cs="Times New Roman"/>
      <w:color w:val="00000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658"/>
    <w:rPr>
      <w:rFonts w:ascii="Tahoma" w:eastAsia="ヒラギノ角ゴ Pro W3" w:hAnsi="Tahoma" w:cs="Tahoma"/>
      <w:color w:val="000000"/>
      <w:sz w:val="16"/>
      <w:szCs w:val="16"/>
      <w:lang w:val="en-US"/>
    </w:rPr>
  </w:style>
  <w:style w:type="paragraph" w:styleId="Nagwek">
    <w:name w:val="header"/>
    <w:basedOn w:val="Normalny"/>
    <w:link w:val="NagwekZnak"/>
    <w:unhideWhenUsed/>
    <w:rsid w:val="00B77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71EB"/>
    <w:rPr>
      <w:rFonts w:ascii="Lucida Grande" w:eastAsia="ヒラギノ角ゴ Pro W3" w:hAnsi="Lucida Grande" w:cs="Times New Roman"/>
      <w:color w:val="000000"/>
      <w:szCs w:val="24"/>
      <w:lang w:val="en-US"/>
    </w:rPr>
  </w:style>
  <w:style w:type="paragraph" w:styleId="Stopka">
    <w:name w:val="footer"/>
    <w:basedOn w:val="Normalny"/>
    <w:link w:val="StopkaZnak"/>
    <w:unhideWhenUsed/>
    <w:rsid w:val="00B77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1EB"/>
    <w:rPr>
      <w:rFonts w:ascii="Lucida Grande" w:eastAsia="ヒラギノ角ゴ Pro W3" w:hAnsi="Lucida Grande" w:cs="Times New Roman"/>
      <w:color w:val="000000"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rsid w:val="00B771E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B771EB"/>
    <w:pPr>
      <w:suppressAutoHyphens/>
      <w:spacing w:after="0" w:line="240" w:lineRule="auto"/>
    </w:pPr>
    <w:rPr>
      <w:rFonts w:ascii="Arial" w:eastAsia="Times New Roman" w:hAnsi="Arial"/>
      <w:color w:val="auto"/>
      <w:szCs w:val="20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771EB"/>
    <w:rPr>
      <w:rFonts w:ascii="Arial" w:eastAsia="Times New Roman" w:hAnsi="Arial" w:cs="Times New Roman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B771EB"/>
    <w:pPr>
      <w:suppressAutoHyphens/>
      <w:spacing w:after="0" w:line="240" w:lineRule="auto"/>
      <w:ind w:left="708"/>
    </w:pPr>
    <w:rPr>
      <w:rFonts w:ascii="Arial" w:eastAsia="Times New Roman" w:hAnsi="Arial"/>
      <w:color w:val="auto"/>
      <w:szCs w:val="20"/>
      <w:lang w:val="pl-PL" w:eastAsia="ar-SA"/>
    </w:rPr>
  </w:style>
  <w:style w:type="paragraph" w:customStyle="1" w:styleId="PlainText1">
    <w:name w:val="Plain Text1"/>
    <w:basedOn w:val="Normalny"/>
    <w:rsid w:val="00B771EB"/>
    <w:pPr>
      <w:suppressAutoHyphens/>
      <w:spacing w:after="0" w:line="240" w:lineRule="auto"/>
    </w:pPr>
    <w:rPr>
      <w:rFonts w:ascii="Courier New" w:eastAsia="Times New Roman" w:hAnsi="Courier New"/>
      <w:color w:val="auto"/>
      <w:sz w:val="20"/>
      <w:szCs w:val="20"/>
      <w:lang w:val="pl-PL" w:eastAsia="ar-SA"/>
    </w:rPr>
  </w:style>
  <w:style w:type="paragraph" w:customStyle="1" w:styleId="NumberList-">
    <w:name w:val="Number List -"/>
    <w:uiPriority w:val="99"/>
    <w:rsid w:val="00B771EB"/>
    <w:pPr>
      <w:suppressAutoHyphens/>
      <w:spacing w:after="0" w:line="360" w:lineRule="atLeast"/>
      <w:ind w:left="1190" w:right="283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B771EB"/>
    <w:pPr>
      <w:suppressAutoHyphens/>
      <w:spacing w:after="0" w:line="240" w:lineRule="auto"/>
    </w:pPr>
    <w:rPr>
      <w:rFonts w:ascii="Courier New" w:eastAsia="Times New Roman" w:hAnsi="Courier New"/>
      <w:color w:val="auto"/>
      <w:sz w:val="20"/>
      <w:szCs w:val="20"/>
      <w:lang w:val="pl-PL" w:eastAsia="ar-SA"/>
    </w:rPr>
  </w:style>
  <w:style w:type="paragraph" w:customStyle="1" w:styleId="Tekstpodstawowywcity31">
    <w:name w:val="Tekst podstawowy wcięty 31"/>
    <w:basedOn w:val="Normalny"/>
    <w:rsid w:val="00B771EB"/>
    <w:pPr>
      <w:suppressAutoHyphens/>
      <w:spacing w:after="0" w:line="240" w:lineRule="auto"/>
      <w:ind w:left="2128" w:hanging="2128"/>
    </w:pPr>
    <w:rPr>
      <w:rFonts w:ascii="Times New Roman" w:eastAsia="Times New Roman" w:hAnsi="Times New Roman"/>
      <w:b/>
      <w:color w:val="auto"/>
      <w:sz w:val="24"/>
      <w:szCs w:val="20"/>
      <w:lang w:val="pl-PL" w:eastAsia="ar-SA"/>
    </w:rPr>
  </w:style>
  <w:style w:type="paragraph" w:customStyle="1" w:styleId="Zwykytekst2">
    <w:name w:val="Zwykły tekst2"/>
    <w:basedOn w:val="Normalny"/>
    <w:rsid w:val="001873C7"/>
    <w:pPr>
      <w:suppressAutoHyphens/>
      <w:spacing w:after="0" w:line="240" w:lineRule="auto"/>
    </w:pPr>
    <w:rPr>
      <w:rFonts w:ascii="Courier New" w:eastAsia="Times New Roman" w:hAnsi="Courier New"/>
      <w:color w:val="auto"/>
      <w:sz w:val="20"/>
      <w:szCs w:val="20"/>
      <w:lang w:val="pl-PL" w:eastAsia="ar-SA"/>
    </w:rPr>
  </w:style>
  <w:style w:type="paragraph" w:customStyle="1" w:styleId="Zwykytekst3">
    <w:name w:val="Zwykły tekst3"/>
    <w:basedOn w:val="Normalny"/>
    <w:rsid w:val="00262CCE"/>
    <w:pPr>
      <w:suppressAutoHyphens/>
      <w:spacing w:after="0" w:line="240" w:lineRule="auto"/>
    </w:pPr>
    <w:rPr>
      <w:rFonts w:ascii="Courier New" w:eastAsia="Times New Roman" w:hAnsi="Courier New"/>
      <w:color w:val="auto"/>
      <w:sz w:val="20"/>
      <w:szCs w:val="20"/>
      <w:lang w:val="pl-PL"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632D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WW8Num1z0">
    <w:name w:val="WW8Num1z0"/>
    <w:rsid w:val="002A632D"/>
    <w:rPr>
      <w:rFonts w:ascii="StarSymbol" w:hAnsi="StarSymbol"/>
    </w:rPr>
  </w:style>
  <w:style w:type="character" w:customStyle="1" w:styleId="WW8Num2z0">
    <w:name w:val="WW8Num2z0"/>
    <w:rsid w:val="002A632D"/>
    <w:rPr>
      <w:rFonts w:ascii="Times New Roman" w:hAnsi="Times New Roman"/>
    </w:rPr>
  </w:style>
  <w:style w:type="character" w:customStyle="1" w:styleId="WW8Num3z0">
    <w:name w:val="WW8Num3z0"/>
    <w:rsid w:val="002A632D"/>
    <w:rPr>
      <w:rFonts w:ascii="Symbol" w:hAnsi="Symbol"/>
      <w:sz w:val="22"/>
    </w:rPr>
  </w:style>
  <w:style w:type="character" w:customStyle="1" w:styleId="WW8Num5z0">
    <w:name w:val="WW8Num5z0"/>
    <w:rsid w:val="002A632D"/>
    <w:rPr>
      <w:rFonts w:ascii="StarSymbol" w:hAnsi="StarSymbol"/>
    </w:rPr>
  </w:style>
  <w:style w:type="character" w:customStyle="1" w:styleId="WW8Num6z0">
    <w:name w:val="WW8Num6z0"/>
    <w:rsid w:val="002A632D"/>
    <w:rPr>
      <w:rFonts w:ascii="Wingdings" w:hAnsi="Wingdings"/>
    </w:rPr>
  </w:style>
  <w:style w:type="character" w:customStyle="1" w:styleId="WW8Num8z0">
    <w:name w:val="WW8Num8z0"/>
    <w:rsid w:val="002A632D"/>
    <w:rPr>
      <w:rFonts w:ascii="StarSymbol" w:hAnsi="StarSymbol"/>
    </w:rPr>
  </w:style>
  <w:style w:type="character" w:customStyle="1" w:styleId="WW8Num9z0">
    <w:name w:val="WW8Num9z0"/>
    <w:rsid w:val="002A632D"/>
    <w:rPr>
      <w:rFonts w:ascii="StarSymbol" w:hAnsi="StarSymbol"/>
    </w:rPr>
  </w:style>
  <w:style w:type="character" w:customStyle="1" w:styleId="WW8Num10z0">
    <w:name w:val="WW8Num10z0"/>
    <w:rsid w:val="002A632D"/>
    <w:rPr>
      <w:rFonts w:ascii="StarSymbol" w:hAnsi="StarSymbol"/>
    </w:rPr>
  </w:style>
  <w:style w:type="character" w:customStyle="1" w:styleId="WW8Num11z0">
    <w:name w:val="WW8Num11z0"/>
    <w:rsid w:val="002A632D"/>
    <w:rPr>
      <w:rFonts w:ascii="StarSymbol" w:hAnsi="StarSymbol"/>
    </w:rPr>
  </w:style>
  <w:style w:type="character" w:customStyle="1" w:styleId="WW8Num12z0">
    <w:name w:val="WW8Num12z0"/>
    <w:rsid w:val="002A632D"/>
    <w:rPr>
      <w:rFonts w:ascii="StarSymbol" w:hAnsi="StarSymbol"/>
      <w:sz w:val="28"/>
    </w:rPr>
  </w:style>
  <w:style w:type="character" w:customStyle="1" w:styleId="WW8Num13z0">
    <w:name w:val="WW8Num13z0"/>
    <w:rsid w:val="002A632D"/>
    <w:rPr>
      <w:rFonts w:ascii="StarSymbol" w:hAnsi="StarSymbol"/>
    </w:rPr>
  </w:style>
  <w:style w:type="character" w:customStyle="1" w:styleId="WW8Num14z0">
    <w:name w:val="WW8Num14z0"/>
    <w:rsid w:val="002A632D"/>
    <w:rPr>
      <w:rFonts w:ascii="StarSymbol" w:hAnsi="StarSymbol"/>
    </w:rPr>
  </w:style>
  <w:style w:type="character" w:customStyle="1" w:styleId="Absatz-Standardschriftart">
    <w:name w:val="Absatz-Standardschriftart"/>
    <w:rsid w:val="002A632D"/>
  </w:style>
  <w:style w:type="character" w:customStyle="1" w:styleId="WW-Absatz-Standardschriftart">
    <w:name w:val="WW-Absatz-Standardschriftart"/>
    <w:rsid w:val="002A632D"/>
  </w:style>
  <w:style w:type="character" w:customStyle="1" w:styleId="WW-Absatz-Standardschriftart1">
    <w:name w:val="WW-Absatz-Standardschriftart1"/>
    <w:rsid w:val="002A632D"/>
  </w:style>
  <w:style w:type="character" w:customStyle="1" w:styleId="WW8Num15z0">
    <w:name w:val="WW8Num15z0"/>
    <w:rsid w:val="002A632D"/>
    <w:rPr>
      <w:rFonts w:ascii="StarSymbol" w:hAnsi="StarSymbol"/>
    </w:rPr>
  </w:style>
  <w:style w:type="character" w:customStyle="1" w:styleId="WW-Absatz-Standardschriftart11">
    <w:name w:val="WW-Absatz-Standardschriftart11"/>
    <w:rsid w:val="002A632D"/>
  </w:style>
  <w:style w:type="character" w:customStyle="1" w:styleId="Domylnaczcionkaakapitu1">
    <w:name w:val="Domyślna czcionka akapitu1"/>
    <w:rsid w:val="002A632D"/>
  </w:style>
  <w:style w:type="paragraph" w:styleId="Lista">
    <w:name w:val="List"/>
    <w:basedOn w:val="Tekstpodstawowy"/>
    <w:rsid w:val="002A632D"/>
    <w:rPr>
      <w:rFonts w:cs="Tahoma"/>
    </w:rPr>
  </w:style>
  <w:style w:type="paragraph" w:customStyle="1" w:styleId="Podpis1">
    <w:name w:val="Podpis1"/>
    <w:basedOn w:val="Normalny"/>
    <w:rsid w:val="002A632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sz w:val="20"/>
      <w:szCs w:val="20"/>
      <w:lang w:val="pl-PL" w:eastAsia="ar-SA"/>
    </w:rPr>
  </w:style>
  <w:style w:type="paragraph" w:customStyle="1" w:styleId="Indeks">
    <w:name w:val="Indeks"/>
    <w:basedOn w:val="Normalny"/>
    <w:rsid w:val="002A632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color w:val="auto"/>
      <w:sz w:val="20"/>
      <w:szCs w:val="20"/>
      <w:lang w:val="pl-PL" w:eastAsia="ar-SA"/>
    </w:rPr>
  </w:style>
  <w:style w:type="paragraph" w:customStyle="1" w:styleId="Zawartotabeli">
    <w:name w:val="Zawartość tabeli"/>
    <w:basedOn w:val="Normalny"/>
    <w:rsid w:val="002A632D"/>
    <w:pPr>
      <w:suppressLineNumbers/>
      <w:suppressAutoHyphens/>
      <w:spacing w:after="0" w:line="240" w:lineRule="auto"/>
    </w:pPr>
    <w:rPr>
      <w:rFonts w:ascii="Times New Roman" w:eastAsia="Times New Roman" w:hAnsi="Times New Roman"/>
      <w:color w:val="auto"/>
      <w:sz w:val="20"/>
      <w:szCs w:val="20"/>
      <w:lang w:val="pl-PL" w:eastAsia="ar-SA"/>
    </w:rPr>
  </w:style>
  <w:style w:type="paragraph" w:customStyle="1" w:styleId="Nagwektabeli">
    <w:name w:val="Nagłówek tabeli"/>
    <w:basedOn w:val="Zawartotabeli"/>
    <w:rsid w:val="002A632D"/>
    <w:pPr>
      <w:jc w:val="center"/>
    </w:pPr>
    <w:rPr>
      <w:b/>
      <w:bCs/>
      <w:i/>
      <w:iCs/>
    </w:rPr>
  </w:style>
  <w:style w:type="paragraph" w:customStyle="1" w:styleId="Nagwek1">
    <w:name w:val="Nagłówek1"/>
    <w:basedOn w:val="Normalny"/>
    <w:next w:val="Tekstpodstawowy"/>
    <w:rsid w:val="002A632D"/>
    <w:pPr>
      <w:keepNext/>
      <w:suppressAutoHyphens/>
      <w:spacing w:before="240" w:after="120" w:line="240" w:lineRule="auto"/>
    </w:pPr>
    <w:rPr>
      <w:rFonts w:ascii="Arial" w:eastAsia="MS Mincho" w:hAnsi="Arial" w:cs="Tahoma"/>
      <w:color w:val="auto"/>
      <w:sz w:val="28"/>
      <w:szCs w:val="28"/>
      <w:lang w:val="pl-PL" w:eastAsia="ar-SA"/>
    </w:rPr>
  </w:style>
  <w:style w:type="paragraph" w:styleId="Tekstpodstawowywcity3">
    <w:name w:val="Body Text Indent 3"/>
    <w:basedOn w:val="Normalny"/>
    <w:link w:val="Tekstpodstawowywcity3Znak"/>
    <w:rsid w:val="002A632D"/>
    <w:pPr>
      <w:suppressAutoHyphens/>
      <w:spacing w:after="120" w:line="240" w:lineRule="auto"/>
      <w:ind w:left="283"/>
    </w:pPr>
    <w:rPr>
      <w:rFonts w:ascii="Times New Roman" w:eastAsia="Times New Roman" w:hAnsi="Times New Roman"/>
      <w:color w:val="auto"/>
      <w:sz w:val="16"/>
      <w:szCs w:val="16"/>
      <w:lang w:val="pl-PL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A632D"/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Tabela-Siatka">
    <w:name w:val="Table Grid"/>
    <w:basedOn w:val="Standardowy"/>
    <w:rsid w:val="002A6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1">
    <w:name w:val="postbody1"/>
    <w:rsid w:val="002A632D"/>
    <w:rPr>
      <w:sz w:val="18"/>
      <w:szCs w:val="18"/>
    </w:rPr>
  </w:style>
  <w:style w:type="paragraph" w:customStyle="1" w:styleId="Zwykytekst4">
    <w:name w:val="Zwykły tekst4"/>
    <w:basedOn w:val="Normalny"/>
    <w:rsid w:val="002A632D"/>
    <w:pPr>
      <w:suppressAutoHyphens/>
      <w:spacing w:after="0" w:line="240" w:lineRule="auto"/>
    </w:pPr>
    <w:rPr>
      <w:rFonts w:ascii="Courier New" w:eastAsia="Times New Roman" w:hAnsi="Courier New"/>
      <w:color w:val="auto"/>
      <w:sz w:val="20"/>
      <w:szCs w:val="20"/>
      <w:lang w:val="pl-PL"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A632D"/>
    <w:pPr>
      <w:suppressAutoHyphens/>
      <w:spacing w:after="120" w:line="240" w:lineRule="auto"/>
      <w:ind w:left="283"/>
    </w:pPr>
    <w:rPr>
      <w:rFonts w:ascii="Times New Roman" w:eastAsia="Times New Roman" w:hAnsi="Times New Roman"/>
      <w:color w:val="auto"/>
      <w:sz w:val="20"/>
      <w:szCs w:val="20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A632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Pogrubienie">
    <w:name w:val="Strong"/>
    <w:uiPriority w:val="22"/>
    <w:qFormat/>
    <w:rsid w:val="002A632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A632D"/>
    <w:pPr>
      <w:spacing w:after="33" w:line="240" w:lineRule="auto"/>
    </w:pPr>
    <w:rPr>
      <w:rFonts w:ascii="Times New Roman" w:eastAsia="Times New Roman" w:hAnsi="Times New Roman"/>
      <w:color w:val="auto"/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A632D"/>
    <w:pPr>
      <w:suppressAutoHyphens/>
      <w:spacing w:after="120" w:line="480" w:lineRule="auto"/>
    </w:pPr>
    <w:rPr>
      <w:rFonts w:ascii="Times New Roman" w:eastAsia="Times New Roman" w:hAnsi="Times New Roman"/>
      <w:color w:val="auto"/>
      <w:sz w:val="20"/>
      <w:szCs w:val="20"/>
      <w:lang w:val="pl-PL"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A632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ps">
    <w:name w:val="hps"/>
    <w:basedOn w:val="Domylnaczcionkaakapitu"/>
    <w:rsid w:val="002A632D"/>
  </w:style>
  <w:style w:type="character" w:customStyle="1" w:styleId="shorttext">
    <w:name w:val="short_text"/>
    <w:basedOn w:val="Domylnaczcionkaakapitu"/>
    <w:rsid w:val="002A632D"/>
  </w:style>
  <w:style w:type="paragraph" w:styleId="Akapitzlist">
    <w:name w:val="List Paragraph"/>
    <w:basedOn w:val="Normalny"/>
    <w:uiPriority w:val="34"/>
    <w:qFormat/>
    <w:rsid w:val="00DC29C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039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Tytu">
    <w:name w:val="Title"/>
    <w:basedOn w:val="Normalny"/>
    <w:next w:val="Podtytu"/>
    <w:link w:val="TytuZnak"/>
    <w:qFormat/>
    <w:rsid w:val="00C9039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color w:val="auto"/>
      <w:sz w:val="24"/>
      <w:lang w:val="pl-PL" w:eastAsia="ar-SA"/>
    </w:rPr>
  </w:style>
  <w:style w:type="character" w:customStyle="1" w:styleId="TytuZnak">
    <w:name w:val="Tytuł Znak"/>
    <w:basedOn w:val="Domylnaczcionkaakapitu"/>
    <w:link w:val="Tytu"/>
    <w:rsid w:val="00C9039D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039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9039D"/>
    <w:rPr>
      <w:rFonts w:eastAsiaTheme="minorEastAsia"/>
      <w:color w:val="5A5A5A" w:themeColor="text1" w:themeTint="A5"/>
      <w:spacing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3CE79-8FFF-4662-BB9C-14DDB0CC9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14</Pages>
  <Words>2012</Words>
  <Characters>12077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GRITE</dc:creator>
  <cp:lastModifiedBy>Marek Muzyk</cp:lastModifiedBy>
  <cp:revision>355</cp:revision>
  <cp:lastPrinted>2024-07-27T19:49:00Z</cp:lastPrinted>
  <dcterms:created xsi:type="dcterms:W3CDTF">2019-01-29T06:09:00Z</dcterms:created>
  <dcterms:modified xsi:type="dcterms:W3CDTF">2024-08-15T15:54:00Z</dcterms:modified>
</cp:coreProperties>
</file>