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90E9B" w14:textId="77777777" w:rsidR="00913E71" w:rsidRPr="005036C6" w:rsidRDefault="00913E71" w:rsidP="00913E71">
      <w:pPr>
        <w:pStyle w:val="Standard"/>
        <w:tabs>
          <w:tab w:val="left" w:pos="142"/>
        </w:tabs>
        <w:spacing w:before="120"/>
        <w:ind w:right="22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</w:t>
      </w:r>
    </w:p>
    <w:tbl>
      <w:tblPr>
        <w:tblW w:w="9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513"/>
      </w:tblGrid>
      <w:tr w:rsidR="00913E71" w:rsidRPr="005036C6" w14:paraId="6B31F0EE" w14:textId="77777777" w:rsidTr="00A75305">
        <w:tc>
          <w:tcPr>
            <w:tcW w:w="921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10F9" w14:textId="5C6A103D" w:rsidR="00913E71" w:rsidRPr="005036C6" w:rsidRDefault="00913E71" w:rsidP="00A75305">
            <w:pPr>
              <w:spacing w:after="120"/>
              <w:jc w:val="center"/>
              <w:rPr>
                <w:rFonts w:ascii="Century Gothic" w:hAnsi="Century Gothic" w:cs="Arial"/>
                <w:b/>
                <w:bCs/>
                <w:color w:val="5C5C5C"/>
                <w:sz w:val="40"/>
                <w:szCs w:val="40"/>
                <w:lang w:eastAsia="zh-CN"/>
              </w:rPr>
            </w:pPr>
            <w:r w:rsidRPr="005036C6">
              <w:rPr>
                <w:rFonts w:ascii="Century Gothic" w:hAnsi="Century Gothic" w:cs="Arial"/>
                <w:b/>
                <w:bCs/>
                <w:color w:val="5C5C5C"/>
                <w:sz w:val="40"/>
                <w:szCs w:val="40"/>
                <w:lang w:eastAsia="zh-CN"/>
              </w:rPr>
              <w:t xml:space="preserve">PROJEKT </w:t>
            </w:r>
            <w:r w:rsidR="00DC23A8">
              <w:rPr>
                <w:rFonts w:ascii="Century Gothic" w:hAnsi="Century Gothic" w:cs="Arial"/>
                <w:b/>
                <w:bCs/>
                <w:color w:val="5C5C5C"/>
                <w:sz w:val="40"/>
                <w:szCs w:val="40"/>
                <w:lang w:eastAsia="zh-CN"/>
              </w:rPr>
              <w:t>TECHNICZNY</w:t>
            </w:r>
          </w:p>
        </w:tc>
      </w:tr>
      <w:tr w:rsidR="00913E71" w:rsidRPr="005036C6" w14:paraId="49E64693" w14:textId="77777777" w:rsidTr="00A75305">
        <w:trPr>
          <w:trHeight w:val="158"/>
        </w:trPr>
        <w:tc>
          <w:tcPr>
            <w:tcW w:w="921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C2E8" w14:textId="77777777" w:rsidR="00913E71" w:rsidRPr="005036C6" w:rsidRDefault="00913E71" w:rsidP="00A75305">
            <w:pPr>
              <w:rPr>
                <w:rFonts w:ascii="Century Gothic" w:hAnsi="Century Gothic" w:cs="Arial"/>
              </w:rPr>
            </w:pPr>
            <w:r w:rsidRPr="005036C6">
              <w:rPr>
                <w:rFonts w:ascii="Century Gothic" w:hAnsi="Century Gothic" w:cs="Arial"/>
                <w:sz w:val="14"/>
                <w:szCs w:val="16"/>
                <w:lang w:eastAsia="zh-CN"/>
              </w:rPr>
              <w:t>BRANŻA</w:t>
            </w:r>
            <w:r w:rsidRPr="005036C6">
              <w:rPr>
                <w:rFonts w:ascii="Century Gothic" w:hAnsi="Century Gothic" w:cs="Arial"/>
                <w:sz w:val="14"/>
                <w:szCs w:val="16"/>
                <w:lang w:eastAsia="zh-CN"/>
              </w:rPr>
              <w:br/>
            </w:r>
          </w:p>
        </w:tc>
      </w:tr>
      <w:tr w:rsidR="00913E71" w:rsidRPr="005036C6" w14:paraId="67F8B44B" w14:textId="77777777" w:rsidTr="00A75305">
        <w:trPr>
          <w:trHeight w:val="728"/>
        </w:trPr>
        <w:tc>
          <w:tcPr>
            <w:tcW w:w="9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5ED4" w14:textId="0950E6D1" w:rsidR="00913E71" w:rsidRPr="00D11DAE" w:rsidRDefault="00913E71" w:rsidP="00A75305">
            <w:pPr>
              <w:spacing w:after="120"/>
              <w:jc w:val="center"/>
              <w:rPr>
                <w:rFonts w:ascii="Century Gothic" w:hAnsi="Century Gothic" w:cs="Arial"/>
                <w:color w:val="365F91" w:themeColor="accent1" w:themeShade="BF"/>
              </w:rPr>
            </w:pPr>
            <w:r w:rsidRPr="00D11DAE">
              <w:rPr>
                <w:rFonts w:ascii="Century Gothic" w:hAnsi="Century Gothic" w:cs="Arial"/>
                <w:b/>
                <w:bCs/>
                <w:color w:val="365F91" w:themeColor="accent1" w:themeShade="BF"/>
                <w:sz w:val="32"/>
                <w:szCs w:val="36"/>
                <w:lang w:eastAsia="zh-CN"/>
              </w:rPr>
              <w:t>INSTALACJE ELEKTRYCZNE</w:t>
            </w:r>
            <w:r w:rsidRPr="00D11DAE">
              <w:rPr>
                <w:rFonts w:ascii="Century Gothic" w:hAnsi="Century Gothic" w:cs="Arial"/>
                <w:b/>
                <w:bCs/>
                <w:color w:val="365F91" w:themeColor="accent1" w:themeShade="BF"/>
                <w:sz w:val="32"/>
                <w:szCs w:val="36"/>
                <w:lang w:eastAsia="zh-CN"/>
              </w:rPr>
              <w:br/>
            </w:r>
          </w:p>
        </w:tc>
      </w:tr>
      <w:tr w:rsidR="00913E71" w:rsidRPr="005036C6" w14:paraId="151861FD" w14:textId="77777777" w:rsidTr="00A75305">
        <w:tc>
          <w:tcPr>
            <w:tcW w:w="9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93D0" w14:textId="74B8AEFB" w:rsidR="00913E71" w:rsidRPr="00D11DAE" w:rsidRDefault="00D11DAE" w:rsidP="00A75305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</w:pPr>
            <w:r w:rsidRPr="00D11DAE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PROJEKT ARANŻACJI WNĘTRZ </w:t>
            </w:r>
            <w:r w:rsidR="00FC59BB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SKLEPU </w:t>
            </w:r>
            <w:r w:rsidR="00FC59BB" w:rsidRPr="00FC59BB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MAXI ZOO </w:t>
            </w:r>
            <w:r w:rsidRPr="00D11DAE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  </w:t>
            </w:r>
          </w:p>
        </w:tc>
      </w:tr>
      <w:tr w:rsidR="00913E71" w:rsidRPr="005036C6" w14:paraId="71A735F1" w14:textId="77777777" w:rsidTr="00A75305">
        <w:tc>
          <w:tcPr>
            <w:tcW w:w="9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EF10" w14:textId="77777777" w:rsidR="00913E71" w:rsidRPr="00D11DAE" w:rsidRDefault="00913E71" w:rsidP="00A75305">
            <w:pPr>
              <w:spacing w:after="120"/>
              <w:jc w:val="center"/>
              <w:rPr>
                <w:rFonts w:ascii="Century Gothic" w:hAnsi="Century Gothic" w:cs="Arial"/>
                <w:color w:val="365F91" w:themeColor="accent1" w:themeShade="BF"/>
              </w:rPr>
            </w:pPr>
          </w:p>
        </w:tc>
      </w:tr>
      <w:tr w:rsidR="00913E71" w:rsidRPr="005036C6" w14:paraId="7BED4F92" w14:textId="77777777" w:rsidTr="00A75305">
        <w:tc>
          <w:tcPr>
            <w:tcW w:w="9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456E" w14:textId="77777777" w:rsidR="00913E71" w:rsidRPr="00D11DAE" w:rsidRDefault="00913E71" w:rsidP="00A75305">
            <w:pPr>
              <w:rPr>
                <w:rFonts w:ascii="Century Gothic" w:hAnsi="Century Gothic" w:cs="Arial"/>
                <w:color w:val="365F91" w:themeColor="accent1" w:themeShade="BF"/>
              </w:rPr>
            </w:pPr>
            <w:r w:rsidRPr="00D11DAE">
              <w:rPr>
                <w:rFonts w:ascii="Century Gothic" w:hAnsi="Century Gothic" w:cs="Arial"/>
                <w:color w:val="365F91" w:themeColor="accent1" w:themeShade="BF"/>
                <w:sz w:val="14"/>
                <w:szCs w:val="16"/>
                <w:lang w:eastAsia="zh-CN"/>
              </w:rPr>
              <w:t>LOKALIZACJA</w:t>
            </w:r>
          </w:p>
        </w:tc>
      </w:tr>
      <w:tr w:rsidR="00913E71" w:rsidRPr="005036C6" w14:paraId="12CE62BA" w14:textId="77777777" w:rsidTr="00A75305">
        <w:tc>
          <w:tcPr>
            <w:tcW w:w="921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803C" w14:textId="2FCDD0B1" w:rsidR="00913E71" w:rsidRPr="00D11DAE" w:rsidRDefault="00913E71" w:rsidP="00A75305">
            <w:pPr>
              <w:autoSpaceDE w:val="0"/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</w:pPr>
            <w:r w:rsidRPr="00D11DAE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LOKAL </w:t>
            </w:r>
            <w:r w:rsidR="00EA3EF8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nr </w:t>
            </w:r>
            <w:r w:rsidR="000C5B63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0</w:t>
            </w:r>
            <w:r w:rsidR="00EA3EF8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.</w:t>
            </w:r>
            <w:r w:rsidR="000C5B63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17</w:t>
            </w:r>
          </w:p>
        </w:tc>
      </w:tr>
      <w:tr w:rsidR="00913E71" w:rsidRPr="005036C6" w14:paraId="42DCEAAC" w14:textId="77777777" w:rsidTr="00A75305">
        <w:tc>
          <w:tcPr>
            <w:tcW w:w="921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46C0" w14:textId="1ABE63C7" w:rsidR="00913E71" w:rsidRPr="00D11DAE" w:rsidRDefault="00913E71" w:rsidP="00A75305">
            <w:pPr>
              <w:rPr>
                <w:rFonts w:ascii="Century Gothic" w:hAnsi="Century Gothic" w:cs="Arial"/>
              </w:rPr>
            </w:pPr>
            <w:r w:rsidRPr="00D11DAE">
              <w:rPr>
                <w:rFonts w:ascii="Century Gothic" w:hAnsi="Century Gothic" w:cs="Arial"/>
                <w:sz w:val="14"/>
                <w:szCs w:val="16"/>
                <w:lang w:eastAsia="zh-CN"/>
              </w:rPr>
              <w:t>NAZWA I ADRES OBIEKTU</w:t>
            </w:r>
            <w:r w:rsidRPr="00D11DAE">
              <w:rPr>
                <w:rFonts w:ascii="Century Gothic" w:hAnsi="Century Gothic" w:cs="Arial"/>
                <w:sz w:val="14"/>
                <w:szCs w:val="16"/>
                <w:lang w:eastAsia="zh-CN"/>
              </w:rPr>
              <w:br/>
            </w:r>
          </w:p>
        </w:tc>
      </w:tr>
      <w:tr w:rsidR="00913E71" w:rsidRPr="005036C6" w14:paraId="62E8F262" w14:textId="77777777" w:rsidTr="00A75305">
        <w:tc>
          <w:tcPr>
            <w:tcW w:w="921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DCB8" w14:textId="2E893493" w:rsidR="000C5B63" w:rsidRDefault="009D5B84" w:rsidP="000C5B63">
            <w:pPr>
              <w:autoSpaceDE w:val="0"/>
              <w:spacing w:before="120" w:after="120"/>
              <w:jc w:val="center"/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  <w:t>BUDYNEK</w:t>
            </w:r>
            <w:r w:rsidR="000C5B63" w:rsidRPr="000C5B63"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  <w:t xml:space="preserve"> HANDLOWY </w:t>
            </w:r>
          </w:p>
          <w:p w14:paraId="431DC607" w14:textId="1D86A2BB" w:rsidR="009D5B84" w:rsidRPr="000C5B63" w:rsidRDefault="009D5B84" w:rsidP="000C5B63">
            <w:pPr>
              <w:autoSpaceDE w:val="0"/>
              <w:spacing w:before="120" w:after="120"/>
              <w:jc w:val="center"/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  <w:t>ul. Warszawska180</w:t>
            </w:r>
          </w:p>
          <w:p w14:paraId="10C26FEA" w14:textId="0B555F83" w:rsidR="000C5B63" w:rsidRPr="000C5B63" w:rsidRDefault="009D5B84" w:rsidP="000C5B63">
            <w:pPr>
              <w:autoSpaceDE w:val="0"/>
              <w:spacing w:before="120" w:after="120"/>
              <w:jc w:val="center"/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  <w:t xml:space="preserve">43-346  </w:t>
            </w:r>
            <w:r w:rsidR="000C5B63" w:rsidRPr="000C5B63"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  <w:t>Bielsko-Biała</w:t>
            </w:r>
          </w:p>
          <w:p w14:paraId="49E7CDE0" w14:textId="77777777" w:rsidR="002C6649" w:rsidRDefault="000C5B63" w:rsidP="000C5B63">
            <w:pPr>
              <w:autoSpaceDE w:val="0"/>
              <w:spacing w:before="120" w:after="120"/>
              <w:jc w:val="center"/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</w:pPr>
            <w:r w:rsidRPr="000C5B63">
              <w:rPr>
                <w:rFonts w:ascii="Century Gothic" w:eastAsia="Arial" w:hAnsi="Century Gothic" w:cs="Arial"/>
                <w:b/>
                <w:bCs/>
                <w:sz w:val="22"/>
                <w:szCs w:val="22"/>
                <w:lang w:eastAsia="zh-CN"/>
              </w:rPr>
              <w:t>REDKOM</w:t>
            </w:r>
          </w:p>
          <w:p w14:paraId="3023A7CB" w14:textId="0E4C1B29" w:rsidR="009D5B84" w:rsidRPr="00D11DAE" w:rsidRDefault="009D5B84" w:rsidP="000C5B63">
            <w:pPr>
              <w:autoSpaceDE w:val="0"/>
              <w:spacing w:before="120" w:after="120"/>
              <w:jc w:val="center"/>
              <w:rPr>
                <w:rFonts w:ascii="Century Gothic" w:hAnsi="Century Gothic" w:cs="Arial"/>
              </w:rPr>
            </w:pPr>
          </w:p>
        </w:tc>
      </w:tr>
      <w:tr w:rsidR="00913E71" w:rsidRPr="005036C6" w14:paraId="3CDC1E06" w14:textId="77777777" w:rsidTr="00A75305">
        <w:tc>
          <w:tcPr>
            <w:tcW w:w="921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7910" w14:textId="296E5193" w:rsidR="00913E71" w:rsidRPr="00D11DAE" w:rsidRDefault="009D5B84" w:rsidP="00A75305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14"/>
                <w:szCs w:val="16"/>
                <w:lang w:eastAsia="zh-CN"/>
              </w:rPr>
              <w:t>INWESTOR</w:t>
            </w:r>
          </w:p>
        </w:tc>
      </w:tr>
      <w:tr w:rsidR="00913E71" w:rsidRPr="005036C6" w14:paraId="27EC6A9A" w14:textId="77777777" w:rsidTr="00A75305">
        <w:tc>
          <w:tcPr>
            <w:tcW w:w="9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A365" w14:textId="4168E4DC" w:rsidR="00913E71" w:rsidRPr="00D11DAE" w:rsidRDefault="00913E71" w:rsidP="00BA0879">
            <w:pPr>
              <w:autoSpaceDE w:val="0"/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</w:pPr>
          </w:p>
          <w:p w14:paraId="19552E06" w14:textId="77777777" w:rsidR="009D5B84" w:rsidRPr="009D5B84" w:rsidRDefault="009D5B84" w:rsidP="009D5B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</w:pPr>
            <w:r w:rsidRPr="009D5B84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REDKOM PARK BIELSKO Sp. z o.o.</w:t>
            </w:r>
          </w:p>
          <w:p w14:paraId="73D366A8" w14:textId="2B881801" w:rsidR="009D5B84" w:rsidRPr="009D5B84" w:rsidRDefault="009D5B84" w:rsidP="009D5B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</w:pPr>
            <w:r w:rsidRPr="009D5B84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ul.</w:t>
            </w:r>
            <w:r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 xml:space="preserve"> </w:t>
            </w:r>
            <w:r w:rsidRPr="009D5B84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Słoneczna 116A</w:t>
            </w:r>
          </w:p>
          <w:p w14:paraId="10162A01" w14:textId="77777777" w:rsidR="009D5B84" w:rsidRPr="009D5B84" w:rsidRDefault="009D5B84" w:rsidP="009D5B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</w:pPr>
            <w:r w:rsidRPr="009D5B84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05-500 Stara Iwiczna</w:t>
            </w:r>
          </w:p>
          <w:p w14:paraId="653B1DA0" w14:textId="3D561C4A" w:rsidR="00913E71" w:rsidRPr="00D11DAE" w:rsidRDefault="009D5B84" w:rsidP="009D5B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lang w:eastAsia="zh-CN"/>
              </w:rPr>
            </w:pPr>
            <w:r w:rsidRPr="009D5B84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t>NIP 1231527802</w:t>
            </w:r>
            <w:r w:rsidR="00913E71" w:rsidRPr="00D11DAE">
              <w:rPr>
                <w:rFonts w:ascii="Century Gothic" w:hAnsi="Century Gothic" w:cs="Arial"/>
                <w:b/>
                <w:bCs/>
                <w:color w:val="365F91" w:themeColor="accent1" w:themeShade="BF"/>
                <w:lang w:eastAsia="zh-CN"/>
              </w:rPr>
              <w:br/>
            </w:r>
          </w:p>
        </w:tc>
      </w:tr>
      <w:tr w:rsidR="00913E71" w:rsidRPr="005036C6" w14:paraId="44642DE8" w14:textId="77777777" w:rsidTr="00A75305">
        <w:tc>
          <w:tcPr>
            <w:tcW w:w="921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69DE" w14:textId="77777777" w:rsidR="00913E71" w:rsidRPr="005036C6" w:rsidRDefault="00913E71" w:rsidP="00A75305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13E71" w:rsidRPr="005036C6" w14:paraId="4A6CB282" w14:textId="77777777" w:rsidTr="00A75305">
        <w:tc>
          <w:tcPr>
            <w:tcW w:w="921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0954" w14:textId="77777777" w:rsidR="00913E71" w:rsidRPr="005036C6" w:rsidRDefault="00913E71" w:rsidP="00A75305">
            <w:pPr>
              <w:rPr>
                <w:rFonts w:ascii="Century Gothic" w:hAnsi="Century Gothic" w:cs="Arial"/>
                <w:sz w:val="14"/>
                <w:szCs w:val="16"/>
                <w:lang w:eastAsia="zh-CN"/>
              </w:rPr>
            </w:pPr>
            <w:r w:rsidRPr="005036C6">
              <w:rPr>
                <w:rFonts w:ascii="Century Gothic" w:hAnsi="Century Gothic" w:cs="Arial"/>
                <w:sz w:val="14"/>
                <w:szCs w:val="16"/>
                <w:lang w:eastAsia="zh-CN"/>
              </w:rPr>
              <w:t>JEDNOSTKA PROJEKOWA</w:t>
            </w:r>
          </w:p>
        </w:tc>
      </w:tr>
      <w:tr w:rsidR="00913E71" w:rsidRPr="005036C6" w14:paraId="3B000822" w14:textId="77777777" w:rsidTr="00A75305">
        <w:tc>
          <w:tcPr>
            <w:tcW w:w="921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FAA5" w14:textId="77777777" w:rsidR="00913E71" w:rsidRPr="005036C6" w:rsidRDefault="00913E71" w:rsidP="00A75305">
            <w:pPr>
              <w:jc w:val="center"/>
              <w:rPr>
                <w:rFonts w:ascii="Century Gothic" w:hAnsi="Century Gothic" w:cs="Arial"/>
                <w:b/>
                <w:bCs/>
                <w:color w:val="5C5C5C"/>
                <w:lang w:eastAsia="zh-CN"/>
              </w:rPr>
            </w:pPr>
            <w:r w:rsidRPr="005036C6">
              <w:rPr>
                <w:rFonts w:ascii="Century Gothic" w:hAnsi="Century Gothic" w:cs="Arial"/>
                <w:b/>
                <w:bCs/>
                <w:color w:val="5C5C5C"/>
                <w:lang w:eastAsia="zh-CN"/>
              </w:rPr>
              <w:t>MONIKA WACHTRYK ARCHITEKTURA</w:t>
            </w:r>
          </w:p>
          <w:p w14:paraId="3E84687A" w14:textId="77777777" w:rsidR="00913E71" w:rsidRPr="005036C6" w:rsidRDefault="00913E71" w:rsidP="00A75305">
            <w:pPr>
              <w:autoSpaceDE w:val="0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  <w:r w:rsidRPr="005036C6">
              <w:rPr>
                <w:rFonts w:ascii="Century Gothic" w:hAnsi="Century Gothic" w:cs="Arial"/>
                <w:color w:val="5C5C5C"/>
                <w:lang w:eastAsia="zh-CN"/>
              </w:rPr>
              <w:t>WAPIENNA 13LOK.12,   91-087 ŁÓDŹ</w:t>
            </w:r>
          </w:p>
          <w:p w14:paraId="78A8F6AB" w14:textId="77777777" w:rsidR="00913E71" w:rsidRPr="005036C6" w:rsidRDefault="00913E71" w:rsidP="00A75305">
            <w:pPr>
              <w:autoSpaceDE w:val="0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  <w:r w:rsidRPr="005036C6">
              <w:rPr>
                <w:rFonts w:ascii="Century Gothic" w:hAnsi="Century Gothic" w:cs="Arial"/>
                <w:color w:val="5C5C5C"/>
                <w:lang w:eastAsia="zh-CN"/>
              </w:rPr>
              <w:t>NIP 94719185 12, M: +48 500 595 900</w:t>
            </w:r>
          </w:p>
          <w:p w14:paraId="050C02F9" w14:textId="77777777" w:rsidR="00913E71" w:rsidRPr="005036C6" w:rsidRDefault="00913E71" w:rsidP="00A75305">
            <w:pPr>
              <w:autoSpaceDE w:val="0"/>
              <w:jc w:val="center"/>
              <w:rPr>
                <w:rFonts w:ascii="Century Gothic" w:hAnsi="Century Gothic" w:cs="Arial"/>
              </w:rPr>
            </w:pPr>
            <w:hyperlink r:id="rId8" w:history="1">
              <w:r w:rsidRPr="005036C6">
                <w:rPr>
                  <w:rFonts w:ascii="Century Gothic" w:hAnsi="Century Gothic" w:cs="Arial"/>
                  <w:color w:val="5C5C5C"/>
                  <w:sz w:val="18"/>
                  <w:lang w:eastAsia="zh-CN"/>
                </w:rPr>
                <w:t>MONIKA.WACHTRYK@WACHTRYK.COM</w:t>
              </w:r>
            </w:hyperlink>
          </w:p>
          <w:p w14:paraId="38DABFE2" w14:textId="77777777" w:rsidR="00913E71" w:rsidRPr="005036C6" w:rsidRDefault="00913E71" w:rsidP="00A75305">
            <w:pPr>
              <w:autoSpaceDE w:val="0"/>
              <w:jc w:val="center"/>
              <w:rPr>
                <w:rFonts w:ascii="Century Gothic" w:hAnsi="Century Gothic" w:cs="Arial"/>
                <w:color w:val="5C5C5C"/>
                <w:sz w:val="16"/>
                <w:szCs w:val="16"/>
                <w:lang w:eastAsia="zh-CN"/>
              </w:rPr>
            </w:pPr>
          </w:p>
        </w:tc>
      </w:tr>
      <w:tr w:rsidR="00913E71" w:rsidRPr="005036C6" w14:paraId="6C92CE8A" w14:textId="77777777" w:rsidTr="00A75305">
        <w:tc>
          <w:tcPr>
            <w:tcW w:w="921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E1B0" w14:textId="77777777" w:rsidR="00913E71" w:rsidRPr="005036C6" w:rsidRDefault="00913E71" w:rsidP="00A75305">
            <w:pPr>
              <w:rPr>
                <w:rFonts w:ascii="Century Gothic" w:hAnsi="Century Gothic" w:cs="Arial"/>
              </w:rPr>
            </w:pPr>
            <w:r w:rsidRPr="005036C6">
              <w:rPr>
                <w:rFonts w:ascii="Century Gothic" w:hAnsi="Century Gothic" w:cs="Arial"/>
                <w:sz w:val="14"/>
                <w:szCs w:val="16"/>
                <w:lang w:eastAsia="zh-CN"/>
              </w:rPr>
              <w:t>AUTORZY OPRACOWANIA</w:t>
            </w:r>
          </w:p>
        </w:tc>
      </w:tr>
      <w:tr w:rsidR="00913E71" w:rsidRPr="005036C6" w14:paraId="35B086AE" w14:textId="77777777" w:rsidTr="00A75305"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6769" w14:textId="77777777" w:rsidR="00913E71" w:rsidRPr="005036C6" w:rsidRDefault="00913E71" w:rsidP="00A75305">
            <w:pPr>
              <w:autoSpaceDE w:val="0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1AE9" w14:textId="702CDD2D" w:rsidR="00913E71" w:rsidRPr="005036C6" w:rsidRDefault="00913E71" w:rsidP="00A75305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</w:rPr>
            </w:pPr>
            <w:r w:rsidRPr="005036C6"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                MGR INŻ. </w:t>
            </w:r>
            <w:r w:rsidR="00BF5826">
              <w:rPr>
                <w:rFonts w:ascii="Century Gothic" w:hAnsi="Century Gothic" w:cs="Arial"/>
                <w:color w:val="5C5C5C"/>
                <w:lang w:eastAsia="zh-CN"/>
              </w:rPr>
              <w:t>ARKADIUSZ MACHAŁOWSKI</w:t>
            </w:r>
          </w:p>
          <w:p w14:paraId="14CB287A" w14:textId="7AA0F5FF" w:rsidR="00913E71" w:rsidRDefault="00286B2D" w:rsidP="00A75305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  <w:r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       </w:t>
            </w:r>
            <w:r w:rsidR="00BF5826">
              <w:rPr>
                <w:rFonts w:ascii="Century Gothic" w:hAnsi="Century Gothic" w:cs="Arial"/>
                <w:color w:val="5C5C5C"/>
                <w:sz w:val="16"/>
                <w:lang w:eastAsia="zh-CN"/>
              </w:rPr>
              <w:t>UPR. BUD. NR:</w:t>
            </w:r>
            <w:r w:rsidR="00913E71" w:rsidRPr="005036C6"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 </w:t>
            </w:r>
            <w:r w:rsidR="00BF5826">
              <w:rPr>
                <w:rFonts w:ascii="Century Gothic" w:hAnsi="Century Gothic" w:cs="Arial"/>
                <w:color w:val="5C5C5C"/>
                <w:lang w:eastAsia="zh-CN"/>
              </w:rPr>
              <w:t>LOD/1700/POOE/11</w:t>
            </w:r>
          </w:p>
          <w:p w14:paraId="23FEA86E" w14:textId="77777777" w:rsidR="00EA3EF8" w:rsidRDefault="00EA3EF8" w:rsidP="00A75305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</w:p>
          <w:p w14:paraId="6B3D80B9" w14:textId="77777777" w:rsidR="00EA3EF8" w:rsidRDefault="00EA3EF8" w:rsidP="00A75305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</w:p>
          <w:p w14:paraId="788F6BDD" w14:textId="66AA3356" w:rsidR="00EA3EF8" w:rsidRPr="005036C6" w:rsidRDefault="00EA3EF8" w:rsidP="00A75305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       </w:t>
            </w:r>
            <w:r w:rsidRPr="005036C6"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MGR INŻ. </w:t>
            </w:r>
            <w:r>
              <w:rPr>
                <w:rFonts w:ascii="Century Gothic" w:hAnsi="Century Gothic" w:cs="Arial"/>
                <w:color w:val="5C5C5C"/>
                <w:lang w:eastAsia="zh-CN"/>
              </w:rPr>
              <w:t>ŁUKASZ WIKTOROWICZ</w:t>
            </w:r>
          </w:p>
          <w:p w14:paraId="7FC00381" w14:textId="5CCD81D9" w:rsidR="00EA3EF8" w:rsidRDefault="00913E71" w:rsidP="00EA3EF8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  <w:r w:rsidRPr="005036C6"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         </w:t>
            </w:r>
            <w:r w:rsidR="00EA3EF8">
              <w:rPr>
                <w:rFonts w:ascii="Century Gothic" w:hAnsi="Century Gothic" w:cs="Arial"/>
                <w:color w:val="5C5C5C"/>
                <w:sz w:val="16"/>
                <w:lang w:eastAsia="zh-CN"/>
              </w:rPr>
              <w:t>UPR. BUD. NR:</w:t>
            </w:r>
            <w:r w:rsidR="00EA3EF8" w:rsidRPr="005036C6">
              <w:rPr>
                <w:rFonts w:ascii="Century Gothic" w:hAnsi="Century Gothic" w:cs="Arial"/>
                <w:color w:val="5C5C5C"/>
                <w:sz w:val="16"/>
                <w:lang w:eastAsia="zh-CN"/>
              </w:rPr>
              <w:t xml:space="preserve"> </w:t>
            </w:r>
            <w:r w:rsidR="00EA3EF8">
              <w:rPr>
                <w:rFonts w:ascii="Century Gothic" w:hAnsi="Century Gothic" w:cs="Arial"/>
                <w:color w:val="5C5C5C"/>
                <w:lang w:eastAsia="zh-CN"/>
              </w:rPr>
              <w:t>LOD/</w:t>
            </w:r>
            <w:r w:rsidR="00EA3EF8">
              <w:rPr>
                <w:rFonts w:ascii="Century Gothic" w:hAnsi="Century Gothic" w:cs="Arial"/>
                <w:color w:val="5C5C5C"/>
                <w:lang w:eastAsia="zh-CN"/>
              </w:rPr>
              <w:t>4945</w:t>
            </w:r>
            <w:r w:rsidR="00EA3EF8">
              <w:rPr>
                <w:rFonts w:ascii="Century Gothic" w:hAnsi="Century Gothic" w:cs="Arial"/>
                <w:color w:val="5C5C5C"/>
                <w:lang w:eastAsia="zh-CN"/>
              </w:rPr>
              <w:t>/P</w:t>
            </w:r>
            <w:r w:rsidR="00EA3EF8">
              <w:rPr>
                <w:rFonts w:ascii="Century Gothic" w:hAnsi="Century Gothic" w:cs="Arial"/>
                <w:color w:val="5C5C5C"/>
                <w:lang w:eastAsia="zh-CN"/>
              </w:rPr>
              <w:t>BW</w:t>
            </w:r>
            <w:r w:rsidR="00EA3EF8">
              <w:rPr>
                <w:rFonts w:ascii="Century Gothic" w:hAnsi="Century Gothic" w:cs="Arial"/>
                <w:color w:val="5C5C5C"/>
                <w:lang w:eastAsia="zh-CN"/>
              </w:rPr>
              <w:t>E/</w:t>
            </w:r>
            <w:r w:rsidR="00EA3EF8">
              <w:rPr>
                <w:rFonts w:ascii="Century Gothic" w:hAnsi="Century Gothic" w:cs="Arial"/>
                <w:color w:val="5C5C5C"/>
                <w:lang w:eastAsia="zh-CN"/>
              </w:rPr>
              <w:t>22</w:t>
            </w:r>
          </w:p>
          <w:p w14:paraId="50DC7CE7" w14:textId="04535870" w:rsidR="00913E71" w:rsidRPr="005036C6" w:rsidRDefault="00913E71" w:rsidP="00A75305">
            <w:pPr>
              <w:autoSpaceDE w:val="0"/>
              <w:ind w:left="-2400" w:hanging="142"/>
              <w:jc w:val="center"/>
              <w:rPr>
                <w:rFonts w:ascii="Century Gothic" w:hAnsi="Century Gothic" w:cs="Arial"/>
              </w:rPr>
            </w:pPr>
          </w:p>
        </w:tc>
      </w:tr>
      <w:tr w:rsidR="00913E71" w:rsidRPr="005036C6" w14:paraId="09F8991C" w14:textId="77777777" w:rsidTr="00A75305">
        <w:tc>
          <w:tcPr>
            <w:tcW w:w="9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B6AE" w14:textId="77777777" w:rsidR="00913E71" w:rsidRDefault="001739F7" w:rsidP="00BA0879">
            <w:pPr>
              <w:tabs>
                <w:tab w:val="center" w:pos="4670"/>
                <w:tab w:val="center" w:pos="4710"/>
                <w:tab w:val="right" w:pos="9341"/>
                <w:tab w:val="right" w:pos="9421"/>
              </w:tabs>
              <w:spacing w:before="400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  <w:r>
              <w:rPr>
                <w:rFonts w:ascii="Century Gothic" w:hAnsi="Century Gothic" w:cs="Arial"/>
                <w:color w:val="5C5C5C"/>
                <w:lang w:eastAsia="zh-CN"/>
              </w:rPr>
              <w:t>LIPIEC</w:t>
            </w:r>
            <w:r w:rsidR="00286B2D">
              <w:rPr>
                <w:rFonts w:ascii="Century Gothic" w:hAnsi="Century Gothic" w:cs="Arial"/>
                <w:color w:val="5C5C5C"/>
                <w:lang w:eastAsia="zh-CN"/>
              </w:rPr>
              <w:t xml:space="preserve"> </w:t>
            </w:r>
            <w:r w:rsidR="0035554D">
              <w:rPr>
                <w:rFonts w:ascii="Century Gothic" w:hAnsi="Century Gothic" w:cs="Arial"/>
                <w:color w:val="5C5C5C"/>
                <w:lang w:eastAsia="zh-CN"/>
              </w:rPr>
              <w:t>2024</w:t>
            </w:r>
          </w:p>
          <w:p w14:paraId="72EB240B" w14:textId="77777777" w:rsidR="009D5B84" w:rsidRDefault="009D5B84" w:rsidP="00BA0879">
            <w:pPr>
              <w:tabs>
                <w:tab w:val="center" w:pos="4670"/>
                <w:tab w:val="center" w:pos="4710"/>
                <w:tab w:val="right" w:pos="9341"/>
                <w:tab w:val="right" w:pos="9421"/>
              </w:tabs>
              <w:spacing w:before="400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</w:p>
          <w:p w14:paraId="49FC4258" w14:textId="77777777" w:rsidR="009D5B84" w:rsidRDefault="009D5B84" w:rsidP="00BA0879">
            <w:pPr>
              <w:tabs>
                <w:tab w:val="center" w:pos="4670"/>
                <w:tab w:val="center" w:pos="4710"/>
                <w:tab w:val="right" w:pos="9341"/>
                <w:tab w:val="right" w:pos="9421"/>
              </w:tabs>
              <w:spacing w:before="400"/>
              <w:jc w:val="center"/>
              <w:rPr>
                <w:rFonts w:ascii="Century Gothic" w:hAnsi="Century Gothic" w:cs="Arial"/>
                <w:color w:val="5C5C5C"/>
                <w:lang w:eastAsia="zh-CN"/>
              </w:rPr>
            </w:pPr>
          </w:p>
          <w:p w14:paraId="0633BD7A" w14:textId="0F987C5C" w:rsidR="009D5B84" w:rsidRPr="005036C6" w:rsidRDefault="009D5B84" w:rsidP="00BA0879">
            <w:pPr>
              <w:tabs>
                <w:tab w:val="center" w:pos="4670"/>
                <w:tab w:val="center" w:pos="4710"/>
                <w:tab w:val="right" w:pos="9341"/>
                <w:tab w:val="right" w:pos="9421"/>
              </w:tabs>
              <w:spacing w:before="400"/>
              <w:jc w:val="center"/>
              <w:rPr>
                <w:rFonts w:ascii="Century Gothic" w:hAnsi="Century Gothic" w:cs="Arial"/>
                <w:lang w:eastAsia="zh-CN"/>
              </w:rPr>
            </w:pPr>
          </w:p>
        </w:tc>
      </w:tr>
    </w:tbl>
    <w:p w14:paraId="309FF375" w14:textId="77777777" w:rsidR="001F23A9" w:rsidRDefault="001F23A9" w:rsidP="001F23A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Spis treści</w:t>
      </w:r>
    </w:p>
    <w:p w14:paraId="034B9916" w14:textId="77777777" w:rsidR="001F23A9" w:rsidRDefault="001F23A9" w:rsidP="001F23A9">
      <w:pPr>
        <w:rPr>
          <w:rFonts w:ascii="Arial" w:hAnsi="Arial" w:cs="Arial"/>
          <w:sz w:val="22"/>
        </w:rPr>
      </w:pPr>
    </w:p>
    <w:p w14:paraId="063CA2B5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5F3AB8B2" w14:textId="77777777" w:rsidR="001F23A9" w:rsidRDefault="001F23A9" w:rsidP="001F23A9">
      <w:pPr>
        <w:pStyle w:val="Nagwek1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CZĘŚĆ OPISOWA</w:t>
      </w:r>
    </w:p>
    <w:p w14:paraId="6ACC654F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3E5784C1" w14:textId="77777777" w:rsidR="001F23A9" w:rsidRDefault="001F23A9" w:rsidP="001F23A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Opis techniczny</w:t>
      </w:r>
    </w:p>
    <w:p w14:paraId="3E8CC019" w14:textId="77777777" w:rsidR="001F23A9" w:rsidRDefault="001F23A9" w:rsidP="001F23A9">
      <w:pPr>
        <w:pStyle w:val="Nagwek1"/>
        <w:ind w:firstLine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1.1  Przedmiot opracowania</w:t>
      </w:r>
    </w:p>
    <w:p w14:paraId="38B24CB5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1.2  Podstawa opracowania</w:t>
      </w:r>
    </w:p>
    <w:p w14:paraId="2B359C7D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1.3  Zakres opracowania</w:t>
      </w:r>
    </w:p>
    <w:p w14:paraId="42C12DFE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1.4  Zasilanie obiektu</w:t>
      </w:r>
    </w:p>
    <w:p w14:paraId="080E472A" w14:textId="0DCEB650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1.5  </w:t>
      </w:r>
      <w:r w:rsidR="00771815">
        <w:rPr>
          <w:rFonts w:ascii="Arial" w:hAnsi="Arial" w:cs="Arial"/>
          <w:sz w:val="22"/>
        </w:rPr>
        <w:t>Tablice elektryczne TE</w:t>
      </w:r>
    </w:p>
    <w:p w14:paraId="26CCBA3A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1.6  Instalacja oświetlenia</w:t>
      </w:r>
    </w:p>
    <w:p w14:paraId="1710FDBE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1.7  Instalacja gniazd wtyczkowych i urządzeń technicznych </w:t>
      </w:r>
    </w:p>
    <w:p w14:paraId="01E31E1F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1.8  Instalacja komputerowa i telefoniczna</w:t>
      </w:r>
    </w:p>
    <w:p w14:paraId="0107324E" w14:textId="77777777" w:rsidR="0062436D" w:rsidRDefault="0062436D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1.9  Instalacja nagłośnienia lokalnego</w:t>
      </w:r>
    </w:p>
    <w:p w14:paraId="0C217FCE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62436D">
        <w:rPr>
          <w:rFonts w:ascii="Arial" w:hAnsi="Arial" w:cs="Arial"/>
          <w:sz w:val="22"/>
        </w:rPr>
        <w:t>1</w:t>
      </w:r>
      <w:r w:rsidR="00002284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 Instalacja odgromowa</w:t>
      </w:r>
    </w:p>
    <w:p w14:paraId="7C30C569" w14:textId="77777777" w:rsidR="001F23A9" w:rsidRDefault="00002284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1.11</w:t>
      </w:r>
      <w:r w:rsidR="001F23A9">
        <w:rPr>
          <w:rFonts w:ascii="Arial" w:hAnsi="Arial" w:cs="Arial"/>
          <w:sz w:val="22"/>
        </w:rPr>
        <w:t xml:space="preserve"> Ochrona przeciwprzepięciowa</w:t>
      </w:r>
    </w:p>
    <w:p w14:paraId="76125A70" w14:textId="77777777" w:rsidR="001F23A9" w:rsidRDefault="00002284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1.12</w:t>
      </w:r>
      <w:r w:rsidR="001F23A9">
        <w:rPr>
          <w:rFonts w:ascii="Arial" w:hAnsi="Arial" w:cs="Arial"/>
          <w:sz w:val="22"/>
        </w:rPr>
        <w:t xml:space="preserve"> Instalacja uziemienia i połączeń wyrównawczych</w:t>
      </w:r>
    </w:p>
    <w:p w14:paraId="39247280" w14:textId="77777777" w:rsidR="001F23A9" w:rsidRDefault="00002284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1.13</w:t>
      </w:r>
      <w:r w:rsidR="001F23A9">
        <w:rPr>
          <w:rFonts w:ascii="Arial" w:hAnsi="Arial" w:cs="Arial"/>
          <w:sz w:val="22"/>
        </w:rPr>
        <w:t xml:space="preserve"> Ochrona przed porażeniem prądem elektrycznym</w:t>
      </w:r>
    </w:p>
    <w:p w14:paraId="46495D0F" w14:textId="77777777" w:rsidR="001F23A9" w:rsidRDefault="001F23A9" w:rsidP="001F23A9">
      <w:pPr>
        <w:ind w:firstLine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1.1</w:t>
      </w:r>
      <w:r w:rsidR="0000228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Uwagi końcowe</w:t>
      </w:r>
    </w:p>
    <w:p w14:paraId="0783EA02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6AB5153B" w14:textId="77777777" w:rsidR="001F23A9" w:rsidRDefault="001F23A9" w:rsidP="001F23A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mocy </w:t>
      </w:r>
    </w:p>
    <w:p w14:paraId="3FFC75B7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533CBBEE" w14:textId="77777777" w:rsidR="00597F1C" w:rsidRPr="00597F1C" w:rsidRDefault="00597F1C" w:rsidP="00597F1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Oświadczenie</w:t>
      </w:r>
    </w:p>
    <w:p w14:paraId="5C027A1E" w14:textId="77777777" w:rsidR="001F23A9" w:rsidRDefault="001F23A9" w:rsidP="001F23A9">
      <w:pPr>
        <w:ind w:left="426"/>
        <w:jc w:val="both"/>
        <w:rPr>
          <w:rFonts w:ascii="Arial" w:hAnsi="Arial" w:cs="Arial"/>
          <w:sz w:val="22"/>
        </w:rPr>
      </w:pPr>
    </w:p>
    <w:p w14:paraId="6613B6E0" w14:textId="77777777" w:rsidR="001F23A9" w:rsidRDefault="001F23A9" w:rsidP="001F23A9">
      <w:pPr>
        <w:jc w:val="both"/>
        <w:rPr>
          <w:rFonts w:ascii="Arial" w:hAnsi="Arial" w:cs="Arial"/>
          <w:bCs/>
          <w:sz w:val="22"/>
        </w:rPr>
      </w:pPr>
    </w:p>
    <w:p w14:paraId="1D5B9162" w14:textId="77777777" w:rsidR="001F23A9" w:rsidRDefault="001F23A9" w:rsidP="001F23A9">
      <w:pPr>
        <w:pStyle w:val="Nagwek1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CZĘŚĆ RYSUNKOWA</w:t>
      </w:r>
    </w:p>
    <w:p w14:paraId="5CE5268E" w14:textId="77777777" w:rsidR="001F23A9" w:rsidRDefault="001F23A9" w:rsidP="001F23A9">
      <w:pPr>
        <w:ind w:left="360"/>
        <w:jc w:val="both"/>
        <w:rPr>
          <w:rFonts w:ascii="Arial" w:hAnsi="Arial" w:cs="Arial"/>
          <w:sz w:val="22"/>
        </w:rPr>
      </w:pPr>
    </w:p>
    <w:p w14:paraId="5E04FA23" w14:textId="77777777" w:rsidR="001F23A9" w:rsidRDefault="001F23A9" w:rsidP="00FD76A5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</w:t>
      </w:r>
      <w:r w:rsidR="00FD76A5">
        <w:rPr>
          <w:rFonts w:ascii="Arial" w:hAnsi="Arial" w:cs="Arial"/>
          <w:bCs/>
          <w:sz w:val="22"/>
        </w:rPr>
        <w:t>1</w:t>
      </w:r>
      <w:r w:rsidR="00FD76A5">
        <w:rPr>
          <w:rFonts w:ascii="Arial" w:hAnsi="Arial" w:cs="Arial"/>
          <w:bCs/>
          <w:sz w:val="22"/>
        </w:rPr>
        <w:tab/>
      </w:r>
      <w:r w:rsidR="00FD76A5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>Plan instalacji oświetlenia</w:t>
      </w:r>
    </w:p>
    <w:p w14:paraId="7FFD07C6" w14:textId="77777777" w:rsidR="001F23A9" w:rsidRDefault="001F23A9" w:rsidP="00FD76A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E</w:t>
      </w:r>
      <w:r w:rsidR="005D0ADD">
        <w:rPr>
          <w:rFonts w:ascii="Arial" w:hAnsi="Arial" w:cs="Arial"/>
          <w:bCs/>
          <w:sz w:val="22"/>
        </w:rPr>
        <w:t>2</w:t>
      </w:r>
      <w:r w:rsidR="00FD76A5">
        <w:rPr>
          <w:rFonts w:ascii="Arial" w:hAnsi="Arial" w:cs="Arial"/>
          <w:bCs/>
          <w:sz w:val="22"/>
        </w:rPr>
        <w:tab/>
      </w:r>
      <w:r w:rsidR="00FD76A5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sz w:val="22"/>
        </w:rPr>
        <w:t>Plan instalacji gniazd wtyczkowych i urządzeń technicznych</w:t>
      </w:r>
    </w:p>
    <w:p w14:paraId="61F43B84" w14:textId="56D2F77D" w:rsidR="001739F7" w:rsidRDefault="001739F7" w:rsidP="00FD76A5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E3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Plan instalacji na dachu</w:t>
      </w:r>
    </w:p>
    <w:p w14:paraId="292028D3" w14:textId="7FF538ED" w:rsidR="001F23A9" w:rsidRDefault="001F23A9" w:rsidP="00FD76A5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</w:t>
      </w:r>
      <w:r w:rsidR="001739F7">
        <w:rPr>
          <w:rFonts w:ascii="Arial" w:hAnsi="Arial" w:cs="Arial"/>
          <w:bCs/>
          <w:sz w:val="22"/>
        </w:rPr>
        <w:t>4</w:t>
      </w:r>
      <w:r>
        <w:rPr>
          <w:rFonts w:ascii="Arial" w:hAnsi="Arial" w:cs="Arial"/>
          <w:bCs/>
          <w:sz w:val="22"/>
        </w:rPr>
        <w:tab/>
      </w:r>
      <w:r w:rsidR="005D0ADD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sz w:val="22"/>
        </w:rPr>
        <w:t xml:space="preserve">Schemat </w:t>
      </w:r>
      <w:r w:rsidR="00BF5826">
        <w:rPr>
          <w:rFonts w:ascii="Arial" w:hAnsi="Arial" w:cs="Arial"/>
          <w:sz w:val="22"/>
        </w:rPr>
        <w:t>tablicy elektrycznej TE</w:t>
      </w:r>
    </w:p>
    <w:p w14:paraId="51CADDB9" w14:textId="77777777" w:rsidR="001F23A9" w:rsidRDefault="001F23A9" w:rsidP="001F23A9">
      <w:pPr>
        <w:ind w:left="709" w:hanging="709"/>
        <w:jc w:val="both"/>
        <w:rPr>
          <w:rFonts w:ascii="Arial" w:hAnsi="Arial" w:cs="Arial"/>
          <w:bCs/>
          <w:sz w:val="22"/>
        </w:rPr>
      </w:pPr>
    </w:p>
    <w:p w14:paraId="6EA8EF73" w14:textId="77777777" w:rsidR="001F23A9" w:rsidRDefault="001F23A9" w:rsidP="001F23A9">
      <w:pPr>
        <w:pStyle w:val="Tekstpodstawowywcity2"/>
      </w:pPr>
    </w:p>
    <w:p w14:paraId="61F70889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0F500D" w14:textId="77777777" w:rsidR="001F23A9" w:rsidRDefault="001F23A9" w:rsidP="001F23A9">
      <w:pPr>
        <w:pStyle w:val="Nagwek1"/>
        <w:numPr>
          <w:ilvl w:val="2"/>
          <w:numId w:val="2"/>
        </w:numPr>
        <w:tabs>
          <w:tab w:val="clear" w:pos="2340"/>
        </w:tabs>
        <w:ind w:left="426" w:hanging="42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CZĘŚĆ OPISOWA</w:t>
      </w:r>
    </w:p>
    <w:p w14:paraId="2F7EEC39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</w:p>
    <w:p w14:paraId="333916F5" w14:textId="77777777" w:rsidR="001F23A9" w:rsidRDefault="001F23A9" w:rsidP="001F23A9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>Opis techniczny</w:t>
      </w:r>
    </w:p>
    <w:p w14:paraId="30327D16" w14:textId="77777777" w:rsidR="001F23A9" w:rsidRDefault="001F23A9" w:rsidP="001F23A9">
      <w:pPr>
        <w:pStyle w:val="Nagwek1"/>
        <w:rPr>
          <w:rFonts w:ascii="Arial" w:hAnsi="Arial" w:cs="Arial"/>
          <w:sz w:val="22"/>
        </w:rPr>
      </w:pPr>
    </w:p>
    <w:p w14:paraId="1BF584CB" w14:textId="77777777" w:rsidR="001F23A9" w:rsidRDefault="001F23A9" w:rsidP="001F23A9">
      <w:pPr>
        <w:pStyle w:val="Nagwek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1.1 Przedmiot opracowania</w:t>
      </w:r>
    </w:p>
    <w:p w14:paraId="34F42462" w14:textId="15E40546" w:rsidR="001F23A9" w:rsidRDefault="001F23A9" w:rsidP="0035554D">
      <w:pPr>
        <w:pStyle w:val="Nagwek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Przedmiotem opracowania jest projekt wykonawczy w zakresie wewnętrznych instalacji elektrycznych sklepu </w:t>
      </w:r>
      <w:r w:rsidR="00FC59BB" w:rsidRPr="00FC59BB">
        <w:rPr>
          <w:rFonts w:ascii="Arial" w:hAnsi="Arial" w:cs="Arial"/>
          <w:sz w:val="22"/>
        </w:rPr>
        <w:t xml:space="preserve">MAXI ZOO </w:t>
      </w:r>
      <w:r w:rsidR="00EA3E7A">
        <w:rPr>
          <w:rFonts w:ascii="Arial" w:hAnsi="Arial" w:cs="Arial"/>
          <w:sz w:val="22"/>
        </w:rPr>
        <w:t xml:space="preserve">w </w:t>
      </w:r>
      <w:r w:rsidR="000C5B63">
        <w:rPr>
          <w:rFonts w:ascii="Arial" w:hAnsi="Arial" w:cs="Arial"/>
          <w:sz w:val="22"/>
        </w:rPr>
        <w:t>Parku</w:t>
      </w:r>
      <w:r w:rsidR="00173DBC" w:rsidRPr="00173DBC">
        <w:rPr>
          <w:rFonts w:ascii="Arial" w:hAnsi="Arial" w:cs="Arial"/>
          <w:sz w:val="22"/>
        </w:rPr>
        <w:t xml:space="preserve"> Handlowy</w:t>
      </w:r>
      <w:r w:rsidR="00173DBC">
        <w:rPr>
          <w:rFonts w:ascii="Arial" w:hAnsi="Arial" w:cs="Arial"/>
          <w:sz w:val="22"/>
        </w:rPr>
        <w:t xml:space="preserve">m </w:t>
      </w:r>
      <w:r w:rsidR="000C5B63">
        <w:rPr>
          <w:rFonts w:ascii="Arial" w:hAnsi="Arial" w:cs="Arial"/>
          <w:sz w:val="22"/>
        </w:rPr>
        <w:t>REDKOM</w:t>
      </w:r>
      <w:r w:rsidR="0035554D">
        <w:rPr>
          <w:rFonts w:ascii="Arial" w:hAnsi="Arial" w:cs="Arial"/>
          <w:sz w:val="22"/>
        </w:rPr>
        <w:t xml:space="preserve"> </w:t>
      </w:r>
      <w:r w:rsidR="00A92BB7">
        <w:rPr>
          <w:rFonts w:ascii="Arial" w:hAnsi="Arial" w:cs="Arial"/>
          <w:sz w:val="22"/>
        </w:rPr>
        <w:t xml:space="preserve">w </w:t>
      </w:r>
      <w:r w:rsidR="000C5B63">
        <w:rPr>
          <w:rFonts w:ascii="Arial" w:hAnsi="Arial" w:cs="Arial"/>
          <w:sz w:val="22"/>
        </w:rPr>
        <w:t>Bielsku-Białej</w:t>
      </w:r>
      <w:r>
        <w:rPr>
          <w:rFonts w:ascii="Arial" w:hAnsi="Arial" w:cs="Arial"/>
          <w:sz w:val="22"/>
          <w:szCs w:val="22"/>
        </w:rPr>
        <w:t>.</w:t>
      </w:r>
    </w:p>
    <w:p w14:paraId="152485C4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352C7297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1.2 Podstawa opracowania</w:t>
      </w:r>
    </w:p>
    <w:p w14:paraId="0534E227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Podstawę opracowania stanowią:</w:t>
      </w:r>
    </w:p>
    <w:p w14:paraId="58D496BB" w14:textId="77777777" w:rsidR="001F23A9" w:rsidRDefault="001F23A9" w:rsidP="001F23A9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zlecenie inwestora,</w:t>
      </w:r>
    </w:p>
    <w:p w14:paraId="6EA77659" w14:textId="77777777" w:rsidR="001F23A9" w:rsidRDefault="001F23A9" w:rsidP="001F23A9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podkład architektoniczny pomieszczeń,</w:t>
      </w:r>
    </w:p>
    <w:p w14:paraId="29741C2F" w14:textId="77777777" w:rsidR="001F23A9" w:rsidRDefault="001F23A9" w:rsidP="001F23A9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szczegółowe wytyczne techniczno-projektowe centrum handlowego,</w:t>
      </w:r>
    </w:p>
    <w:p w14:paraId="666A079F" w14:textId="77777777" w:rsidR="001F23A9" w:rsidRPr="00A5181B" w:rsidRDefault="001F23A9" w:rsidP="001F23A9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A5181B">
        <w:rPr>
          <w:rFonts w:ascii="Arial" w:hAnsi="Arial" w:cs="Arial"/>
          <w:sz w:val="22"/>
        </w:rPr>
        <w:t>projekt instalacji wentylacji, chłodzenia i ogrzewania</w:t>
      </w:r>
      <w:r w:rsidR="00840223">
        <w:rPr>
          <w:rFonts w:ascii="Arial" w:hAnsi="Arial" w:cs="Arial"/>
          <w:sz w:val="22"/>
        </w:rPr>
        <w:t>,</w:t>
      </w:r>
    </w:p>
    <w:p w14:paraId="0CB342B8" w14:textId="77777777" w:rsidR="001F23A9" w:rsidRDefault="001F23A9" w:rsidP="001F23A9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obowiązujące przepisy budowy instalacji i aktualne normy.</w:t>
      </w:r>
    </w:p>
    <w:p w14:paraId="54134C28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035D8708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1.3 Zakres opracowania</w:t>
      </w:r>
    </w:p>
    <w:p w14:paraId="3611F1FB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Projekt obejmuje swym zakresem:</w:t>
      </w:r>
    </w:p>
    <w:p w14:paraId="697D0D3D" w14:textId="77777777" w:rsidR="001F23A9" w:rsidRDefault="001F23A9" w:rsidP="001F23A9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instalację oświetlenia podstawowego,</w:t>
      </w:r>
    </w:p>
    <w:p w14:paraId="7D71BBF1" w14:textId="77777777" w:rsidR="001F23A9" w:rsidRDefault="001F23A9" w:rsidP="001F23A9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instalację oświetlenia awaryjnego,</w:t>
      </w:r>
    </w:p>
    <w:p w14:paraId="0F440424" w14:textId="77777777" w:rsidR="001F23A9" w:rsidRDefault="001F23A9" w:rsidP="001F23A9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instalację elektryczną gniazd wtyczkowych, klimatyzacji i urządzeń technicznych,</w:t>
      </w:r>
    </w:p>
    <w:p w14:paraId="3F5F88A8" w14:textId="46C1576E" w:rsidR="001F23A9" w:rsidRDefault="00BF5826" w:rsidP="001F23A9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tablic</w:t>
      </w:r>
      <w:r w:rsidR="00E34E6D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elektryczn</w:t>
      </w:r>
      <w:r w:rsidR="00E34E6D">
        <w:rPr>
          <w:rFonts w:ascii="Arial" w:hAnsi="Arial" w:cs="Arial"/>
          <w:sz w:val="22"/>
        </w:rPr>
        <w:t>a</w:t>
      </w:r>
      <w:r w:rsidR="001F23A9">
        <w:rPr>
          <w:rFonts w:ascii="Arial" w:hAnsi="Arial" w:cs="Arial"/>
          <w:sz w:val="22"/>
        </w:rPr>
        <w:t xml:space="preserve"> sklepu,</w:t>
      </w:r>
    </w:p>
    <w:p w14:paraId="4F0A7BFB" w14:textId="77777777" w:rsidR="001F23A9" w:rsidRDefault="001F23A9" w:rsidP="001F23A9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instalacje komputerowe i telefoniczne.</w:t>
      </w:r>
    </w:p>
    <w:p w14:paraId="60433C0D" w14:textId="77777777" w:rsidR="001F23A9" w:rsidRDefault="001F23A9" w:rsidP="001F23A9">
      <w:pPr>
        <w:pStyle w:val="Tekstpodstawowy3"/>
        <w:jc w:val="both"/>
        <w:rPr>
          <w:rFonts w:ascii="Arial" w:hAnsi="Arial" w:cs="Arial"/>
          <w:sz w:val="22"/>
        </w:rPr>
      </w:pPr>
    </w:p>
    <w:p w14:paraId="0E639FD5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1.4 Zasilanie obiektu</w:t>
      </w:r>
    </w:p>
    <w:p w14:paraId="2BEA1A15" w14:textId="5BA32C67" w:rsidR="001F23A9" w:rsidRDefault="008A4676" w:rsidP="001F23A9">
      <w:pPr>
        <w:pStyle w:val="Tekstpodstawowy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Wynajmujący zapewnia </w:t>
      </w:r>
      <w:r w:rsidR="002C6649">
        <w:rPr>
          <w:rFonts w:ascii="Arial" w:hAnsi="Arial" w:cs="Arial"/>
          <w:sz w:val="22"/>
        </w:rPr>
        <w:t xml:space="preserve">moc </w:t>
      </w:r>
      <w:r w:rsidR="00863247">
        <w:rPr>
          <w:rFonts w:ascii="Arial" w:hAnsi="Arial" w:cs="Arial"/>
          <w:sz w:val="22"/>
        </w:rPr>
        <w:t xml:space="preserve">przyłączeniową wynosi </w:t>
      </w:r>
      <w:r w:rsidR="000C5B63">
        <w:rPr>
          <w:rFonts w:ascii="Arial" w:hAnsi="Arial" w:cs="Arial"/>
          <w:b/>
          <w:bCs/>
          <w:sz w:val="22"/>
        </w:rPr>
        <w:t>35</w:t>
      </w:r>
      <w:r w:rsidR="00863247" w:rsidRPr="00C37D56">
        <w:rPr>
          <w:rFonts w:ascii="Arial" w:hAnsi="Arial" w:cs="Arial"/>
          <w:b/>
          <w:bCs/>
          <w:sz w:val="22"/>
        </w:rPr>
        <w:t>kW</w:t>
      </w:r>
      <w:r w:rsidR="00C470F1">
        <w:rPr>
          <w:rFonts w:ascii="Arial" w:hAnsi="Arial" w:cs="Arial"/>
          <w:sz w:val="22"/>
        </w:rPr>
        <w:t>.</w:t>
      </w:r>
      <w:r w:rsidR="001F23A9" w:rsidRPr="00CE4666">
        <w:rPr>
          <w:rFonts w:ascii="Arial" w:hAnsi="Arial" w:cs="Arial"/>
          <w:sz w:val="22"/>
        </w:rPr>
        <w:t xml:space="preserve"> </w:t>
      </w:r>
      <w:r w:rsidR="00286B2D">
        <w:rPr>
          <w:rFonts w:ascii="Arial" w:hAnsi="Arial" w:cs="Arial"/>
          <w:sz w:val="22"/>
        </w:rPr>
        <w:t xml:space="preserve">Zabezpieczenie główne wynosi </w:t>
      </w:r>
      <w:r w:rsidR="000C5B63">
        <w:rPr>
          <w:rFonts w:ascii="Arial" w:hAnsi="Arial" w:cs="Arial"/>
          <w:sz w:val="22"/>
        </w:rPr>
        <w:t>63</w:t>
      </w:r>
      <w:r w:rsidR="00286B2D">
        <w:rPr>
          <w:rFonts w:ascii="Arial" w:hAnsi="Arial" w:cs="Arial"/>
          <w:sz w:val="22"/>
        </w:rPr>
        <w:t>A</w:t>
      </w:r>
      <w:r w:rsidR="00E96192">
        <w:rPr>
          <w:rFonts w:ascii="Arial" w:hAnsi="Arial" w:cs="Arial"/>
          <w:sz w:val="22"/>
        </w:rPr>
        <w:t>, zatem moc</w:t>
      </w:r>
      <w:r w:rsidR="00771815">
        <w:rPr>
          <w:rFonts w:ascii="Arial" w:hAnsi="Arial" w:cs="Arial"/>
          <w:sz w:val="22"/>
        </w:rPr>
        <w:t xml:space="preserve">. </w:t>
      </w:r>
      <w:r w:rsidR="001F23A9" w:rsidRPr="0056641B">
        <w:rPr>
          <w:rFonts w:ascii="Arial" w:hAnsi="Arial" w:cs="Arial"/>
          <w:sz w:val="22"/>
        </w:rPr>
        <w:t>Dobór wlz nie jest przedmiotem niniejszego opracowania</w:t>
      </w:r>
      <w:r w:rsidR="00DC23A8">
        <w:rPr>
          <w:rFonts w:ascii="Arial" w:hAnsi="Arial" w:cs="Arial"/>
          <w:sz w:val="22"/>
        </w:rPr>
        <w:t xml:space="preserve">, </w:t>
      </w:r>
      <w:r w:rsidR="00E96192">
        <w:rPr>
          <w:rFonts w:ascii="Arial" w:hAnsi="Arial" w:cs="Arial"/>
          <w:sz w:val="22"/>
        </w:rPr>
        <w:t xml:space="preserve">istniejący – </w:t>
      </w:r>
      <w:r w:rsidR="000C5B63" w:rsidRPr="000C5B63">
        <w:rPr>
          <w:rFonts w:ascii="Arial" w:hAnsi="Arial" w:cs="Arial"/>
          <w:sz w:val="22"/>
        </w:rPr>
        <w:t>4xYKXS 1x70mm</w:t>
      </w:r>
      <w:r w:rsidR="000C5B63" w:rsidRPr="000C5B63">
        <w:rPr>
          <w:rFonts w:ascii="Arial" w:hAnsi="Arial" w:cs="Arial"/>
          <w:sz w:val="22"/>
          <w:vertAlign w:val="superscript"/>
        </w:rPr>
        <w:t>2</w:t>
      </w:r>
      <w:r w:rsidR="000C5B63" w:rsidRPr="000C5B63">
        <w:rPr>
          <w:rFonts w:ascii="Arial" w:hAnsi="Arial" w:cs="Arial"/>
          <w:sz w:val="22"/>
        </w:rPr>
        <w:t xml:space="preserve"> + YKXS 1x35mm</w:t>
      </w:r>
      <w:r w:rsidR="000C5B63" w:rsidRPr="000C5B63">
        <w:rPr>
          <w:rFonts w:ascii="Arial" w:hAnsi="Arial" w:cs="Arial"/>
          <w:sz w:val="22"/>
          <w:vertAlign w:val="superscript"/>
        </w:rPr>
        <w:t>2</w:t>
      </w:r>
      <w:r w:rsidR="001F23A9" w:rsidRPr="0056641B">
        <w:rPr>
          <w:rFonts w:ascii="Arial" w:hAnsi="Arial" w:cs="Arial"/>
          <w:sz w:val="22"/>
        </w:rPr>
        <w:t>.</w:t>
      </w:r>
      <w:r w:rsidR="00DC23A8">
        <w:rPr>
          <w:rFonts w:ascii="Arial" w:hAnsi="Arial" w:cs="Arial"/>
          <w:sz w:val="22"/>
        </w:rPr>
        <w:t xml:space="preserve"> </w:t>
      </w:r>
      <w:r w:rsidR="00FD76A5">
        <w:rPr>
          <w:rFonts w:ascii="Arial" w:hAnsi="Arial" w:cs="Arial"/>
          <w:sz w:val="22"/>
        </w:rPr>
        <w:t>U</w:t>
      </w:r>
      <w:r w:rsidR="001F23A9" w:rsidRPr="0056641B">
        <w:rPr>
          <w:rFonts w:ascii="Arial" w:hAnsi="Arial" w:cs="Arial"/>
          <w:sz w:val="22"/>
        </w:rPr>
        <w:t>kł</w:t>
      </w:r>
      <w:r w:rsidR="001F23A9">
        <w:rPr>
          <w:rFonts w:ascii="Arial" w:hAnsi="Arial" w:cs="Arial"/>
          <w:sz w:val="22"/>
        </w:rPr>
        <w:t>ad pomiarowo-rozliczeniowy</w:t>
      </w:r>
      <w:r w:rsidR="001F23A9" w:rsidRPr="0056641B">
        <w:rPr>
          <w:rFonts w:ascii="Arial" w:hAnsi="Arial" w:cs="Arial"/>
          <w:sz w:val="22"/>
        </w:rPr>
        <w:t xml:space="preserve"> </w:t>
      </w:r>
      <w:r w:rsidR="00EA3E7A">
        <w:rPr>
          <w:rFonts w:ascii="Arial" w:hAnsi="Arial" w:cs="Arial"/>
          <w:sz w:val="22"/>
        </w:rPr>
        <w:t xml:space="preserve"> </w:t>
      </w:r>
      <w:r w:rsidR="001F23A9" w:rsidRPr="0056641B">
        <w:rPr>
          <w:rFonts w:ascii="Arial" w:hAnsi="Arial" w:cs="Arial"/>
          <w:sz w:val="22"/>
        </w:rPr>
        <w:t>energii elektrycznej</w:t>
      </w:r>
      <w:r w:rsidR="001F23A9">
        <w:rPr>
          <w:rFonts w:ascii="Arial" w:hAnsi="Arial" w:cs="Arial"/>
          <w:sz w:val="22"/>
        </w:rPr>
        <w:t xml:space="preserve"> znajduje się w rozdzielni centrum handlowego</w:t>
      </w:r>
      <w:r w:rsidR="001F23A9" w:rsidRPr="006B5E78">
        <w:rPr>
          <w:rFonts w:ascii="Arial" w:hAnsi="Arial" w:cs="Arial"/>
          <w:sz w:val="22"/>
        </w:rPr>
        <w:t>.</w:t>
      </w:r>
    </w:p>
    <w:p w14:paraId="4EF7670D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04394C3F" w14:textId="5C43DD0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1.5 </w:t>
      </w:r>
      <w:r w:rsidR="00771815">
        <w:rPr>
          <w:rFonts w:ascii="Arial" w:hAnsi="Arial" w:cs="Arial"/>
          <w:b/>
          <w:bCs/>
          <w:sz w:val="22"/>
        </w:rPr>
        <w:t>Tablice elektryczne TE</w:t>
      </w:r>
    </w:p>
    <w:p w14:paraId="252EBD4B" w14:textId="11BFC7CD" w:rsidR="001F23A9" w:rsidRPr="0056641B" w:rsidRDefault="00FD76A5" w:rsidP="001F23A9">
      <w:pPr>
        <w:pStyle w:val="Tekstpodstawowy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Przewiduje się wykorzystanie i zaadaptowanie istniejąc</w:t>
      </w:r>
      <w:r w:rsidR="008A4676">
        <w:rPr>
          <w:rFonts w:ascii="Arial" w:hAnsi="Arial" w:cs="Arial"/>
          <w:sz w:val="22"/>
        </w:rPr>
        <w:t>ej</w:t>
      </w:r>
      <w:r>
        <w:rPr>
          <w:rFonts w:ascii="Arial" w:hAnsi="Arial" w:cs="Arial"/>
          <w:sz w:val="22"/>
        </w:rPr>
        <w:t xml:space="preserve"> rozdzielni</w:t>
      </w:r>
      <w:r w:rsidR="001F23A9" w:rsidRPr="0056641B">
        <w:rPr>
          <w:rFonts w:ascii="Arial" w:hAnsi="Arial" w:cs="Arial"/>
          <w:sz w:val="22"/>
        </w:rPr>
        <w:t xml:space="preserve">. </w:t>
      </w:r>
      <w:r w:rsidR="001F23A9">
        <w:rPr>
          <w:rFonts w:ascii="Arial" w:hAnsi="Arial" w:cs="Arial"/>
          <w:sz w:val="22"/>
        </w:rPr>
        <w:t>Z rozdzielnic</w:t>
      </w:r>
      <w:r w:rsidR="008A4676">
        <w:rPr>
          <w:rFonts w:ascii="Arial" w:hAnsi="Arial" w:cs="Arial"/>
          <w:sz w:val="22"/>
        </w:rPr>
        <w:t>y</w:t>
      </w:r>
      <w:r w:rsidR="001F23A9">
        <w:rPr>
          <w:rFonts w:ascii="Arial" w:hAnsi="Arial" w:cs="Arial"/>
          <w:sz w:val="22"/>
        </w:rPr>
        <w:t xml:space="preserve"> zostaną zasilone wszystkie instalacje sklepu. Schemat</w:t>
      </w:r>
      <w:r w:rsidR="00771815">
        <w:rPr>
          <w:rFonts w:ascii="Arial" w:hAnsi="Arial" w:cs="Arial"/>
          <w:sz w:val="22"/>
        </w:rPr>
        <w:t>y tablic</w:t>
      </w:r>
      <w:r w:rsidR="008A4676">
        <w:rPr>
          <w:rFonts w:ascii="Arial" w:hAnsi="Arial" w:cs="Arial"/>
          <w:sz w:val="22"/>
        </w:rPr>
        <w:t>y</w:t>
      </w:r>
      <w:r w:rsidR="00771815">
        <w:rPr>
          <w:rFonts w:ascii="Arial" w:hAnsi="Arial" w:cs="Arial"/>
          <w:sz w:val="22"/>
        </w:rPr>
        <w:t xml:space="preserve"> TE</w:t>
      </w:r>
      <w:r w:rsidR="001F23A9">
        <w:rPr>
          <w:rFonts w:ascii="Arial" w:hAnsi="Arial" w:cs="Arial"/>
          <w:sz w:val="22"/>
        </w:rPr>
        <w:t xml:space="preserve"> przedstawia rys. </w:t>
      </w:r>
      <w:r w:rsidR="001F23A9" w:rsidRPr="00413473">
        <w:rPr>
          <w:rFonts w:ascii="Arial" w:hAnsi="Arial" w:cs="Arial"/>
          <w:bCs/>
          <w:sz w:val="22"/>
        </w:rPr>
        <w:t>E</w:t>
      </w:r>
      <w:r w:rsidR="00692F87">
        <w:rPr>
          <w:rFonts w:ascii="Arial" w:hAnsi="Arial" w:cs="Arial"/>
          <w:bCs/>
          <w:sz w:val="22"/>
        </w:rPr>
        <w:t>3</w:t>
      </w:r>
      <w:r w:rsidR="00771815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 xml:space="preserve"> </w:t>
      </w:r>
    </w:p>
    <w:p w14:paraId="0D20A6C3" w14:textId="0A922CF6" w:rsidR="001F23A9" w:rsidRDefault="001F23A9" w:rsidP="001F23A9">
      <w:pPr>
        <w:pStyle w:val="Tekstpodstawowy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56641B">
        <w:rPr>
          <w:rFonts w:ascii="Arial" w:hAnsi="Arial" w:cs="Arial"/>
          <w:sz w:val="22"/>
        </w:rPr>
        <w:t xml:space="preserve">rzewidziano </w:t>
      </w:r>
      <w:r>
        <w:rPr>
          <w:rFonts w:ascii="Arial" w:hAnsi="Arial" w:cs="Arial"/>
          <w:sz w:val="22"/>
        </w:rPr>
        <w:t>awaryjn</w:t>
      </w:r>
      <w:r w:rsidR="008A4676">
        <w:rPr>
          <w:rFonts w:ascii="Arial" w:hAnsi="Arial" w:cs="Arial"/>
          <w:sz w:val="22"/>
        </w:rPr>
        <w:t>y</w:t>
      </w:r>
      <w:r w:rsidRPr="0056641B">
        <w:rPr>
          <w:rFonts w:ascii="Arial" w:hAnsi="Arial" w:cs="Arial"/>
          <w:sz w:val="22"/>
        </w:rPr>
        <w:t xml:space="preserve"> wyłącznik pożarow</w:t>
      </w:r>
      <w:r w:rsidR="008A4676">
        <w:rPr>
          <w:rFonts w:ascii="Arial" w:hAnsi="Arial" w:cs="Arial"/>
          <w:sz w:val="22"/>
        </w:rPr>
        <w:t>y</w:t>
      </w:r>
      <w:r w:rsidRPr="005664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sklepu</w:t>
      </w:r>
      <w:r w:rsidR="00FD76A5">
        <w:rPr>
          <w:rFonts w:ascii="Arial" w:hAnsi="Arial" w:cs="Arial"/>
          <w:sz w:val="22"/>
        </w:rPr>
        <w:t xml:space="preserve">, </w:t>
      </w:r>
      <w:r w:rsidRPr="0056641B">
        <w:rPr>
          <w:rFonts w:ascii="Arial" w:hAnsi="Arial" w:cs="Arial"/>
          <w:sz w:val="22"/>
        </w:rPr>
        <w:t>umieszczon</w:t>
      </w:r>
      <w:r w:rsidR="008A4676">
        <w:rPr>
          <w:rFonts w:ascii="Arial" w:hAnsi="Arial" w:cs="Arial"/>
          <w:sz w:val="22"/>
        </w:rPr>
        <w:t>y</w:t>
      </w:r>
      <w:r w:rsidRPr="0056641B">
        <w:rPr>
          <w:rFonts w:ascii="Arial" w:hAnsi="Arial" w:cs="Arial"/>
          <w:sz w:val="22"/>
        </w:rPr>
        <w:t xml:space="preserve"> przy </w:t>
      </w:r>
      <w:r w:rsidR="00771815" w:rsidRPr="0056641B">
        <w:rPr>
          <w:rFonts w:ascii="Arial" w:hAnsi="Arial" w:cs="Arial"/>
          <w:sz w:val="22"/>
        </w:rPr>
        <w:t>w</w:t>
      </w:r>
      <w:r w:rsidR="00771815">
        <w:rPr>
          <w:rFonts w:ascii="Arial" w:hAnsi="Arial" w:cs="Arial"/>
          <w:sz w:val="22"/>
        </w:rPr>
        <w:t>ejści</w:t>
      </w:r>
      <w:r w:rsidR="008A4676">
        <w:rPr>
          <w:rFonts w:ascii="Arial" w:hAnsi="Arial" w:cs="Arial"/>
          <w:sz w:val="22"/>
        </w:rPr>
        <w:t>u</w:t>
      </w:r>
      <w:r w:rsidR="00FD76A5">
        <w:rPr>
          <w:rFonts w:ascii="Arial" w:hAnsi="Arial" w:cs="Arial"/>
          <w:sz w:val="22"/>
        </w:rPr>
        <w:t xml:space="preserve"> </w:t>
      </w:r>
      <w:r w:rsidR="00771815">
        <w:rPr>
          <w:rFonts w:ascii="Arial" w:hAnsi="Arial" w:cs="Arial"/>
          <w:sz w:val="22"/>
        </w:rPr>
        <w:t>do sklepu.</w:t>
      </w:r>
      <w:r w:rsidR="00002284">
        <w:rPr>
          <w:rFonts w:ascii="Arial" w:hAnsi="Arial" w:cs="Arial"/>
          <w:sz w:val="22"/>
        </w:rPr>
        <w:t xml:space="preserve"> Sygnał z wyłącznik</w:t>
      </w:r>
      <w:r w:rsidR="008A4676">
        <w:rPr>
          <w:rFonts w:ascii="Arial" w:hAnsi="Arial" w:cs="Arial"/>
          <w:sz w:val="22"/>
        </w:rPr>
        <w:t>a</w:t>
      </w:r>
      <w:r w:rsidR="00002284">
        <w:rPr>
          <w:rFonts w:ascii="Arial" w:hAnsi="Arial" w:cs="Arial"/>
          <w:sz w:val="22"/>
        </w:rPr>
        <w:t xml:space="preserve"> pożaro</w:t>
      </w:r>
      <w:r w:rsidR="008A4676">
        <w:rPr>
          <w:rFonts w:ascii="Arial" w:hAnsi="Arial" w:cs="Arial"/>
          <w:sz w:val="22"/>
        </w:rPr>
        <w:t>wego</w:t>
      </w:r>
      <w:r w:rsidR="00002284">
        <w:rPr>
          <w:rFonts w:ascii="Arial" w:hAnsi="Arial" w:cs="Arial"/>
          <w:sz w:val="22"/>
        </w:rPr>
        <w:t xml:space="preserve"> doprowadzić również na styki wyłączające ewentualne </w:t>
      </w:r>
      <w:proofErr w:type="spellStart"/>
      <w:r w:rsidR="00002284">
        <w:rPr>
          <w:rFonts w:ascii="Arial" w:hAnsi="Arial" w:cs="Arial"/>
          <w:sz w:val="22"/>
        </w:rPr>
        <w:t>UPSy</w:t>
      </w:r>
      <w:proofErr w:type="spellEnd"/>
      <w:r w:rsidR="00002284">
        <w:rPr>
          <w:rFonts w:ascii="Arial" w:hAnsi="Arial" w:cs="Arial"/>
          <w:sz w:val="22"/>
        </w:rPr>
        <w:t xml:space="preserve"> w kasach</w:t>
      </w:r>
      <w:r w:rsidRPr="0056641B">
        <w:rPr>
          <w:rFonts w:ascii="Arial" w:hAnsi="Arial" w:cs="Arial"/>
          <w:sz w:val="22"/>
        </w:rPr>
        <w:t xml:space="preserve"> </w:t>
      </w:r>
    </w:p>
    <w:p w14:paraId="38AA4960" w14:textId="77777777" w:rsidR="001F23A9" w:rsidRDefault="001F23A9" w:rsidP="001F23A9">
      <w:pPr>
        <w:pStyle w:val="Tekstpodstawowy2"/>
        <w:rPr>
          <w:rFonts w:ascii="Arial" w:hAnsi="Arial" w:cs="Arial"/>
          <w:bCs/>
          <w:sz w:val="22"/>
        </w:rPr>
      </w:pPr>
    </w:p>
    <w:p w14:paraId="77CDCD1A" w14:textId="77777777" w:rsidR="001F23A9" w:rsidRDefault="001F23A9" w:rsidP="001F23A9">
      <w:pPr>
        <w:pStyle w:val="Tekstpodstawowy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1.6 Instalacja oświetlenia</w:t>
      </w:r>
    </w:p>
    <w:p w14:paraId="2D42477F" w14:textId="33485DAC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Jako wytyczne do projektowania posłużyły plany architektoniczne podziału pomieszczeń i plany sufitów. Oświetlenie podstawowe sklepu zaprojektowano z wykorzystaniem opraw </w:t>
      </w:r>
      <w:r w:rsidR="00FD76A5">
        <w:rPr>
          <w:rFonts w:ascii="Arial" w:hAnsi="Arial" w:cs="Arial"/>
          <w:sz w:val="22"/>
        </w:rPr>
        <w:t>LED</w:t>
      </w:r>
      <w:r w:rsidR="00771815">
        <w:rPr>
          <w:rFonts w:ascii="Arial" w:hAnsi="Arial" w:cs="Arial"/>
          <w:sz w:val="22"/>
        </w:rPr>
        <w:t>.</w:t>
      </w:r>
    </w:p>
    <w:p w14:paraId="62BDA016" w14:textId="67AF49BB" w:rsidR="001F23A9" w:rsidRDefault="001F23A9" w:rsidP="001F23A9">
      <w:pPr>
        <w:jc w:val="both"/>
        <w:rPr>
          <w:rFonts w:ascii="Arial" w:hAnsi="Arial" w:cs="Arial"/>
          <w:sz w:val="22"/>
        </w:rPr>
      </w:pPr>
      <w:r w:rsidRPr="00BD5FE6">
        <w:rPr>
          <w:rFonts w:ascii="Arial" w:hAnsi="Arial" w:cs="Arial"/>
          <w:sz w:val="22"/>
        </w:rPr>
        <w:t>W oświetleniu awaryjnym sklepu należy wykorzystać opr</w:t>
      </w:r>
      <w:r>
        <w:rPr>
          <w:rFonts w:ascii="Arial" w:hAnsi="Arial" w:cs="Arial"/>
          <w:sz w:val="22"/>
        </w:rPr>
        <w:t>awy z inwerterami i bateriami o </w:t>
      </w:r>
      <w:r w:rsidRPr="00BD5FE6">
        <w:rPr>
          <w:rFonts w:ascii="Arial" w:hAnsi="Arial" w:cs="Arial"/>
          <w:sz w:val="22"/>
        </w:rPr>
        <w:t xml:space="preserve">czasie podtrzymania </w:t>
      </w:r>
      <w:r w:rsidR="00FD76A5">
        <w:rPr>
          <w:rFonts w:ascii="Arial" w:hAnsi="Arial" w:cs="Arial"/>
          <w:sz w:val="22"/>
        </w:rPr>
        <w:t>1h</w:t>
      </w:r>
      <w:r w:rsidRPr="00BD5FE6">
        <w:rPr>
          <w:rFonts w:ascii="Arial" w:hAnsi="Arial" w:cs="Arial"/>
          <w:sz w:val="22"/>
        </w:rPr>
        <w:t xml:space="preserve">. </w:t>
      </w:r>
      <w:r w:rsidR="00FD76A5">
        <w:rPr>
          <w:rFonts w:ascii="Arial" w:hAnsi="Arial" w:cs="Arial"/>
          <w:sz w:val="22"/>
        </w:rPr>
        <w:t xml:space="preserve">Oprawy powinny być wyposażone w </w:t>
      </w:r>
      <w:proofErr w:type="spellStart"/>
      <w:r w:rsidR="00FD76A5">
        <w:rPr>
          <w:rFonts w:ascii="Arial" w:hAnsi="Arial" w:cs="Arial"/>
          <w:sz w:val="22"/>
        </w:rPr>
        <w:t>autotest</w:t>
      </w:r>
      <w:proofErr w:type="spellEnd"/>
      <w:r w:rsidRPr="00BD5FE6">
        <w:rPr>
          <w:rFonts w:ascii="Arial" w:hAnsi="Arial" w:cs="Arial"/>
          <w:sz w:val="22"/>
        </w:rPr>
        <w:t>. Oprawy kierunkowe mają pracować w systemie „na jasno”.</w:t>
      </w:r>
      <w:r w:rsidR="00771815">
        <w:rPr>
          <w:rFonts w:ascii="Arial" w:hAnsi="Arial" w:cs="Arial"/>
          <w:sz w:val="22"/>
        </w:rPr>
        <w:t xml:space="preserve"> Wszystkie oprawy awaryjne i ewakuacyjne muszą posiadać aktualne świadectwa CNBOP.</w:t>
      </w:r>
    </w:p>
    <w:p w14:paraId="1FB35ABD" w14:textId="11A29986" w:rsidR="001F23A9" w:rsidRPr="00BD5FE6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Pr="00BD5FE6">
        <w:rPr>
          <w:rFonts w:ascii="Arial" w:hAnsi="Arial" w:cs="Arial"/>
          <w:sz w:val="22"/>
        </w:rPr>
        <w:lastRenderedPageBreak/>
        <w:t>Instalacje oświetlenia podstawowego należy prowadzić przewodami miedzianymi na napięcie 750V</w:t>
      </w:r>
      <w:r w:rsidR="00692F87">
        <w:rPr>
          <w:rFonts w:ascii="Arial" w:hAnsi="Arial" w:cs="Arial"/>
          <w:sz w:val="22"/>
        </w:rPr>
        <w:t xml:space="preserve"> o minimalnym przekroju żył 1,5</w:t>
      </w:r>
      <w:r w:rsidRPr="00BD5FE6">
        <w:rPr>
          <w:rFonts w:ascii="Arial" w:hAnsi="Arial" w:cs="Arial"/>
          <w:sz w:val="22"/>
        </w:rPr>
        <w:t>mm</w:t>
      </w:r>
      <w:r w:rsidRPr="00BD5FE6">
        <w:rPr>
          <w:rFonts w:ascii="Arial" w:hAnsi="Arial" w:cs="Arial"/>
          <w:sz w:val="22"/>
          <w:vertAlign w:val="superscript"/>
        </w:rPr>
        <w:t>2</w:t>
      </w:r>
      <w:r w:rsidRPr="00BD5FE6">
        <w:rPr>
          <w:rFonts w:ascii="Arial" w:hAnsi="Arial" w:cs="Arial"/>
          <w:sz w:val="22"/>
        </w:rPr>
        <w:t xml:space="preserve"> w korytkach kablowych, rurkach instalacyjnych, uchwytach dystansowych, w przestrzeniach między płytami GK i na ścianach lad kasowych w plastikowych korytach instalacyjnych – stosownie do charakteru pomieszczenia. Podstawowe ciągi instalacji należy ułożyć </w:t>
      </w:r>
      <w:r w:rsidR="00FD76A5">
        <w:rPr>
          <w:rFonts w:ascii="Arial" w:hAnsi="Arial" w:cs="Arial"/>
          <w:sz w:val="22"/>
        </w:rPr>
        <w:t>na</w:t>
      </w:r>
      <w:r w:rsidRPr="00BD5FE6">
        <w:rPr>
          <w:rFonts w:ascii="Arial" w:hAnsi="Arial" w:cs="Arial"/>
          <w:sz w:val="22"/>
        </w:rPr>
        <w:t xml:space="preserve"> korytach stalowych na sali sprzedaży </w:t>
      </w:r>
      <w:r>
        <w:rPr>
          <w:rFonts w:ascii="Arial" w:hAnsi="Arial" w:cs="Arial"/>
          <w:sz w:val="22"/>
        </w:rPr>
        <w:t>możliwie wysoko pod stropem właściwym uwzględniając ciągi wentylacyjne.</w:t>
      </w:r>
      <w:r w:rsidRPr="00BD5FE6">
        <w:rPr>
          <w:rFonts w:ascii="Arial" w:hAnsi="Arial" w:cs="Arial"/>
          <w:sz w:val="22"/>
        </w:rPr>
        <w:t xml:space="preserve"> </w:t>
      </w:r>
    </w:p>
    <w:p w14:paraId="3EACC9F8" w14:textId="2B379B4D" w:rsidR="001F23A9" w:rsidRDefault="001F23A9" w:rsidP="001F23A9">
      <w:pPr>
        <w:jc w:val="both"/>
        <w:rPr>
          <w:rFonts w:ascii="Arial" w:hAnsi="Arial" w:cs="Arial"/>
          <w:sz w:val="22"/>
        </w:rPr>
      </w:pPr>
      <w:r w:rsidRPr="00BD5FE6">
        <w:rPr>
          <w:rFonts w:ascii="Arial" w:hAnsi="Arial" w:cs="Arial"/>
          <w:sz w:val="22"/>
        </w:rPr>
        <w:t>Główne zasilacze obwodów oświetleniowych dla sali sprzedaży prowadzone będą jako 1f</w:t>
      </w:r>
      <w:r>
        <w:rPr>
          <w:rFonts w:ascii="Arial" w:hAnsi="Arial" w:cs="Arial"/>
          <w:sz w:val="22"/>
        </w:rPr>
        <w:t xml:space="preserve">azowe i 3fazowe przewodami </w:t>
      </w:r>
      <w:r w:rsidR="00771815">
        <w:rPr>
          <w:rFonts w:ascii="Arial" w:hAnsi="Arial" w:cs="Arial"/>
          <w:sz w:val="22"/>
        </w:rPr>
        <w:t>N2XH</w:t>
      </w:r>
      <w:r>
        <w:rPr>
          <w:rFonts w:ascii="Arial" w:hAnsi="Arial" w:cs="Arial"/>
          <w:sz w:val="22"/>
        </w:rPr>
        <w:t xml:space="preserve"> 3x2,5</w:t>
      </w:r>
      <w:r w:rsidR="00692F87" w:rsidRPr="00692F87">
        <w:rPr>
          <w:rFonts w:ascii="Arial" w:hAnsi="Arial" w:cs="Arial"/>
          <w:sz w:val="22"/>
        </w:rPr>
        <w:t xml:space="preserve"> </w:t>
      </w:r>
      <w:r w:rsidR="00692F87" w:rsidRPr="00BD5FE6">
        <w:rPr>
          <w:rFonts w:ascii="Arial" w:hAnsi="Arial" w:cs="Arial"/>
          <w:sz w:val="22"/>
        </w:rPr>
        <w:t>mm</w:t>
      </w:r>
      <w:r w:rsidR="00692F87" w:rsidRPr="00BD5FE6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i </w:t>
      </w:r>
      <w:r w:rsidR="00771815">
        <w:rPr>
          <w:rFonts w:ascii="Arial" w:hAnsi="Arial" w:cs="Arial"/>
          <w:sz w:val="22"/>
        </w:rPr>
        <w:t xml:space="preserve">N2XH </w:t>
      </w:r>
      <w:r>
        <w:rPr>
          <w:rFonts w:ascii="Arial" w:hAnsi="Arial" w:cs="Arial"/>
          <w:sz w:val="22"/>
        </w:rPr>
        <w:t>5</w:t>
      </w:r>
      <w:r w:rsidRPr="00BD5FE6">
        <w:rPr>
          <w:rFonts w:ascii="Arial" w:hAnsi="Arial" w:cs="Arial"/>
          <w:sz w:val="22"/>
        </w:rPr>
        <w:t>x2,5</w:t>
      </w:r>
      <w:r w:rsidR="00692F87" w:rsidRPr="00692F87">
        <w:rPr>
          <w:rFonts w:ascii="Arial" w:hAnsi="Arial" w:cs="Arial"/>
          <w:sz w:val="22"/>
        </w:rPr>
        <w:t xml:space="preserve"> </w:t>
      </w:r>
      <w:r w:rsidR="00692F87" w:rsidRPr="00BD5FE6">
        <w:rPr>
          <w:rFonts w:ascii="Arial" w:hAnsi="Arial" w:cs="Arial"/>
          <w:sz w:val="22"/>
        </w:rPr>
        <w:t>mm</w:t>
      </w:r>
      <w:r w:rsidR="00692F87" w:rsidRPr="00BD5FE6">
        <w:rPr>
          <w:rFonts w:ascii="Arial" w:hAnsi="Arial" w:cs="Arial"/>
          <w:sz w:val="22"/>
          <w:vertAlign w:val="superscript"/>
        </w:rPr>
        <w:t>2</w:t>
      </w:r>
      <w:r w:rsidRPr="00BD5FE6">
        <w:rPr>
          <w:rFonts w:ascii="Arial" w:hAnsi="Arial" w:cs="Arial"/>
          <w:sz w:val="22"/>
        </w:rPr>
        <w:t xml:space="preserve">. W pomieszczeniach biurowych oświetlenie załączane będzie przez czujniki ruchu. </w:t>
      </w:r>
    </w:p>
    <w:p w14:paraId="0F4DB06B" w14:textId="38893DAE" w:rsidR="00771815" w:rsidRDefault="00771815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Jeden z obwód został wytypowany na „pierwsze wejście”. </w:t>
      </w:r>
    </w:p>
    <w:p w14:paraId="25F66956" w14:textId="77777777" w:rsidR="001F23A9" w:rsidRPr="00BD5FE6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 </w:t>
      </w:r>
      <w:r w:rsidRPr="00BD5FE6">
        <w:rPr>
          <w:rFonts w:ascii="Arial" w:hAnsi="Arial" w:cs="Arial"/>
          <w:sz w:val="22"/>
        </w:rPr>
        <w:t xml:space="preserve">pomieszczeniach wilgotnych instalacje należy wykonać w stopniu ochrony IP44. </w:t>
      </w:r>
    </w:p>
    <w:p w14:paraId="7933BC8A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 w:rsidRPr="00BD5FE6">
        <w:rPr>
          <w:rFonts w:ascii="Arial" w:hAnsi="Arial" w:cs="Arial"/>
          <w:sz w:val="22"/>
        </w:rPr>
        <w:t>Dobrane oświetlenie podstawowe spełnia wymagania normy PN-EN/12464/1 w zakresie natężenia, wskaźnika olśnienia przykrego i wskaźnika oddawania barw. Oświetlenie awaryjne spełnia wymagania normy PN-EN 1838. Natężenie oświetlenia awaryjnego na całej powierzchni s</w:t>
      </w:r>
      <w:r w:rsidR="00B650F8">
        <w:rPr>
          <w:rFonts w:ascii="Arial" w:hAnsi="Arial" w:cs="Arial"/>
          <w:sz w:val="22"/>
        </w:rPr>
        <w:t>przedaży przekracza wartość 1lx</w:t>
      </w:r>
      <w:r w:rsidRPr="00BD5FE6">
        <w:rPr>
          <w:rFonts w:ascii="Arial" w:hAnsi="Arial" w:cs="Arial"/>
          <w:sz w:val="22"/>
        </w:rPr>
        <w:t xml:space="preserve"> </w:t>
      </w:r>
      <w:r w:rsidR="00B650F8">
        <w:rPr>
          <w:rFonts w:ascii="Arial" w:hAnsi="Arial" w:cs="Arial"/>
          <w:sz w:val="22"/>
        </w:rPr>
        <w:t>(</w:t>
      </w:r>
      <w:r w:rsidRPr="00BD5FE6">
        <w:rPr>
          <w:rFonts w:ascii="Arial" w:hAnsi="Arial" w:cs="Arial"/>
          <w:sz w:val="22"/>
        </w:rPr>
        <w:t>co umożliwia ewentualne zmiany aranżacji i wyznaczenie innych dróg ewakuacyjnych</w:t>
      </w:r>
      <w:r w:rsidR="00B650F8">
        <w:rPr>
          <w:rFonts w:ascii="Arial" w:hAnsi="Arial" w:cs="Arial"/>
          <w:sz w:val="22"/>
        </w:rPr>
        <w:t xml:space="preserve">) </w:t>
      </w:r>
      <w:r w:rsidR="00B650F8" w:rsidRPr="00B650F8">
        <w:rPr>
          <w:rFonts w:ascii="Arial" w:hAnsi="Arial" w:cs="Arial"/>
          <w:sz w:val="22"/>
        </w:rPr>
        <w:t xml:space="preserve">a przy urządzeniach ppoż. </w:t>
      </w:r>
      <w:r w:rsidR="00002284">
        <w:rPr>
          <w:rFonts w:ascii="Arial" w:hAnsi="Arial" w:cs="Arial"/>
          <w:sz w:val="22"/>
        </w:rPr>
        <w:t>5</w:t>
      </w:r>
      <w:r w:rsidR="00B650F8" w:rsidRPr="00B650F8">
        <w:rPr>
          <w:rFonts w:ascii="Arial" w:hAnsi="Arial" w:cs="Arial"/>
          <w:sz w:val="22"/>
        </w:rPr>
        <w:t xml:space="preserve"> </w:t>
      </w:r>
      <w:proofErr w:type="spellStart"/>
      <w:r w:rsidR="00B650F8" w:rsidRPr="00B650F8">
        <w:rPr>
          <w:rFonts w:ascii="Arial" w:hAnsi="Arial" w:cs="Arial"/>
          <w:sz w:val="22"/>
        </w:rPr>
        <w:t>lux</w:t>
      </w:r>
      <w:proofErr w:type="spellEnd"/>
      <w:r w:rsidRPr="00BD5FE6">
        <w:rPr>
          <w:rFonts w:ascii="Arial" w:hAnsi="Arial" w:cs="Arial"/>
          <w:sz w:val="22"/>
        </w:rPr>
        <w:t xml:space="preserve">. </w:t>
      </w:r>
    </w:p>
    <w:p w14:paraId="50D4F218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wszystkich pomieszczeniach należy stosować osprzęt podtynkowy w kolorze białym. Osprzęt </w:t>
      </w:r>
      <w:r w:rsidR="00692F87">
        <w:rPr>
          <w:rFonts w:ascii="Arial" w:hAnsi="Arial" w:cs="Arial"/>
          <w:sz w:val="22"/>
        </w:rPr>
        <w:t>należy montować na wysokości 1,2</w:t>
      </w:r>
      <w:r>
        <w:rPr>
          <w:rFonts w:ascii="Arial" w:hAnsi="Arial" w:cs="Arial"/>
          <w:sz w:val="22"/>
        </w:rPr>
        <w:t xml:space="preserve"> m.</w:t>
      </w:r>
    </w:p>
    <w:p w14:paraId="14585538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1BC9F84C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1.7 Instalacja gniazd wtyczkowych i urządzeń technicznych</w:t>
      </w:r>
    </w:p>
    <w:p w14:paraId="2E4742DE" w14:textId="77777777" w:rsidR="001F23A9" w:rsidRDefault="001F23A9" w:rsidP="001F23A9">
      <w:pPr>
        <w:pStyle w:val="Tekstpodstawowy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Wszystkie obwody gniazd wtyczkowych wyposażono w zabezpieczenia różnicowo-prądowe o prądzie różnicowym 30 </w:t>
      </w:r>
      <w:proofErr w:type="spellStart"/>
      <w:r>
        <w:rPr>
          <w:rFonts w:ascii="Arial" w:hAnsi="Arial" w:cs="Arial"/>
          <w:sz w:val="22"/>
        </w:rPr>
        <w:t>mA</w:t>
      </w:r>
      <w:proofErr w:type="spellEnd"/>
      <w:r>
        <w:rPr>
          <w:rFonts w:ascii="Arial" w:hAnsi="Arial" w:cs="Arial"/>
          <w:sz w:val="22"/>
        </w:rPr>
        <w:t xml:space="preserve">. </w:t>
      </w:r>
    </w:p>
    <w:p w14:paraId="7EDD0E85" w14:textId="4EF3FA72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Instalacje należy prowadzić przewodami miedzianymi na napięcie 750 V o przekrojach 3 x 2,5 mm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. Instalacje należy rozprowadzić podobnie jak instalację oświetleniową. W posadzce (do lady sprzedaży</w:t>
      </w:r>
      <w:r w:rsidR="007718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 sali sprzedaży i bramek antykradzieżowych) instalację należy rozprowadzić w rurach o podwyższonej odporności mechanicznej.</w:t>
      </w:r>
    </w:p>
    <w:p w14:paraId="0182F649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 sali sprzedaży należy zastosować gniazda wtyczkowe p/t z blokadą. W sklepie gniazda porządkowe należy umieścić na wysokości 30 cm od posadzki. Gniazda dedykowane należy wyróżnić kolorem czerwonym i wyposażyć w blokadę „na klucz”.</w:t>
      </w:r>
    </w:p>
    <w:p w14:paraId="182F0CA3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Gniazda wtyczkowe CEE (DATA), zasilane przez UPS, należy wyróżnić kolorem czerwonym i zastosować blokadę „na klucz”.</w:t>
      </w:r>
    </w:p>
    <w:p w14:paraId="600492F2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</w:p>
    <w:p w14:paraId="2A862911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 w:rsidRPr="00FC3899">
        <w:rPr>
          <w:rFonts w:ascii="Arial" w:hAnsi="Arial" w:cs="Arial"/>
          <w:b/>
          <w:bCs/>
          <w:sz w:val="22"/>
        </w:rPr>
        <w:t>1.8 Instalacja komputerowa i telefoniczna</w:t>
      </w:r>
    </w:p>
    <w:p w14:paraId="77E2368E" w14:textId="628C8427" w:rsidR="001F23A9" w:rsidRPr="00B47BFE" w:rsidRDefault="001F23A9" w:rsidP="001F23A9">
      <w:pPr>
        <w:jc w:val="both"/>
        <w:rPr>
          <w:rFonts w:ascii="Arial" w:hAnsi="Arial" w:cs="Arial"/>
          <w:bCs/>
          <w:sz w:val="22"/>
        </w:rPr>
      </w:pPr>
      <w:r w:rsidRPr="00B47BFE">
        <w:rPr>
          <w:rFonts w:ascii="Arial" w:hAnsi="Arial" w:cs="Arial"/>
          <w:bCs/>
          <w:sz w:val="22"/>
        </w:rPr>
        <w:t>W sklepie należy ułożyć instalację sieci strukturalnej, zintegrowanej, komputerowo</w:t>
      </w:r>
      <w:r w:rsidRPr="00B47BFE">
        <w:rPr>
          <w:rFonts w:ascii="Arial" w:hAnsi="Arial" w:cs="Arial"/>
          <w:bCs/>
          <w:sz w:val="22"/>
        </w:rPr>
        <w:noBreakHyphen/>
        <w:t>telefonicznej, w standardzie MOLEX albo AMP</w:t>
      </w:r>
      <w:r w:rsidR="009560F2">
        <w:rPr>
          <w:rFonts w:ascii="Arial" w:hAnsi="Arial" w:cs="Arial"/>
          <w:bCs/>
          <w:sz w:val="22"/>
        </w:rPr>
        <w:t xml:space="preserve"> NETCONNECT kablem ekranowanym </w:t>
      </w:r>
      <w:r w:rsidR="004C0479" w:rsidRPr="004C0479">
        <w:rPr>
          <w:rFonts w:ascii="Arial" w:hAnsi="Arial" w:cs="Arial"/>
          <w:bCs/>
          <w:sz w:val="22"/>
        </w:rPr>
        <w:t>CAT7 SFTP</w:t>
      </w:r>
      <w:r w:rsidRPr="00B47BFE">
        <w:rPr>
          <w:rFonts w:ascii="Arial" w:hAnsi="Arial" w:cs="Arial"/>
          <w:bCs/>
          <w:sz w:val="22"/>
        </w:rPr>
        <w:t xml:space="preserve">. Od umieszczonej w pomieszczeniu serwerowni szafy RACK </w:t>
      </w:r>
      <w:r w:rsidR="00002284">
        <w:rPr>
          <w:rFonts w:ascii="Arial" w:hAnsi="Arial" w:cs="Arial"/>
          <w:bCs/>
          <w:sz w:val="22"/>
        </w:rPr>
        <w:t>(</w:t>
      </w:r>
      <w:r w:rsidR="00267432">
        <w:rPr>
          <w:rFonts w:ascii="Arial" w:hAnsi="Arial" w:cs="Arial"/>
          <w:bCs/>
          <w:sz w:val="22"/>
        </w:rPr>
        <w:t>16</w:t>
      </w:r>
      <w:r w:rsidRPr="00B47BFE">
        <w:rPr>
          <w:rFonts w:ascii="Arial" w:hAnsi="Arial" w:cs="Arial"/>
          <w:bCs/>
          <w:sz w:val="22"/>
        </w:rPr>
        <w:t xml:space="preserve">U) z krosownicami, stanowiącej Główny Punkt Dystrybucyjny sieci, należy rozprowadzić przewody trasowe ekranowane </w:t>
      </w:r>
      <w:r w:rsidR="00267432" w:rsidRPr="004C0479">
        <w:rPr>
          <w:rFonts w:ascii="Arial" w:hAnsi="Arial" w:cs="Arial"/>
          <w:bCs/>
          <w:sz w:val="22"/>
        </w:rPr>
        <w:t>CAT7 SFTP</w:t>
      </w:r>
      <w:r w:rsidR="009560F2">
        <w:rPr>
          <w:rFonts w:ascii="Arial" w:hAnsi="Arial" w:cs="Arial"/>
          <w:bCs/>
          <w:sz w:val="22"/>
        </w:rPr>
        <w:t xml:space="preserve"> </w:t>
      </w:r>
      <w:r w:rsidRPr="00B47BFE">
        <w:rPr>
          <w:rFonts w:ascii="Arial" w:hAnsi="Arial" w:cs="Arial"/>
          <w:bCs/>
          <w:sz w:val="22"/>
        </w:rPr>
        <w:t xml:space="preserve">4x2x0,5 do  gniazd w sali sprzedaży, wybranych pomieszczeniach </w:t>
      </w:r>
      <w:r w:rsidR="00002284">
        <w:rPr>
          <w:rFonts w:ascii="Arial" w:hAnsi="Arial" w:cs="Arial"/>
          <w:bCs/>
          <w:sz w:val="22"/>
        </w:rPr>
        <w:t>zaplecza.</w:t>
      </w:r>
      <w:r w:rsidRPr="00B47BFE">
        <w:rPr>
          <w:rFonts w:ascii="Arial" w:hAnsi="Arial" w:cs="Arial"/>
          <w:bCs/>
          <w:sz w:val="22"/>
        </w:rPr>
        <w:t xml:space="preserve"> </w:t>
      </w:r>
    </w:p>
    <w:p w14:paraId="3C53ED6E" w14:textId="77777777" w:rsidR="001F23A9" w:rsidRPr="00B47BFE" w:rsidRDefault="001F23A9" w:rsidP="001F23A9">
      <w:pPr>
        <w:jc w:val="both"/>
        <w:rPr>
          <w:rFonts w:ascii="Arial" w:hAnsi="Arial" w:cs="Arial"/>
          <w:bCs/>
          <w:sz w:val="22"/>
        </w:rPr>
      </w:pPr>
      <w:r w:rsidRPr="00B47BFE">
        <w:rPr>
          <w:rFonts w:ascii="Arial" w:hAnsi="Arial" w:cs="Arial"/>
          <w:bCs/>
          <w:sz w:val="22"/>
        </w:rPr>
        <w:t>Dojścia do gniazdek przyłączeniowych należy prowadzić w kanałach PCV z zapasem ok. 5%.</w:t>
      </w:r>
    </w:p>
    <w:p w14:paraId="7AC87AEF" w14:textId="77777777" w:rsidR="001F23A9" w:rsidRPr="00B47BFE" w:rsidRDefault="001F23A9" w:rsidP="001F23A9">
      <w:pPr>
        <w:jc w:val="both"/>
        <w:rPr>
          <w:rFonts w:ascii="Arial" w:hAnsi="Arial" w:cs="Arial"/>
          <w:bCs/>
          <w:sz w:val="22"/>
        </w:rPr>
      </w:pPr>
      <w:r w:rsidRPr="00B47BFE">
        <w:rPr>
          <w:rFonts w:ascii="Arial" w:hAnsi="Arial" w:cs="Arial"/>
          <w:bCs/>
          <w:sz w:val="22"/>
        </w:rPr>
        <w:t>Po zakończeniu instalacji systemu okablowania strukturalnego, zgodnie z zaleceniami opisanymi w normach ISO 11801 i EN 50173, należy wykonać pomiary statyczne i dynamiczne wszystkich torów transmisyjnych. Pomiary można wykonać np. miernikiem typu DSX-5000 firmy FLUKE. Wyniki pomiarów należy dołączyć do dokumentacji powykonawczej.</w:t>
      </w:r>
    </w:p>
    <w:p w14:paraId="78212B31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</w:p>
    <w:p w14:paraId="2B82E71F" w14:textId="77777777" w:rsidR="00002284" w:rsidRDefault="00002284" w:rsidP="001F23A9">
      <w:pPr>
        <w:jc w:val="both"/>
        <w:rPr>
          <w:rFonts w:ascii="Arial" w:hAnsi="Arial" w:cs="Arial"/>
          <w:b/>
          <w:bCs/>
          <w:sz w:val="22"/>
        </w:rPr>
      </w:pPr>
    </w:p>
    <w:p w14:paraId="57E94E87" w14:textId="00DBBFAF" w:rsidR="00002284" w:rsidRDefault="00002284" w:rsidP="001F23A9">
      <w:pPr>
        <w:jc w:val="both"/>
        <w:rPr>
          <w:rFonts w:ascii="Arial" w:hAnsi="Arial" w:cs="Arial"/>
          <w:b/>
          <w:bCs/>
          <w:sz w:val="22"/>
        </w:rPr>
      </w:pPr>
    </w:p>
    <w:p w14:paraId="09554F01" w14:textId="28C49635" w:rsidR="00771815" w:rsidRDefault="00771815" w:rsidP="001F23A9">
      <w:pPr>
        <w:jc w:val="both"/>
        <w:rPr>
          <w:rFonts w:ascii="Arial" w:hAnsi="Arial" w:cs="Arial"/>
          <w:b/>
          <w:bCs/>
          <w:sz w:val="22"/>
        </w:rPr>
      </w:pPr>
    </w:p>
    <w:p w14:paraId="18C3411E" w14:textId="15A5CD2B" w:rsidR="00771815" w:rsidRDefault="00771815" w:rsidP="001F23A9">
      <w:pPr>
        <w:jc w:val="both"/>
        <w:rPr>
          <w:rFonts w:ascii="Arial" w:hAnsi="Arial" w:cs="Arial"/>
          <w:b/>
          <w:bCs/>
          <w:sz w:val="22"/>
        </w:rPr>
      </w:pPr>
    </w:p>
    <w:p w14:paraId="14BC9B5D" w14:textId="22A10B7A" w:rsidR="00771815" w:rsidRDefault="00771815" w:rsidP="001F23A9">
      <w:pPr>
        <w:jc w:val="both"/>
        <w:rPr>
          <w:rFonts w:ascii="Arial" w:hAnsi="Arial" w:cs="Arial"/>
          <w:b/>
          <w:bCs/>
          <w:sz w:val="22"/>
        </w:rPr>
      </w:pPr>
    </w:p>
    <w:p w14:paraId="17420A7F" w14:textId="5B996AB0" w:rsidR="00771815" w:rsidRDefault="00771815" w:rsidP="001F23A9">
      <w:pPr>
        <w:jc w:val="both"/>
        <w:rPr>
          <w:rFonts w:ascii="Arial" w:hAnsi="Arial" w:cs="Arial"/>
          <w:b/>
          <w:bCs/>
          <w:sz w:val="22"/>
        </w:rPr>
      </w:pPr>
    </w:p>
    <w:p w14:paraId="279EBB24" w14:textId="25E87489" w:rsidR="00771815" w:rsidRDefault="00771815" w:rsidP="001F23A9">
      <w:pPr>
        <w:jc w:val="both"/>
        <w:rPr>
          <w:rFonts w:ascii="Arial" w:hAnsi="Arial" w:cs="Arial"/>
          <w:b/>
          <w:bCs/>
          <w:sz w:val="22"/>
        </w:rPr>
      </w:pPr>
    </w:p>
    <w:p w14:paraId="61CB70DA" w14:textId="77777777" w:rsidR="002C6E56" w:rsidRDefault="002C6E56" w:rsidP="001F23A9">
      <w:pPr>
        <w:jc w:val="both"/>
        <w:rPr>
          <w:rFonts w:ascii="Arial" w:hAnsi="Arial" w:cs="Arial"/>
          <w:b/>
          <w:bCs/>
          <w:sz w:val="22"/>
        </w:rPr>
      </w:pPr>
    </w:p>
    <w:p w14:paraId="2C7668B6" w14:textId="77777777" w:rsidR="00002284" w:rsidRDefault="00002284" w:rsidP="001F23A9">
      <w:pPr>
        <w:jc w:val="both"/>
        <w:rPr>
          <w:rFonts w:ascii="Arial" w:hAnsi="Arial" w:cs="Arial"/>
          <w:b/>
          <w:bCs/>
          <w:sz w:val="22"/>
        </w:rPr>
      </w:pPr>
    </w:p>
    <w:p w14:paraId="559BD586" w14:textId="77777777" w:rsidR="0062436D" w:rsidRPr="00FC3899" w:rsidRDefault="0062436D" w:rsidP="0062436D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1.9 </w:t>
      </w:r>
      <w:r w:rsidRPr="00FC3899">
        <w:rPr>
          <w:rFonts w:ascii="Arial" w:hAnsi="Arial" w:cs="Arial"/>
          <w:b/>
          <w:bCs/>
          <w:sz w:val="22"/>
        </w:rPr>
        <w:t xml:space="preserve">Instalacja </w:t>
      </w:r>
      <w:r>
        <w:rPr>
          <w:rFonts w:ascii="Arial" w:hAnsi="Arial" w:cs="Arial"/>
          <w:b/>
          <w:bCs/>
          <w:sz w:val="22"/>
        </w:rPr>
        <w:t>nagłośnienia lokalnego</w:t>
      </w:r>
    </w:p>
    <w:p w14:paraId="565B537D" w14:textId="77DB0FB3" w:rsidR="00002284" w:rsidRPr="0062436D" w:rsidRDefault="0062436D" w:rsidP="00002284">
      <w:pPr>
        <w:jc w:val="both"/>
        <w:rPr>
          <w:rFonts w:ascii="Arial" w:hAnsi="Arial" w:cs="Arial"/>
          <w:bCs/>
          <w:sz w:val="22"/>
        </w:rPr>
      </w:pPr>
      <w:r w:rsidRPr="0062436D">
        <w:rPr>
          <w:rFonts w:ascii="Arial" w:hAnsi="Arial" w:cs="Arial"/>
          <w:bCs/>
          <w:sz w:val="22"/>
        </w:rPr>
        <w:t xml:space="preserve">W lokalu przewidziano nagłośnienie, które </w:t>
      </w:r>
      <w:r w:rsidR="00002284" w:rsidRPr="0062436D">
        <w:rPr>
          <w:rFonts w:ascii="Arial" w:hAnsi="Arial" w:cs="Arial"/>
          <w:bCs/>
          <w:sz w:val="22"/>
        </w:rPr>
        <w:t xml:space="preserve">należy zasilić z dedykowanego obwodu </w:t>
      </w:r>
      <w:r w:rsidR="00002284">
        <w:rPr>
          <w:rFonts w:ascii="Arial" w:hAnsi="Arial" w:cs="Arial"/>
          <w:bCs/>
          <w:sz w:val="22"/>
        </w:rPr>
        <w:t>w</w:t>
      </w:r>
      <w:r w:rsidR="00002284" w:rsidRPr="0062436D">
        <w:rPr>
          <w:rFonts w:ascii="Arial" w:hAnsi="Arial" w:cs="Arial"/>
          <w:bCs/>
          <w:sz w:val="22"/>
        </w:rPr>
        <w:t xml:space="preserve"> </w:t>
      </w:r>
      <w:r w:rsidR="00771815">
        <w:rPr>
          <w:rFonts w:ascii="Arial" w:hAnsi="Arial" w:cs="Arial"/>
          <w:bCs/>
          <w:sz w:val="22"/>
        </w:rPr>
        <w:t>tablicy TE</w:t>
      </w:r>
      <w:r w:rsidR="00002284" w:rsidRPr="0062436D">
        <w:rPr>
          <w:rFonts w:ascii="Arial" w:hAnsi="Arial" w:cs="Arial"/>
          <w:bCs/>
          <w:sz w:val="22"/>
        </w:rPr>
        <w:t>, który w trakcie nadawania komunikatu z DSO będzie odłączany.</w:t>
      </w:r>
    </w:p>
    <w:p w14:paraId="089ECC23" w14:textId="77777777" w:rsidR="0062436D" w:rsidRPr="0062436D" w:rsidRDefault="0062436D" w:rsidP="00002284">
      <w:pPr>
        <w:jc w:val="both"/>
        <w:rPr>
          <w:rFonts w:ascii="Arial" w:hAnsi="Arial" w:cs="Arial"/>
          <w:bCs/>
          <w:sz w:val="22"/>
        </w:rPr>
      </w:pPr>
    </w:p>
    <w:p w14:paraId="4F0A1981" w14:textId="77777777" w:rsidR="0062436D" w:rsidRPr="0062436D" w:rsidRDefault="0062436D" w:rsidP="0062436D">
      <w:pPr>
        <w:jc w:val="both"/>
        <w:rPr>
          <w:rFonts w:ascii="Arial" w:hAnsi="Arial" w:cs="Arial"/>
          <w:bCs/>
          <w:sz w:val="22"/>
        </w:rPr>
      </w:pPr>
      <w:r w:rsidRPr="0062436D">
        <w:rPr>
          <w:rFonts w:ascii="Arial" w:hAnsi="Arial" w:cs="Arial"/>
          <w:bCs/>
          <w:sz w:val="22"/>
        </w:rPr>
        <w:t>Do systemu należy wykorzystać dedykowane dla systemów audio okablowanie.</w:t>
      </w:r>
    </w:p>
    <w:p w14:paraId="51814BF2" w14:textId="77777777" w:rsidR="00F02EA9" w:rsidRDefault="00F02EA9" w:rsidP="001F23A9">
      <w:pPr>
        <w:jc w:val="both"/>
        <w:rPr>
          <w:rFonts w:ascii="Arial" w:hAnsi="Arial" w:cs="Arial"/>
          <w:b/>
          <w:bCs/>
          <w:sz w:val="22"/>
        </w:rPr>
      </w:pPr>
    </w:p>
    <w:p w14:paraId="684B53D6" w14:textId="77777777" w:rsidR="001F23A9" w:rsidRPr="00FC389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 w:rsidR="0062436D">
        <w:rPr>
          <w:rFonts w:ascii="Arial" w:hAnsi="Arial" w:cs="Arial"/>
          <w:b/>
          <w:bCs/>
          <w:sz w:val="22"/>
        </w:rPr>
        <w:t>1</w:t>
      </w:r>
      <w:r w:rsidR="00002284">
        <w:rPr>
          <w:rFonts w:ascii="Arial" w:hAnsi="Arial" w:cs="Arial"/>
          <w:b/>
          <w:bCs/>
          <w:sz w:val="22"/>
        </w:rPr>
        <w:t>0</w:t>
      </w:r>
      <w:r>
        <w:rPr>
          <w:rFonts w:ascii="Arial" w:hAnsi="Arial" w:cs="Arial"/>
          <w:b/>
          <w:bCs/>
          <w:sz w:val="22"/>
        </w:rPr>
        <w:t xml:space="preserve"> </w:t>
      </w:r>
      <w:r w:rsidRPr="00FC3899">
        <w:rPr>
          <w:rFonts w:ascii="Arial" w:hAnsi="Arial" w:cs="Arial"/>
          <w:b/>
          <w:bCs/>
          <w:sz w:val="22"/>
        </w:rPr>
        <w:t>Instalacja odgromowa</w:t>
      </w:r>
    </w:p>
    <w:p w14:paraId="2CDC192D" w14:textId="77777777" w:rsidR="001F23A9" w:rsidRPr="00FC3899" w:rsidRDefault="001F23A9" w:rsidP="001F23A9">
      <w:pPr>
        <w:jc w:val="both"/>
        <w:rPr>
          <w:rFonts w:ascii="Arial" w:hAnsi="Arial" w:cs="Arial"/>
          <w:sz w:val="22"/>
        </w:rPr>
      </w:pPr>
      <w:r w:rsidRPr="00FC3899">
        <w:rPr>
          <w:rFonts w:ascii="Arial" w:hAnsi="Arial" w:cs="Arial"/>
          <w:sz w:val="22"/>
        </w:rPr>
        <w:t>Instalacja odgromowa nie jest przedmiotem niniejszego opracowania.</w:t>
      </w:r>
    </w:p>
    <w:p w14:paraId="12BEA46C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36B68B3E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1.1</w:t>
      </w:r>
      <w:r w:rsidR="0000228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Ochrona przeciwprzepięciowa</w:t>
      </w:r>
    </w:p>
    <w:p w14:paraId="1408925B" w14:textId="67094A61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Dla zapewnienia ochrony przed przepięciami – indukowanymi oraz łączeniowymi wszelkiego rodzaju, zaprojektowano ograniczniki przepięć klasy BC, np. </w:t>
      </w:r>
      <w:proofErr w:type="spellStart"/>
      <w:r>
        <w:rPr>
          <w:rFonts w:ascii="Arial" w:hAnsi="Arial" w:cs="Arial"/>
          <w:sz w:val="22"/>
        </w:rPr>
        <w:t>DEHNventil</w:t>
      </w:r>
      <w:proofErr w:type="spellEnd"/>
      <w:r>
        <w:rPr>
          <w:rFonts w:ascii="Arial" w:hAnsi="Arial" w:cs="Arial"/>
          <w:sz w:val="22"/>
        </w:rPr>
        <w:t xml:space="preserve"> TNS 255 umieszczone w </w:t>
      </w:r>
      <w:r w:rsidR="00771815">
        <w:rPr>
          <w:rFonts w:ascii="Arial" w:hAnsi="Arial" w:cs="Arial"/>
          <w:sz w:val="22"/>
        </w:rPr>
        <w:t>tablic</w:t>
      </w:r>
      <w:r w:rsidR="00EE2415">
        <w:rPr>
          <w:rFonts w:ascii="Arial" w:hAnsi="Arial" w:cs="Arial"/>
          <w:sz w:val="22"/>
        </w:rPr>
        <w:t>y</w:t>
      </w:r>
      <w:r w:rsidR="00771815">
        <w:rPr>
          <w:rFonts w:ascii="Arial" w:hAnsi="Arial" w:cs="Arial"/>
          <w:sz w:val="22"/>
        </w:rPr>
        <w:t xml:space="preserve"> elektryczn</w:t>
      </w:r>
      <w:r w:rsidR="00EE2415">
        <w:rPr>
          <w:rFonts w:ascii="Arial" w:hAnsi="Arial" w:cs="Arial"/>
          <w:sz w:val="22"/>
        </w:rPr>
        <w:t>ej</w:t>
      </w:r>
      <w:r w:rsidR="00EE2415">
        <w:rPr>
          <w:rFonts w:ascii="Arial" w:hAnsi="Arial" w:cs="Arial"/>
          <w:sz w:val="22"/>
        </w:rPr>
        <w:tab/>
      </w:r>
      <w:r w:rsidR="00771815">
        <w:rPr>
          <w:rFonts w:ascii="Arial" w:hAnsi="Arial" w:cs="Arial"/>
          <w:sz w:val="22"/>
        </w:rPr>
        <w:t xml:space="preserve"> TE</w:t>
      </w:r>
      <w:r>
        <w:rPr>
          <w:rFonts w:ascii="Arial" w:hAnsi="Arial" w:cs="Arial"/>
          <w:sz w:val="22"/>
        </w:rPr>
        <w:t xml:space="preserve">. </w:t>
      </w:r>
    </w:p>
    <w:p w14:paraId="27E375D1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</w:p>
    <w:p w14:paraId="5C2B94B6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1.1</w:t>
      </w:r>
      <w:r w:rsidR="00002284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 xml:space="preserve"> Instalacja uziemienia i połączeń wyrównawczych</w:t>
      </w:r>
    </w:p>
    <w:p w14:paraId="0EF4F664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Rozdzielnice obiektowe należy przyłączyć do przewodów zasilających PE. Pozostałe urządzenia, tzn. koryta instalacyjne oraz urządzenia klimatyzacyjne i wentylacyjne, należy przyłączyć do instalacji uziemiającej obiektu linką Cu 10 mm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. Dodatkowo należy wykonać połączenia wyrównawcze miejscowe. Połączenia te należy doprowadzić do szyny wyrównawczej potencjału, np. SWP-G1 Spółdzielni „Pokój” Łódź, umieszczonej w pomieszczeniu technicznym. </w:t>
      </w:r>
    </w:p>
    <w:p w14:paraId="669D1FDC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</w:p>
    <w:p w14:paraId="34DC2A57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1.1</w:t>
      </w:r>
      <w:r w:rsidR="00002284">
        <w:rPr>
          <w:rFonts w:ascii="Arial" w:hAnsi="Arial" w:cs="Arial"/>
          <w:b/>
          <w:bCs/>
          <w:sz w:val="22"/>
        </w:rPr>
        <w:t>3</w:t>
      </w:r>
      <w:r>
        <w:rPr>
          <w:rFonts w:ascii="Arial" w:hAnsi="Arial" w:cs="Arial"/>
          <w:b/>
          <w:bCs/>
          <w:sz w:val="22"/>
        </w:rPr>
        <w:t xml:space="preserve"> Ochrona przed porażeniem prądem elektrycznym</w:t>
      </w:r>
    </w:p>
    <w:p w14:paraId="7D512943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Dla ochrony przed dotykiem pośrednim zastosowano system szybkiego wyłączania zasilania. Ochrona realizowana jest przez zastosowanie wyłączników instalacyjnych samoczynnych oraz wyłączników przeciwporażeniowych różnicowo-prądowych o czułości 30 </w:t>
      </w:r>
      <w:proofErr w:type="spellStart"/>
      <w:r>
        <w:rPr>
          <w:rFonts w:ascii="Arial" w:hAnsi="Arial" w:cs="Arial"/>
          <w:sz w:val="22"/>
        </w:rPr>
        <w:t>mA</w:t>
      </w:r>
      <w:proofErr w:type="spellEnd"/>
      <w:r>
        <w:rPr>
          <w:rFonts w:ascii="Arial" w:hAnsi="Arial" w:cs="Arial"/>
          <w:sz w:val="22"/>
        </w:rPr>
        <w:t xml:space="preserve">. </w:t>
      </w:r>
    </w:p>
    <w:p w14:paraId="2DA8F17E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Wyłączniki przeciwporażeniowe zainstalowane będą we wszystkich obwodach gniazd wtyczkowych. </w:t>
      </w:r>
    </w:p>
    <w:p w14:paraId="454535E1" w14:textId="77777777" w:rsidR="001F23A9" w:rsidRDefault="001F23A9" w:rsidP="001F23A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Sieć elektryczna sklepu projektowana jest w układzie TN-S. Punktem rozgałęzienia przewodu PEN na PE i N będzie rozdzielnica główna sklepu. Przewodu neutralnego N i ochronnego PE od punktu rozgałęzienia nie wolno ze sobą łączyć. Dopuszczalny czas wyłączenia obwodów odpływowych wynosi 0,4 sek.</w:t>
      </w:r>
    </w:p>
    <w:p w14:paraId="0B30E10B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</w:p>
    <w:p w14:paraId="6D36107A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1.1</w:t>
      </w:r>
      <w:r w:rsidR="00FA79DA">
        <w:rPr>
          <w:rFonts w:ascii="Arial" w:hAnsi="Arial" w:cs="Arial"/>
          <w:b/>
          <w:bCs/>
          <w:sz w:val="22"/>
        </w:rPr>
        <w:t>4</w:t>
      </w:r>
      <w:r>
        <w:rPr>
          <w:rFonts w:ascii="Arial" w:hAnsi="Arial" w:cs="Arial"/>
          <w:b/>
          <w:bCs/>
          <w:sz w:val="22"/>
        </w:rPr>
        <w:t xml:space="preserve"> Uwagi końcowe</w:t>
      </w:r>
    </w:p>
    <w:p w14:paraId="4E22FBF9" w14:textId="77777777" w:rsidR="001F23A9" w:rsidRDefault="001F23A9" w:rsidP="001F23A9">
      <w:pPr>
        <w:pStyle w:val="Tekstpodstawowy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Wszystkie przebicia przez ściany i stropy należy zaprawić materiałami o tej samej klasie odporności ogniowej co przegroda właściwa. Dotyczy to szczególnie przejść przez ściany i sufit pomieszczenia technicznego oraz serwerowni posiadających klasę odporności ogniowej REI120.</w:t>
      </w:r>
    </w:p>
    <w:p w14:paraId="2F296FC7" w14:textId="77777777" w:rsidR="001F23A9" w:rsidRDefault="001F23A9" w:rsidP="001F23A9">
      <w:pPr>
        <w:pStyle w:val="Tekstpodstawowy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System nagłośnienia lokalnego należy zasilić przez wzmacniacz umożliwiający wyłączenie go w przypadku rozgłaszania komunikatów pożarowych z systemu centralnego DSO.</w:t>
      </w:r>
    </w:p>
    <w:p w14:paraId="63B1E37B" w14:textId="77777777" w:rsidR="001F23A9" w:rsidRDefault="001F23A9" w:rsidP="001F23A9">
      <w:pPr>
        <w:pStyle w:val="Tekstpodstawowy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Wszystkie zastosowane materiały powinny posiadać aktualne deklaracje zgodności oraz certyfikaty bezpieczeństwa CE. Wszystkie oprawy oświetlenia awaryjnego i ewakuacyjnego musza posiadać świadectwa dopuszczenia wydane przez CNBOP-PIB z Józefowa k/Otwocka.</w:t>
      </w:r>
    </w:p>
    <w:p w14:paraId="3A70DCBF" w14:textId="77777777" w:rsidR="001F23A9" w:rsidRDefault="001F23A9" w:rsidP="001F23A9">
      <w:pPr>
        <w:pStyle w:val="Tekstpodstawowy3"/>
        <w:jc w:val="both"/>
        <w:rPr>
          <w:rFonts w:ascii="Arial" w:hAnsi="Arial" w:cs="Arial"/>
          <w:sz w:val="22"/>
        </w:rPr>
      </w:pPr>
    </w:p>
    <w:p w14:paraId="16D156EB" w14:textId="77777777" w:rsidR="001F23A9" w:rsidRDefault="001F23A9" w:rsidP="001F23A9">
      <w:pPr>
        <w:pStyle w:val="Tekstpodstawowy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Wykonawca robót elektrycznych wykona pomiary i dostarczy protokoły badań:</w:t>
      </w:r>
    </w:p>
    <w:p w14:paraId="78002C71" w14:textId="77777777" w:rsidR="001F23A9" w:rsidRDefault="001F23A9" w:rsidP="001F23A9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rezystancji izolacji instalacji, </w:t>
      </w:r>
    </w:p>
    <w:p w14:paraId="39B5D84C" w14:textId="77777777" w:rsidR="001F23A9" w:rsidRDefault="001F23A9" w:rsidP="001F23A9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ciągłości przewodów ochronnych i wyrównawczych,</w:t>
      </w:r>
    </w:p>
    <w:p w14:paraId="1037AF28" w14:textId="77777777" w:rsidR="001F23A9" w:rsidRDefault="001F23A9" w:rsidP="001F23A9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sprawdzenia wyłączników różnicowo-prądowych,</w:t>
      </w:r>
    </w:p>
    <w:p w14:paraId="43475950" w14:textId="77777777" w:rsidR="001F23A9" w:rsidRDefault="001F23A9" w:rsidP="001F23A9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sprawdzenia natężenia oświetlenia ewakuacyjnego, </w:t>
      </w:r>
    </w:p>
    <w:p w14:paraId="233A2C5A" w14:textId="77777777" w:rsidR="001F23A9" w:rsidRDefault="001F23A9" w:rsidP="001F23A9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skuteczności ochrony przeciwporażeniowej wykonanych instalacji</w:t>
      </w:r>
    </w:p>
    <w:p w14:paraId="09C44DD1" w14:textId="77777777" w:rsidR="001F23A9" w:rsidRDefault="001F23A9" w:rsidP="001F23A9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pomiarów statycznych i dynamicznych sieci strukturalnej.</w:t>
      </w:r>
    </w:p>
    <w:p w14:paraId="4AEA0B97" w14:textId="77777777" w:rsidR="001F23A9" w:rsidRDefault="001F23A9" w:rsidP="001F23A9">
      <w:pPr>
        <w:jc w:val="both"/>
        <w:rPr>
          <w:rFonts w:ascii="Arial" w:hAnsi="Arial" w:cs="Arial"/>
          <w:bCs/>
          <w:sz w:val="22"/>
        </w:rPr>
      </w:pPr>
    </w:p>
    <w:p w14:paraId="0FCB7055" w14:textId="77777777" w:rsidR="001F23A9" w:rsidRDefault="001F23A9" w:rsidP="001F23A9">
      <w:pPr>
        <w:jc w:val="both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32"/>
        </w:rPr>
        <w:br w:type="page"/>
      </w:r>
      <w:r>
        <w:rPr>
          <w:rFonts w:ascii="Arial" w:hAnsi="Arial" w:cs="Arial"/>
          <w:b/>
          <w:bCs/>
          <w:sz w:val="22"/>
          <w:szCs w:val="32"/>
        </w:rPr>
        <w:lastRenderedPageBreak/>
        <w:t>2.</w:t>
      </w:r>
      <w:r>
        <w:rPr>
          <w:rFonts w:ascii="Arial" w:hAnsi="Arial" w:cs="Arial"/>
          <w:b/>
          <w:bCs/>
          <w:sz w:val="22"/>
          <w:szCs w:val="32"/>
        </w:rPr>
        <w:tab/>
      </w:r>
      <w:r>
        <w:rPr>
          <w:rFonts w:ascii="Arial" w:hAnsi="Arial" w:cs="Arial"/>
          <w:b/>
          <w:bCs/>
          <w:sz w:val="22"/>
          <w:szCs w:val="28"/>
        </w:rPr>
        <w:t xml:space="preserve">Bilans mocy </w:t>
      </w:r>
    </w:p>
    <w:p w14:paraId="0AA12381" w14:textId="77777777" w:rsidR="001F23A9" w:rsidRPr="00B47BFE" w:rsidRDefault="001F23A9" w:rsidP="001F23A9">
      <w:pPr>
        <w:jc w:val="both"/>
        <w:rPr>
          <w:rFonts w:ascii="Arial" w:hAnsi="Arial" w:cs="Arial"/>
          <w:bCs/>
          <w:sz w:val="22"/>
          <w:szCs w:val="28"/>
        </w:rPr>
      </w:pPr>
    </w:p>
    <w:tbl>
      <w:tblPr>
        <w:tblW w:w="793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550"/>
        <w:gridCol w:w="1268"/>
        <w:gridCol w:w="988"/>
        <w:gridCol w:w="846"/>
        <w:gridCol w:w="886"/>
      </w:tblGrid>
      <w:tr w:rsidR="001F23A9" w:rsidRPr="00047837" w14:paraId="033648A6" w14:textId="77777777" w:rsidTr="0020512B">
        <w:trPr>
          <w:trHeight w:val="399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2DBCF4C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5AC82BC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Odbiornik energii elektrycznej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6201DE4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</w:rPr>
            </w:pPr>
            <w:proofErr w:type="spellStart"/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U</w:t>
            </w:r>
            <w:r w:rsidRPr="00047837">
              <w:rPr>
                <w:rFonts w:ascii="Arial" w:hAnsi="Arial" w:cs="Arial"/>
                <w:b/>
                <w:bCs/>
                <w:sz w:val="22"/>
                <w:szCs w:val="28"/>
                <w:vertAlign w:val="subscript"/>
              </w:rPr>
              <w:t>n</w:t>
            </w:r>
            <w:proofErr w:type="spellEnd"/>
            <w:r w:rsidRPr="00047837">
              <w:rPr>
                <w:rFonts w:ascii="Arial" w:hAnsi="Arial" w:cs="Arial"/>
                <w:b/>
                <w:bCs/>
                <w:sz w:val="22"/>
                <w:szCs w:val="28"/>
                <w:vertAlign w:val="subscript"/>
              </w:rPr>
              <w:t xml:space="preserve"> </w:t>
            </w:r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[V]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7927AB7C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</w:rPr>
            </w:pPr>
            <w:proofErr w:type="spellStart"/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P</w:t>
            </w:r>
            <w:r w:rsidRPr="00047837">
              <w:rPr>
                <w:rFonts w:ascii="Arial" w:hAnsi="Arial" w:cs="Arial"/>
                <w:b/>
                <w:bCs/>
                <w:sz w:val="22"/>
                <w:szCs w:val="28"/>
                <w:vertAlign w:val="subscript"/>
              </w:rPr>
              <w:t>inst</w:t>
            </w:r>
            <w:proofErr w:type="spellEnd"/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 [kW]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1EAB753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</w:rPr>
            </w:pPr>
            <w:proofErr w:type="spellStart"/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k</w:t>
            </w:r>
            <w:r w:rsidRPr="00047837">
              <w:rPr>
                <w:rFonts w:ascii="Arial" w:hAnsi="Arial" w:cs="Arial"/>
                <w:b/>
                <w:bCs/>
                <w:sz w:val="22"/>
                <w:szCs w:val="28"/>
                <w:vertAlign w:val="subscript"/>
              </w:rPr>
              <w:t>z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487A79F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</w:rPr>
            </w:pPr>
            <w:proofErr w:type="spellStart"/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>P</w:t>
            </w:r>
            <w:r w:rsidRPr="00047837">
              <w:rPr>
                <w:rFonts w:ascii="Arial" w:hAnsi="Arial" w:cs="Arial"/>
                <w:b/>
                <w:bCs/>
                <w:sz w:val="22"/>
                <w:szCs w:val="28"/>
                <w:vertAlign w:val="subscript"/>
              </w:rPr>
              <w:t>sz</w:t>
            </w:r>
            <w:proofErr w:type="spellEnd"/>
            <w:r w:rsidRPr="00047837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 [kW]</w:t>
            </w:r>
          </w:p>
        </w:tc>
      </w:tr>
      <w:tr w:rsidR="001F23A9" w:rsidRPr="00047837" w14:paraId="7276CD1D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48DB02A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AAC2D60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oświetlenie – sala sprzedaży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A559EDC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 i 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1BC0F5F" w14:textId="68E902D3" w:rsidR="001F23A9" w:rsidRPr="00047837" w:rsidRDefault="0035554D" w:rsidP="00692F87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4,</w:t>
            </w:r>
            <w:r w:rsidR="000C5B63">
              <w:rPr>
                <w:rFonts w:ascii="Arial" w:hAnsi="Arial" w:cs="Arial"/>
                <w:bCs/>
                <w:sz w:val="22"/>
                <w:szCs w:val="2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6A6AB39" w14:textId="44CB7537" w:rsidR="001F23A9" w:rsidRPr="00047837" w:rsidRDefault="0035554D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30358E9" w14:textId="78D9EE0D" w:rsidR="001F23A9" w:rsidRPr="00047837" w:rsidRDefault="0035554D" w:rsidP="00692F87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4,</w:t>
            </w:r>
            <w:r w:rsidR="000C5B63">
              <w:rPr>
                <w:rFonts w:ascii="Arial" w:hAnsi="Arial" w:cs="Arial"/>
                <w:bCs/>
                <w:sz w:val="22"/>
                <w:szCs w:val="28"/>
              </w:rPr>
              <w:t>1</w:t>
            </w:r>
          </w:p>
        </w:tc>
      </w:tr>
      <w:tr w:rsidR="001F23A9" w:rsidRPr="00047837" w14:paraId="136FDC82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2A7D602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BC9E9F7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oświetlenie – biura i zaplecza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C215709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614D7DA" w14:textId="466EC6BC" w:rsidR="001F23A9" w:rsidRPr="00047837" w:rsidRDefault="00047837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E2415">
              <w:rPr>
                <w:rFonts w:ascii="Arial" w:hAnsi="Arial" w:cs="Arial"/>
                <w:bCs/>
                <w:sz w:val="22"/>
                <w:szCs w:val="2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8A98907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AFAD2A5" w14:textId="7A20AF70" w:rsidR="001F23A9" w:rsidRPr="00047837" w:rsidRDefault="00047837" w:rsidP="00047837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E2415">
              <w:rPr>
                <w:rFonts w:ascii="Arial" w:hAnsi="Arial" w:cs="Arial"/>
                <w:bCs/>
                <w:sz w:val="22"/>
                <w:szCs w:val="28"/>
              </w:rPr>
              <w:t>1</w:t>
            </w:r>
          </w:p>
        </w:tc>
      </w:tr>
      <w:tr w:rsidR="001F23A9" w:rsidRPr="00047837" w14:paraId="67867AFD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56B3587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CF14EC4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 xml:space="preserve">gniazda wtyczkowe porządkowe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0677D10" w14:textId="77777777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D3589B4" w14:textId="2CE9EE70" w:rsidR="001F23A9" w:rsidRPr="00047837" w:rsidRDefault="004E68A3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="001F23A9" w:rsidRPr="00047837">
              <w:rPr>
                <w:rFonts w:ascii="Arial" w:hAnsi="Arial" w:cs="Arial"/>
                <w:bCs/>
                <w:sz w:val="22"/>
                <w:szCs w:val="28"/>
              </w:rPr>
              <w:t>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9F0B5C1" w14:textId="27934C72" w:rsidR="001F23A9" w:rsidRPr="00047837" w:rsidRDefault="001F23A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2C6649">
              <w:rPr>
                <w:rFonts w:ascii="Arial" w:hAnsi="Arial" w:cs="Arial"/>
                <w:bCs/>
                <w:sz w:val="22"/>
                <w:szCs w:val="2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2796E39" w14:textId="6B447904" w:rsidR="000D6131" w:rsidRPr="00047837" w:rsidRDefault="000D6131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1,</w:t>
            </w:r>
            <w:r w:rsidR="002C6649">
              <w:rPr>
                <w:rFonts w:ascii="Arial" w:hAnsi="Arial" w:cs="Arial"/>
                <w:bCs/>
                <w:sz w:val="22"/>
                <w:szCs w:val="28"/>
              </w:rPr>
              <w:t>2</w:t>
            </w:r>
          </w:p>
        </w:tc>
      </w:tr>
      <w:tr w:rsidR="00CE7D19" w:rsidRPr="00047837" w14:paraId="756A4ABE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D292689" w14:textId="77777777" w:rsidR="00CE7D19" w:rsidRPr="00047837" w:rsidRDefault="00047837" w:rsidP="00A31E4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EB81B75" w14:textId="53F3CC20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 xml:space="preserve">gniazda </w:t>
            </w:r>
            <w:r w:rsidR="004E68A3">
              <w:rPr>
                <w:rFonts w:ascii="Arial" w:hAnsi="Arial" w:cs="Arial"/>
                <w:bCs/>
                <w:sz w:val="22"/>
                <w:szCs w:val="28"/>
              </w:rPr>
              <w:t>komputerowe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8020823" w14:textId="77777777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0FED5C6" w14:textId="6078FC95" w:rsidR="00CE7D19" w:rsidRPr="00047837" w:rsidRDefault="004E68A3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="00CE7D19" w:rsidRPr="00047837">
              <w:rPr>
                <w:rFonts w:ascii="Arial" w:hAnsi="Arial" w:cs="Arial"/>
                <w:bCs/>
                <w:sz w:val="22"/>
                <w:szCs w:val="28"/>
              </w:rPr>
              <w:t>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B5BC31A" w14:textId="22155DBB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96192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A58A2CC" w14:textId="47AB1B19" w:rsidR="00CE7D19" w:rsidRPr="00047837" w:rsidRDefault="00E96192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3,0</w:t>
            </w:r>
          </w:p>
        </w:tc>
      </w:tr>
      <w:tr w:rsidR="00CE7D19" w:rsidRPr="00047837" w14:paraId="070E48B7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9C244AD" w14:textId="77777777" w:rsidR="00CE7D19" w:rsidRPr="00047837" w:rsidRDefault="00047837" w:rsidP="00A31E4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7CD158D1" w14:textId="77777777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nagłośnienie lokalne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6493E12" w14:textId="77777777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2DEDAA2" w14:textId="77777777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7A764520" w14:textId="4248E7C1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96192">
              <w:rPr>
                <w:rFonts w:ascii="Arial" w:hAnsi="Arial" w:cs="Arial"/>
                <w:bCs/>
                <w:sz w:val="22"/>
                <w:szCs w:val="28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646D962" w14:textId="64C30288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96192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</w:tr>
      <w:tr w:rsidR="00CE7D19" w:rsidRPr="00047837" w14:paraId="2700E7FA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A084C3A" w14:textId="77777777" w:rsidR="00CE7D19" w:rsidRPr="00047837" w:rsidRDefault="00047837" w:rsidP="00A31E4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B612C4E" w14:textId="570462F9" w:rsidR="00CE7D19" w:rsidRPr="00047837" w:rsidRDefault="00047837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 xml:space="preserve">bramki, </w:t>
            </w:r>
            <w:r w:rsidR="00EE2415">
              <w:rPr>
                <w:rFonts w:ascii="Arial" w:hAnsi="Arial" w:cs="Arial"/>
                <w:bCs/>
                <w:sz w:val="22"/>
                <w:szCs w:val="28"/>
              </w:rPr>
              <w:t>kontrola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9ED8102" w14:textId="77777777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77AE6F1" w14:textId="2F009735" w:rsidR="00CE7D19" w:rsidRPr="00047837" w:rsidRDefault="00EE2415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0,5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0FA94C0" w14:textId="29D542F9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E2415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829647D" w14:textId="74F065EC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F45E5C">
              <w:rPr>
                <w:rFonts w:ascii="Arial" w:hAnsi="Arial" w:cs="Arial"/>
                <w:bCs/>
                <w:sz w:val="22"/>
                <w:szCs w:val="28"/>
              </w:rPr>
              <w:t>2</w:t>
            </w:r>
          </w:p>
        </w:tc>
      </w:tr>
      <w:tr w:rsidR="00CE7D19" w:rsidRPr="00047837" w14:paraId="38F393F7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8D0301E" w14:textId="77777777" w:rsidR="00CE7D19" w:rsidRPr="00047837" w:rsidRDefault="00047837" w:rsidP="00A31E4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5D2E7FC" w14:textId="78E834CB" w:rsidR="00CE7D19" w:rsidRPr="00047837" w:rsidRDefault="00047837" w:rsidP="00047837">
            <w:pPr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podgrzewacz</w:t>
            </w:r>
            <w:r w:rsidR="00CE7D19" w:rsidRPr="00047837">
              <w:rPr>
                <w:rFonts w:ascii="Arial" w:hAnsi="Arial" w:cs="Arial"/>
                <w:bCs/>
                <w:sz w:val="22"/>
                <w:szCs w:val="28"/>
              </w:rPr>
              <w:t xml:space="preserve"> wody użytkowej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71A7667" w14:textId="77777777" w:rsidR="00CE7D19" w:rsidRPr="00047837" w:rsidRDefault="00CE7D1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D3D2EAD" w14:textId="3EF366D9" w:rsidR="00CE7D19" w:rsidRPr="00047837" w:rsidRDefault="002C6649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F3473D9" w14:textId="22636FD0" w:rsidR="00CE7D19" w:rsidRPr="00047837" w:rsidRDefault="00CE7D19" w:rsidP="00047837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863247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A4D0CDF" w14:textId="320D01CC" w:rsidR="00CE7D19" w:rsidRPr="00047837" w:rsidRDefault="00863247" w:rsidP="00D403D4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1,0</w:t>
            </w:r>
          </w:p>
        </w:tc>
      </w:tr>
      <w:tr w:rsidR="0020512B" w:rsidRPr="00FC7543" w14:paraId="320D7E32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2FEE2C2" w14:textId="684FE5A3" w:rsidR="0020512B" w:rsidRPr="00FC7543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74E0AF6" w14:textId="4DDE1206" w:rsidR="0020512B" w:rsidRPr="00FC7543" w:rsidRDefault="0020512B" w:rsidP="0020512B">
            <w:pPr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grzejniki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8075B15" w14:textId="1D0E9841" w:rsidR="0020512B" w:rsidRPr="00FC7543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D3DF4B2" w14:textId="0289F032" w:rsidR="0020512B" w:rsidRPr="00FC7543" w:rsidRDefault="00FC7543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1,</w:t>
            </w:r>
            <w:r w:rsidR="000C5B63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CE10FC2" w14:textId="055111CB" w:rsidR="0020512B" w:rsidRPr="00FC7543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E96192" w:rsidRPr="00FC7543">
              <w:rPr>
                <w:rFonts w:ascii="Arial" w:hAnsi="Arial" w:cs="Arial"/>
                <w:bCs/>
                <w:sz w:val="22"/>
                <w:szCs w:val="28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12636B5" w14:textId="53925585" w:rsidR="0020512B" w:rsidRPr="00FC7543" w:rsidRDefault="00E96192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0C5B63">
              <w:rPr>
                <w:rFonts w:ascii="Arial" w:hAnsi="Arial" w:cs="Arial"/>
                <w:bCs/>
                <w:sz w:val="22"/>
                <w:szCs w:val="28"/>
              </w:rPr>
              <w:t>6</w:t>
            </w:r>
          </w:p>
        </w:tc>
      </w:tr>
      <w:tr w:rsidR="0020512B" w:rsidRPr="0020512B" w14:paraId="2B6530B6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FD81B9D" w14:textId="770A5710" w:rsidR="0020512B" w:rsidRPr="00FC7543" w:rsidRDefault="00DC23A8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0A81ECA" w14:textId="761990D6" w:rsidR="0020512B" w:rsidRPr="00FC7543" w:rsidRDefault="0020512B" w:rsidP="002051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kurtyny powietrzne</w:t>
            </w:r>
            <w:r w:rsidR="00AC1D33" w:rsidRPr="00FC7543">
              <w:rPr>
                <w:rFonts w:ascii="Arial" w:hAnsi="Arial" w:cs="Arial"/>
                <w:bCs/>
                <w:sz w:val="22"/>
                <w:szCs w:val="28"/>
              </w:rPr>
              <w:t xml:space="preserve"> (2 szt.)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CB21389" w14:textId="7672E33D" w:rsidR="0020512B" w:rsidRPr="00FC7543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6A434AE" w14:textId="42002C08" w:rsidR="0020512B" w:rsidRPr="00FC7543" w:rsidRDefault="00C00A91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24,6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485BCC0" w14:textId="7F946859" w:rsidR="0020512B" w:rsidRPr="00FC7543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9E32F9" w:rsidRPr="00FC7543">
              <w:rPr>
                <w:rFonts w:ascii="Arial" w:hAnsi="Arial" w:cs="Arial"/>
                <w:bCs/>
                <w:sz w:val="22"/>
                <w:szCs w:val="28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9A6B472" w14:textId="59257456" w:rsidR="0020512B" w:rsidRPr="0020512B" w:rsidRDefault="00C00A91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14,7</w:t>
            </w:r>
          </w:p>
        </w:tc>
      </w:tr>
      <w:tr w:rsidR="0020512B" w:rsidRPr="0020512B" w14:paraId="0A709F42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FD8CBC5" w14:textId="21000303" w:rsidR="0020512B" w:rsidRPr="0020512B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20512B">
              <w:rPr>
                <w:rFonts w:ascii="Arial" w:hAnsi="Arial" w:cs="Arial"/>
                <w:bCs/>
                <w:sz w:val="22"/>
                <w:szCs w:val="28"/>
              </w:rPr>
              <w:t>1</w:t>
            </w:r>
            <w:r w:rsidR="00DC23A8">
              <w:rPr>
                <w:rFonts w:ascii="Arial" w:hAnsi="Arial" w:cs="Arial"/>
                <w:bCs/>
                <w:sz w:val="22"/>
                <w:szCs w:val="28"/>
              </w:rPr>
              <w:t>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6B0E34CF" w14:textId="06CB2983" w:rsidR="0020512B" w:rsidRPr="0020512B" w:rsidRDefault="0035554D" w:rsidP="002051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drzwi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B0CC6F0" w14:textId="3642AC0A" w:rsidR="0020512B" w:rsidRPr="0020512B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20512B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438A1A7" w14:textId="6C1D094F" w:rsidR="0020512B" w:rsidRPr="0020512B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20512B">
              <w:rPr>
                <w:rFonts w:ascii="Arial" w:hAnsi="Arial" w:cs="Arial"/>
                <w:bCs/>
                <w:sz w:val="22"/>
                <w:szCs w:val="28"/>
              </w:rPr>
              <w:t>0,5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B9E73EA" w14:textId="42902980" w:rsidR="0020512B" w:rsidRPr="0020512B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20512B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AC1D33">
              <w:rPr>
                <w:rFonts w:ascii="Arial" w:hAnsi="Arial" w:cs="Arial"/>
                <w:bCs/>
                <w:sz w:val="22"/>
                <w:szCs w:val="28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8D18F3B" w14:textId="7F2B56BB" w:rsidR="0020512B" w:rsidRPr="0020512B" w:rsidRDefault="0020512B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20512B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AC1D33">
              <w:rPr>
                <w:rFonts w:ascii="Arial" w:hAnsi="Arial" w:cs="Arial"/>
                <w:bCs/>
                <w:sz w:val="22"/>
                <w:szCs w:val="28"/>
              </w:rPr>
              <w:t>1</w:t>
            </w:r>
          </w:p>
        </w:tc>
      </w:tr>
      <w:tr w:rsidR="00AC1D33" w:rsidRPr="00FC7543" w14:paraId="60ACBC4B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64064D8" w14:textId="3A32C2D1" w:rsidR="00AC1D33" w:rsidRPr="00FC7543" w:rsidRDefault="00AC1D33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7F69A256" w14:textId="62C1FEAC" w:rsidR="00AC1D33" w:rsidRPr="00FC7543" w:rsidRDefault="00AC1D33" w:rsidP="002051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 xml:space="preserve">klimatyzacja </w:t>
            </w:r>
            <w:r w:rsidR="009E32F9" w:rsidRPr="00FC7543">
              <w:rPr>
                <w:rFonts w:ascii="Arial" w:hAnsi="Arial" w:cs="Arial"/>
                <w:bCs/>
                <w:sz w:val="22"/>
                <w:szCs w:val="28"/>
              </w:rPr>
              <w:t>– jedn. zew. (</w:t>
            </w:r>
            <w:r w:rsidR="00C00A91">
              <w:rPr>
                <w:rFonts w:ascii="Arial" w:hAnsi="Arial" w:cs="Arial"/>
                <w:bCs/>
                <w:sz w:val="22"/>
                <w:szCs w:val="28"/>
              </w:rPr>
              <w:t>VRF</w:t>
            </w:r>
            <w:r w:rsidR="009E32F9" w:rsidRPr="00FC7543">
              <w:rPr>
                <w:rFonts w:ascii="Arial" w:hAnsi="Arial" w:cs="Arial"/>
                <w:bCs/>
                <w:sz w:val="22"/>
                <w:szCs w:val="28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285A9D1" w14:textId="10ADEEB8" w:rsidR="00AC1D33" w:rsidRPr="00FC7543" w:rsidRDefault="00AC1D33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2CD0720C" w14:textId="137AC4E3" w:rsidR="00AC1D33" w:rsidRPr="00FC7543" w:rsidRDefault="00C00A91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</w:t>
            </w:r>
            <w:r w:rsidR="000C5B63">
              <w:rPr>
                <w:rFonts w:ascii="Arial" w:hAnsi="Arial" w:cs="Arial"/>
                <w:bCs/>
                <w:sz w:val="22"/>
                <w:szCs w:val="28"/>
              </w:rPr>
              <w:t>9</w:t>
            </w:r>
            <w:r>
              <w:rPr>
                <w:rFonts w:ascii="Arial" w:hAnsi="Arial" w:cs="Arial"/>
                <w:bCs/>
                <w:sz w:val="22"/>
                <w:szCs w:val="28"/>
              </w:rPr>
              <w:t>,</w:t>
            </w:r>
            <w:r w:rsidR="000C5B63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3B3F5E6" w14:textId="5DEEF05B" w:rsidR="00AC1D33" w:rsidRPr="00FC7543" w:rsidRDefault="00AC1D33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C00A91">
              <w:rPr>
                <w:rFonts w:ascii="Arial" w:hAnsi="Arial" w:cs="Arial"/>
                <w:bCs/>
                <w:sz w:val="22"/>
                <w:szCs w:val="28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9ED5398" w14:textId="36B7B11A" w:rsidR="00AC1D33" w:rsidRPr="00FC7543" w:rsidRDefault="000C5B63" w:rsidP="0020512B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13,6</w:t>
            </w:r>
          </w:p>
        </w:tc>
      </w:tr>
      <w:tr w:rsidR="009E32F9" w:rsidRPr="00FC7543" w14:paraId="63CE31AD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56699A1" w14:textId="33E6DA1C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C205E8C" w14:textId="348D7FA2" w:rsidR="009E32F9" w:rsidRPr="00FC7543" w:rsidRDefault="009E32F9" w:rsidP="009E32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 xml:space="preserve">klimatyzacja – jedn. wew.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0D80F62" w14:textId="1793E805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230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4BD2D301" w14:textId="58B80580" w:rsidR="009E32F9" w:rsidRPr="00FC7543" w:rsidRDefault="00FC7543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0,4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71F5B43D" w14:textId="2842338B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0,9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7A10710E" w14:textId="129FD77F" w:rsidR="009E32F9" w:rsidRPr="00FC7543" w:rsidRDefault="00FC7543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0,4</w:t>
            </w:r>
          </w:p>
        </w:tc>
      </w:tr>
      <w:tr w:rsidR="009E32F9" w:rsidRPr="0020512B" w14:paraId="07110652" w14:textId="77777777" w:rsidTr="0020512B">
        <w:trPr>
          <w:trHeight w:val="34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11BE7CB" w14:textId="53448319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1</w:t>
            </w:r>
            <w:r w:rsidR="00C00A91">
              <w:rPr>
                <w:rFonts w:ascii="Arial" w:hAnsi="Arial" w:cs="Arial"/>
                <w:bCs/>
                <w:sz w:val="22"/>
                <w:szCs w:val="28"/>
              </w:rPr>
              <w:t>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3698336F" w14:textId="256AD7AF" w:rsidR="009E32F9" w:rsidRPr="00FC7543" w:rsidRDefault="009E32F9" w:rsidP="009E32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centrala wentylacyjna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07F9F741" w14:textId="56327465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1B8F287F" w14:textId="23444288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1</w:t>
            </w:r>
            <w:r w:rsidR="00734AB9">
              <w:rPr>
                <w:rFonts w:ascii="Arial" w:hAnsi="Arial" w:cs="Arial"/>
                <w:bCs/>
                <w:sz w:val="22"/>
                <w:szCs w:val="28"/>
              </w:rPr>
              <w:t>3,6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E11463C" w14:textId="3C493575" w:rsidR="009E32F9" w:rsidRPr="00FC7543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FC7543">
              <w:rPr>
                <w:rFonts w:ascii="Arial" w:hAnsi="Arial" w:cs="Arial"/>
                <w:bCs/>
                <w:sz w:val="22"/>
                <w:szCs w:val="28"/>
              </w:rPr>
              <w:t>0,</w:t>
            </w:r>
            <w:r w:rsidR="00C00A91">
              <w:rPr>
                <w:rFonts w:ascii="Arial" w:hAnsi="Arial" w:cs="Arial"/>
                <w:bCs/>
                <w:sz w:val="22"/>
                <w:szCs w:val="28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</w:tcPr>
          <w:p w14:paraId="57C04B2E" w14:textId="08B21057" w:rsidR="009E32F9" w:rsidRPr="0020512B" w:rsidRDefault="00734AB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9,5</w:t>
            </w:r>
          </w:p>
        </w:tc>
      </w:tr>
      <w:tr w:rsidR="009E32F9" w:rsidRPr="00047837" w14:paraId="3A5581D1" w14:textId="77777777" w:rsidTr="00205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50"/>
          <w:jc w:val="center"/>
        </w:trPr>
        <w:tc>
          <w:tcPr>
            <w:tcW w:w="7052" w:type="dxa"/>
            <w:gridSpan w:val="5"/>
          </w:tcPr>
          <w:p w14:paraId="7B678148" w14:textId="77777777" w:rsidR="009E32F9" w:rsidRPr="00047837" w:rsidRDefault="009E32F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 w:rsidRPr="00047837">
              <w:rPr>
                <w:rFonts w:ascii="Arial" w:hAnsi="Arial" w:cs="Arial"/>
                <w:bCs/>
                <w:sz w:val="22"/>
                <w:szCs w:val="28"/>
              </w:rPr>
              <w:t>Łąc</w:t>
            </w:r>
            <w:r>
              <w:rPr>
                <w:rFonts w:ascii="Arial" w:hAnsi="Arial" w:cs="Arial"/>
                <w:bCs/>
                <w:sz w:val="22"/>
                <w:szCs w:val="28"/>
              </w:rPr>
              <w:t>zne zapotrzebowanie mocy wynosi:</w:t>
            </w:r>
          </w:p>
        </w:tc>
        <w:tc>
          <w:tcPr>
            <w:tcW w:w="886" w:type="dxa"/>
          </w:tcPr>
          <w:p w14:paraId="09E892D4" w14:textId="5AE46676" w:rsidR="009E32F9" w:rsidRPr="00047837" w:rsidRDefault="00734AB9" w:rsidP="009E32F9">
            <w:pPr>
              <w:jc w:val="both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49,0</w:t>
            </w:r>
            <w:r w:rsidR="009E32F9" w:rsidRPr="00047837">
              <w:rPr>
                <w:rFonts w:ascii="Arial" w:hAnsi="Arial" w:cs="Arial"/>
                <w:bCs/>
                <w:sz w:val="22"/>
                <w:szCs w:val="28"/>
              </w:rPr>
              <w:t>kW</w:t>
            </w:r>
          </w:p>
        </w:tc>
      </w:tr>
    </w:tbl>
    <w:p w14:paraId="7D620E9B" w14:textId="77777777" w:rsidR="00047837" w:rsidRDefault="00047837" w:rsidP="001F23A9">
      <w:pPr>
        <w:jc w:val="both"/>
        <w:rPr>
          <w:rFonts w:ascii="Arial" w:hAnsi="Arial" w:cs="Arial"/>
          <w:bCs/>
          <w:sz w:val="22"/>
          <w:szCs w:val="28"/>
        </w:rPr>
      </w:pPr>
    </w:p>
    <w:p w14:paraId="35D74ECA" w14:textId="5F5F5128" w:rsidR="001F23A9" w:rsidRDefault="002501A4" w:rsidP="001F23A9">
      <w:pPr>
        <w:jc w:val="both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Cs/>
          <w:sz w:val="22"/>
          <w:szCs w:val="28"/>
        </w:rPr>
        <w:t>S</w:t>
      </w:r>
      <w:r w:rsidR="001F23A9" w:rsidRPr="00047837">
        <w:rPr>
          <w:rFonts w:ascii="Arial" w:hAnsi="Arial" w:cs="Arial"/>
          <w:bCs/>
          <w:sz w:val="22"/>
          <w:szCs w:val="28"/>
        </w:rPr>
        <w:t xml:space="preserve">zczytowe zapotrzebowanie mocy elektrycznej – </w:t>
      </w:r>
      <w:r w:rsidR="00C00A91">
        <w:rPr>
          <w:rFonts w:ascii="Arial" w:hAnsi="Arial" w:cs="Arial"/>
          <w:b/>
          <w:sz w:val="22"/>
          <w:szCs w:val="28"/>
        </w:rPr>
        <w:t>4</w:t>
      </w:r>
      <w:r w:rsidR="00734AB9">
        <w:rPr>
          <w:rFonts w:ascii="Arial" w:hAnsi="Arial" w:cs="Arial"/>
          <w:b/>
          <w:sz w:val="22"/>
          <w:szCs w:val="28"/>
        </w:rPr>
        <w:t>9</w:t>
      </w:r>
      <w:r w:rsidR="00C00A91">
        <w:rPr>
          <w:rFonts w:ascii="Arial" w:hAnsi="Arial" w:cs="Arial"/>
          <w:b/>
          <w:sz w:val="22"/>
          <w:szCs w:val="28"/>
        </w:rPr>
        <w:t>,</w:t>
      </w:r>
      <w:r w:rsidR="00734AB9">
        <w:rPr>
          <w:rFonts w:ascii="Arial" w:hAnsi="Arial" w:cs="Arial"/>
          <w:b/>
          <w:sz w:val="22"/>
          <w:szCs w:val="28"/>
        </w:rPr>
        <w:t>0</w:t>
      </w:r>
      <w:r w:rsidR="001F23A9" w:rsidRPr="009E32F9">
        <w:rPr>
          <w:rFonts w:ascii="Arial" w:hAnsi="Arial" w:cs="Arial"/>
          <w:b/>
          <w:sz w:val="22"/>
          <w:szCs w:val="28"/>
        </w:rPr>
        <w:t xml:space="preserve"> </w:t>
      </w:r>
      <w:proofErr w:type="spellStart"/>
      <w:r w:rsidR="001F23A9" w:rsidRPr="00047837">
        <w:rPr>
          <w:rFonts w:ascii="Arial" w:hAnsi="Arial" w:cs="Arial"/>
          <w:b/>
          <w:bCs/>
          <w:sz w:val="22"/>
          <w:szCs w:val="28"/>
        </w:rPr>
        <w:t>kW</w:t>
      </w:r>
      <w:r w:rsidR="001F23A9" w:rsidRPr="00047837">
        <w:rPr>
          <w:rFonts w:ascii="Arial" w:hAnsi="Arial" w:cs="Arial"/>
          <w:bCs/>
          <w:sz w:val="22"/>
          <w:szCs w:val="28"/>
        </w:rPr>
        <w:t>.</w:t>
      </w:r>
      <w:proofErr w:type="spellEnd"/>
      <w:r w:rsidR="001F23A9" w:rsidRPr="00047837">
        <w:rPr>
          <w:rFonts w:ascii="Arial" w:hAnsi="Arial" w:cs="Arial"/>
          <w:bCs/>
          <w:sz w:val="22"/>
          <w:szCs w:val="28"/>
        </w:rPr>
        <w:t xml:space="preserve"> Moc przydzielona przez centrum wynosi </w:t>
      </w:r>
      <w:r w:rsidR="00734AB9">
        <w:rPr>
          <w:rFonts w:ascii="Arial" w:hAnsi="Arial" w:cs="Arial"/>
          <w:bCs/>
          <w:sz w:val="22"/>
          <w:szCs w:val="28"/>
        </w:rPr>
        <w:t>35</w:t>
      </w:r>
      <w:r w:rsidR="002C6649">
        <w:rPr>
          <w:rFonts w:ascii="Arial" w:hAnsi="Arial" w:cs="Arial"/>
          <w:bCs/>
          <w:sz w:val="22"/>
          <w:szCs w:val="28"/>
        </w:rPr>
        <w:t xml:space="preserve"> </w:t>
      </w:r>
      <w:r w:rsidR="001F23A9" w:rsidRPr="00C470F1">
        <w:rPr>
          <w:rFonts w:ascii="Arial" w:hAnsi="Arial" w:cs="Arial"/>
          <w:bCs/>
          <w:sz w:val="22"/>
          <w:szCs w:val="28"/>
        </w:rPr>
        <w:t>kW</w:t>
      </w:r>
      <w:r w:rsidR="001F23A9" w:rsidRPr="00047837">
        <w:rPr>
          <w:rFonts w:ascii="Arial" w:hAnsi="Arial" w:cs="Arial"/>
          <w:bCs/>
          <w:sz w:val="22"/>
          <w:szCs w:val="28"/>
        </w:rPr>
        <w:t xml:space="preserve"> i</w:t>
      </w:r>
      <w:r w:rsidR="00734AB9">
        <w:rPr>
          <w:rFonts w:ascii="Arial" w:hAnsi="Arial" w:cs="Arial"/>
          <w:bCs/>
          <w:sz w:val="22"/>
          <w:szCs w:val="28"/>
        </w:rPr>
        <w:t xml:space="preserve"> </w:t>
      </w:r>
      <w:r w:rsidR="00734AB9" w:rsidRPr="00734AB9">
        <w:rPr>
          <w:rFonts w:ascii="Arial" w:hAnsi="Arial" w:cs="Arial"/>
          <w:b/>
          <w:sz w:val="22"/>
          <w:szCs w:val="28"/>
        </w:rPr>
        <w:t>nie</w:t>
      </w:r>
      <w:r w:rsidR="001F23A9" w:rsidRPr="00734AB9">
        <w:rPr>
          <w:rFonts w:ascii="Arial" w:hAnsi="Arial" w:cs="Arial"/>
          <w:b/>
          <w:sz w:val="22"/>
          <w:szCs w:val="28"/>
        </w:rPr>
        <w:t xml:space="preserve"> pokrywa</w:t>
      </w:r>
      <w:r w:rsidR="001F23A9" w:rsidRPr="00047837">
        <w:rPr>
          <w:rFonts w:ascii="Arial" w:hAnsi="Arial" w:cs="Arial"/>
          <w:bCs/>
          <w:sz w:val="22"/>
          <w:szCs w:val="28"/>
        </w:rPr>
        <w:t xml:space="preserve"> zapotrzebowani</w:t>
      </w:r>
      <w:r w:rsidR="00734AB9">
        <w:rPr>
          <w:rFonts w:ascii="Arial" w:hAnsi="Arial" w:cs="Arial"/>
          <w:bCs/>
          <w:sz w:val="22"/>
          <w:szCs w:val="28"/>
        </w:rPr>
        <w:t>a</w:t>
      </w:r>
      <w:r w:rsidR="001F23A9" w:rsidRPr="00047837">
        <w:rPr>
          <w:rFonts w:ascii="Arial" w:hAnsi="Arial" w:cs="Arial"/>
          <w:bCs/>
          <w:sz w:val="22"/>
          <w:szCs w:val="28"/>
        </w:rPr>
        <w:t>.</w:t>
      </w:r>
    </w:p>
    <w:p w14:paraId="6F6FFF1C" w14:textId="77777777" w:rsidR="00734AB9" w:rsidRDefault="00734AB9" w:rsidP="001F23A9">
      <w:pPr>
        <w:jc w:val="both"/>
        <w:rPr>
          <w:rFonts w:ascii="Arial" w:hAnsi="Arial" w:cs="Arial"/>
          <w:bCs/>
          <w:sz w:val="22"/>
          <w:szCs w:val="28"/>
        </w:rPr>
      </w:pPr>
    </w:p>
    <w:p w14:paraId="693880D0" w14:textId="33DDC2E3" w:rsidR="00734AB9" w:rsidRPr="00734AB9" w:rsidRDefault="00734AB9" w:rsidP="001F23A9">
      <w:pPr>
        <w:jc w:val="both"/>
        <w:rPr>
          <w:rFonts w:ascii="Arial" w:hAnsi="Arial" w:cs="Arial"/>
          <w:b/>
          <w:sz w:val="22"/>
          <w:szCs w:val="28"/>
        </w:rPr>
      </w:pPr>
      <w:r w:rsidRPr="00734AB9">
        <w:rPr>
          <w:rFonts w:ascii="Arial" w:hAnsi="Arial" w:cs="Arial"/>
          <w:b/>
          <w:sz w:val="22"/>
          <w:szCs w:val="28"/>
        </w:rPr>
        <w:t>NALEŻY WYSTĄPIĆ O ZWIĘKSZNIE MOCY DO POZIOMU min.50kW</w:t>
      </w:r>
    </w:p>
    <w:p w14:paraId="1FF6663D" w14:textId="77777777" w:rsidR="00D27A50" w:rsidRDefault="00D27A50"/>
    <w:p w14:paraId="4ABCF73E" w14:textId="77777777" w:rsidR="00597F1C" w:rsidRDefault="00597F1C" w:rsidP="00597F1C">
      <w:pPr>
        <w:jc w:val="both"/>
        <w:rPr>
          <w:rFonts w:ascii="Arial" w:hAnsi="Arial" w:cs="Arial"/>
          <w:b/>
          <w:bCs/>
          <w:sz w:val="22"/>
          <w:szCs w:val="28"/>
        </w:rPr>
      </w:pPr>
    </w:p>
    <w:p w14:paraId="4E65F17F" w14:textId="2BBD9FE4" w:rsidR="00597F1C" w:rsidRDefault="008B6F32" w:rsidP="00597F1C">
      <w:pPr>
        <w:jc w:val="both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ab/>
      </w:r>
    </w:p>
    <w:p w14:paraId="37EE6529" w14:textId="77777777" w:rsidR="00597F1C" w:rsidRPr="00597F1C" w:rsidRDefault="00597F1C" w:rsidP="00597F1C">
      <w:pPr>
        <w:jc w:val="both"/>
        <w:rPr>
          <w:rFonts w:ascii="Arial" w:hAnsi="Arial" w:cs="Arial"/>
          <w:b/>
          <w:bCs/>
          <w:sz w:val="22"/>
          <w:szCs w:val="28"/>
        </w:rPr>
      </w:pPr>
    </w:p>
    <w:p w14:paraId="4FABAF6F" w14:textId="77777777" w:rsidR="00597F1C" w:rsidRPr="00597F1C" w:rsidRDefault="00597F1C" w:rsidP="00597F1C">
      <w:pPr>
        <w:jc w:val="both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3. </w:t>
      </w:r>
      <w:r w:rsidRPr="00597F1C">
        <w:rPr>
          <w:rFonts w:ascii="Arial" w:hAnsi="Arial" w:cs="Arial"/>
          <w:b/>
          <w:bCs/>
          <w:sz w:val="22"/>
          <w:szCs w:val="28"/>
        </w:rPr>
        <w:t>OŚWIADCZENIE</w:t>
      </w:r>
    </w:p>
    <w:p w14:paraId="0876117D" w14:textId="77777777" w:rsidR="00597F1C" w:rsidRDefault="00597F1C" w:rsidP="00597F1C">
      <w:pPr>
        <w:ind w:left="-284" w:firstLine="851"/>
        <w:jc w:val="center"/>
        <w:rPr>
          <w:rFonts w:ascii="Myriad Pro" w:hAnsi="Myriad Pro" w:cs="Myriad Pro"/>
          <w:b/>
          <w:bCs/>
        </w:rPr>
      </w:pPr>
    </w:p>
    <w:p w14:paraId="3489ABEC" w14:textId="77777777" w:rsidR="00597F1C" w:rsidRDefault="00597F1C" w:rsidP="00597F1C">
      <w:pPr>
        <w:ind w:left="-284" w:firstLine="851"/>
        <w:jc w:val="both"/>
        <w:rPr>
          <w:rFonts w:ascii="Myriad Pro" w:hAnsi="Myriad Pro" w:cs="Myriad Pro"/>
          <w:b/>
          <w:bCs/>
        </w:rPr>
      </w:pPr>
    </w:p>
    <w:p w14:paraId="20954977" w14:textId="1EDD56FE" w:rsidR="00597F1C" w:rsidRPr="00597F1C" w:rsidRDefault="00597F1C" w:rsidP="00597F1C">
      <w:pPr>
        <w:jc w:val="both"/>
        <w:rPr>
          <w:rFonts w:ascii="Arial" w:hAnsi="Arial" w:cs="Arial"/>
          <w:bCs/>
          <w:sz w:val="22"/>
          <w:szCs w:val="28"/>
        </w:rPr>
      </w:pPr>
      <w:r w:rsidRPr="00597F1C">
        <w:rPr>
          <w:rFonts w:ascii="Arial" w:hAnsi="Arial" w:cs="Arial"/>
          <w:bCs/>
          <w:sz w:val="22"/>
          <w:szCs w:val="28"/>
        </w:rPr>
        <w:t xml:space="preserve">Oświadczam, że projekt wykonawczy w zakresie </w:t>
      </w:r>
      <w:r>
        <w:rPr>
          <w:rFonts w:ascii="Arial" w:hAnsi="Arial" w:cs="Arial"/>
          <w:bCs/>
          <w:sz w:val="22"/>
          <w:szCs w:val="28"/>
        </w:rPr>
        <w:t xml:space="preserve">instalacje elektrycznych wewnętrznych </w:t>
      </w:r>
      <w:r w:rsidR="00DC23A8">
        <w:rPr>
          <w:rFonts w:ascii="Arial" w:hAnsi="Arial" w:cs="Arial"/>
          <w:bCs/>
          <w:sz w:val="22"/>
          <w:szCs w:val="28"/>
        </w:rPr>
        <w:br/>
      </w:r>
      <w:r>
        <w:rPr>
          <w:rFonts w:ascii="Arial" w:hAnsi="Arial" w:cs="Arial"/>
          <w:bCs/>
          <w:sz w:val="22"/>
          <w:szCs w:val="28"/>
        </w:rPr>
        <w:t>dla inwestycji:</w:t>
      </w:r>
      <w:r w:rsidRPr="00597F1C">
        <w:rPr>
          <w:rFonts w:ascii="Arial" w:hAnsi="Arial" w:cs="Arial"/>
          <w:bCs/>
          <w:sz w:val="22"/>
          <w:szCs w:val="28"/>
        </w:rPr>
        <w:t xml:space="preserve"> </w:t>
      </w:r>
      <w:r w:rsidR="002D1F82" w:rsidRPr="002D1F82">
        <w:rPr>
          <w:rFonts w:ascii="Arial" w:hAnsi="Arial" w:cs="Arial"/>
          <w:bCs/>
          <w:sz w:val="22"/>
          <w:szCs w:val="28"/>
        </w:rPr>
        <w:t xml:space="preserve">PROJEKT ARANŻACJI WNĘTRZ </w:t>
      </w:r>
      <w:r w:rsidR="00FC59BB">
        <w:rPr>
          <w:rFonts w:ascii="Arial" w:hAnsi="Arial" w:cs="Arial"/>
          <w:bCs/>
          <w:sz w:val="22"/>
          <w:szCs w:val="28"/>
        </w:rPr>
        <w:t xml:space="preserve">SKLEPU </w:t>
      </w:r>
      <w:r w:rsidR="00EA3E7A" w:rsidRPr="00EA3E7A">
        <w:rPr>
          <w:rFonts w:ascii="Arial" w:hAnsi="Arial" w:cs="Arial"/>
          <w:bCs/>
          <w:sz w:val="22"/>
          <w:szCs w:val="28"/>
        </w:rPr>
        <w:t xml:space="preserve">MAXI ZOO w </w:t>
      </w:r>
      <w:r w:rsidR="000C5B63">
        <w:rPr>
          <w:rFonts w:ascii="Arial" w:hAnsi="Arial" w:cs="Arial"/>
          <w:sz w:val="22"/>
        </w:rPr>
        <w:t>Parku</w:t>
      </w:r>
      <w:r w:rsidR="000C5B63" w:rsidRPr="00173DBC">
        <w:rPr>
          <w:rFonts w:ascii="Arial" w:hAnsi="Arial" w:cs="Arial"/>
          <w:sz w:val="22"/>
        </w:rPr>
        <w:t xml:space="preserve"> Handlowy</w:t>
      </w:r>
      <w:r w:rsidR="000C5B63">
        <w:rPr>
          <w:rFonts w:ascii="Arial" w:hAnsi="Arial" w:cs="Arial"/>
          <w:sz w:val="22"/>
        </w:rPr>
        <w:t>m REDKOM w Bielsku-Białej</w:t>
      </w:r>
      <w:r w:rsidRPr="00597F1C">
        <w:rPr>
          <w:rFonts w:ascii="Arial" w:hAnsi="Arial" w:cs="Arial"/>
          <w:bCs/>
          <w:sz w:val="22"/>
          <w:szCs w:val="28"/>
        </w:rPr>
        <w:t>, został wykonany zgodnie z obowiązującymi przepisami budowlanymi i zasadami wiedzy technicznej.</w:t>
      </w:r>
    </w:p>
    <w:p w14:paraId="1A300DB5" w14:textId="77777777" w:rsidR="00597F1C" w:rsidRPr="00597F1C" w:rsidRDefault="00597F1C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408AAA6D" w14:textId="77777777" w:rsidR="00597F1C" w:rsidRPr="00597F1C" w:rsidRDefault="00597F1C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22B8F0FD" w14:textId="77777777" w:rsidR="00597F1C" w:rsidRPr="00597F1C" w:rsidRDefault="00597F1C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2C01E823" w14:textId="77777777" w:rsidR="00597F1C" w:rsidRPr="00597F1C" w:rsidRDefault="00597F1C" w:rsidP="00597F1C">
      <w:pPr>
        <w:jc w:val="both"/>
        <w:rPr>
          <w:rFonts w:ascii="Arial" w:hAnsi="Arial" w:cs="Arial"/>
          <w:bCs/>
          <w:sz w:val="22"/>
          <w:szCs w:val="28"/>
        </w:rPr>
      </w:pP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 w:rsidRPr="00597F1C">
        <w:rPr>
          <w:rFonts w:ascii="Arial" w:hAnsi="Arial" w:cs="Arial"/>
          <w:bCs/>
          <w:sz w:val="22"/>
          <w:szCs w:val="28"/>
        </w:rPr>
        <w:tab/>
      </w:r>
      <w:r>
        <w:rPr>
          <w:rFonts w:ascii="Arial" w:hAnsi="Arial" w:cs="Arial"/>
          <w:bCs/>
          <w:sz w:val="22"/>
          <w:szCs w:val="28"/>
        </w:rPr>
        <w:t>mgr inż</w:t>
      </w:r>
      <w:r w:rsidRPr="00597F1C">
        <w:rPr>
          <w:rFonts w:ascii="Arial" w:hAnsi="Arial" w:cs="Arial"/>
          <w:bCs/>
          <w:sz w:val="22"/>
          <w:szCs w:val="28"/>
        </w:rPr>
        <w:t xml:space="preserve">. </w:t>
      </w:r>
      <w:r>
        <w:rPr>
          <w:rFonts w:ascii="Arial" w:hAnsi="Arial" w:cs="Arial"/>
          <w:bCs/>
          <w:sz w:val="22"/>
          <w:szCs w:val="28"/>
        </w:rPr>
        <w:t>Arkadiusz Machałowski</w:t>
      </w:r>
    </w:p>
    <w:p w14:paraId="60335277" w14:textId="631FD17F" w:rsidR="00597F1C" w:rsidRDefault="00597F1C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56B4F20B" w14:textId="76B661F7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50C3F726" w14:textId="08ED454C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11883BF2" w14:textId="32706365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1CA1E12D" w14:textId="094839C4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32DCD372" w14:textId="5CA87B94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4699BB53" w14:textId="12B441D6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284E6AB0" w14:textId="635FA166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66BFC07C" w14:textId="65484D9B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21D6171E" w14:textId="2D418B47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4688F12B" w14:textId="0E98D850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18AF38CD" w14:textId="1522CBBE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365A6EC2" w14:textId="4657D461" w:rsidR="00EC0575" w:rsidRDefault="00EC0575" w:rsidP="00597F1C">
      <w:pPr>
        <w:jc w:val="both"/>
        <w:rPr>
          <w:rFonts w:ascii="Arial" w:hAnsi="Arial" w:cs="Arial"/>
          <w:bCs/>
          <w:sz w:val="22"/>
          <w:szCs w:val="28"/>
        </w:rPr>
      </w:pPr>
    </w:p>
    <w:p w14:paraId="50AD5965" w14:textId="5BDEB28D" w:rsidR="00EC0575" w:rsidRDefault="00EC0575" w:rsidP="00EC057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Cs/>
          <w:sz w:val="22"/>
          <w:szCs w:val="28"/>
        </w:rPr>
        <w:t>WYPIS Z IZBY INŻYNIERÓW BUDOWNICTWA I UPRAWNIENIA BUDOWLANE</w:t>
      </w:r>
    </w:p>
    <w:p w14:paraId="0974A417" w14:textId="2F9B0B4F" w:rsidR="00EC0575" w:rsidRDefault="00EC0575" w:rsidP="00EC0575">
      <w:pPr>
        <w:jc w:val="both"/>
        <w:rPr>
          <w:rFonts w:ascii="Arial" w:hAnsi="Arial" w:cs="Arial"/>
          <w:bCs/>
          <w:sz w:val="22"/>
          <w:szCs w:val="28"/>
        </w:rPr>
      </w:pPr>
    </w:p>
    <w:p w14:paraId="6A0DA951" w14:textId="2537ABEF" w:rsidR="00EC0575" w:rsidRDefault="00EC0575" w:rsidP="00EC0575">
      <w:pPr>
        <w:jc w:val="both"/>
        <w:rPr>
          <w:rFonts w:ascii="Arial" w:hAnsi="Arial" w:cs="Arial"/>
          <w:bCs/>
          <w:sz w:val="22"/>
          <w:szCs w:val="28"/>
        </w:rPr>
      </w:pPr>
    </w:p>
    <w:p w14:paraId="12A4560B" w14:textId="46F439E8" w:rsidR="00EC0575" w:rsidRDefault="0035554D" w:rsidP="00EC0575">
      <w:pPr>
        <w:jc w:val="both"/>
        <w:rPr>
          <w:rFonts w:ascii="Arial" w:hAnsi="Arial" w:cs="Arial"/>
          <w:bCs/>
          <w:sz w:val="22"/>
          <w:szCs w:val="28"/>
        </w:rPr>
      </w:pPr>
      <w:r w:rsidRPr="0035554D">
        <w:rPr>
          <w:noProof/>
        </w:rPr>
        <w:drawing>
          <wp:inline distT="0" distB="0" distL="0" distR="0" wp14:anchorId="225E4DBA" wp14:editId="62685D34">
            <wp:extent cx="5760720" cy="8152765"/>
            <wp:effectExtent l="0" t="0" r="0" b="0"/>
            <wp:docPr id="7704521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521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4644" w14:textId="11AC6EBB" w:rsidR="00EC0575" w:rsidRDefault="00EC0575" w:rsidP="00EC0575">
      <w:pPr>
        <w:jc w:val="both"/>
        <w:rPr>
          <w:rFonts w:ascii="Arial" w:hAnsi="Arial" w:cs="Arial"/>
          <w:bCs/>
          <w:sz w:val="22"/>
          <w:szCs w:val="28"/>
        </w:rPr>
      </w:pPr>
    </w:p>
    <w:p w14:paraId="1F20AF1D" w14:textId="4714AF0B" w:rsidR="00EC0575" w:rsidRDefault="002D1F82" w:rsidP="00EC0575">
      <w:pPr>
        <w:jc w:val="both"/>
        <w:rPr>
          <w:rFonts w:ascii="Arial" w:hAnsi="Arial" w:cs="Arial"/>
          <w:bCs/>
          <w:sz w:val="22"/>
          <w:szCs w:val="28"/>
        </w:rPr>
      </w:pPr>
      <w:r w:rsidRPr="002D1F82">
        <w:rPr>
          <w:noProof/>
        </w:rPr>
        <w:drawing>
          <wp:inline distT="0" distB="0" distL="0" distR="0" wp14:anchorId="01712528" wp14:editId="4117BF5A">
            <wp:extent cx="5760720" cy="814641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C208B" w14:textId="6CA689B6" w:rsidR="002D1F82" w:rsidRDefault="002D1F82" w:rsidP="00EC0575">
      <w:pPr>
        <w:jc w:val="both"/>
        <w:rPr>
          <w:rFonts w:ascii="Arial" w:hAnsi="Arial" w:cs="Arial"/>
          <w:bCs/>
          <w:sz w:val="22"/>
          <w:szCs w:val="28"/>
        </w:rPr>
      </w:pPr>
      <w:r w:rsidRPr="002D1F82">
        <w:rPr>
          <w:noProof/>
        </w:rPr>
        <w:lastRenderedPageBreak/>
        <w:drawing>
          <wp:inline distT="0" distB="0" distL="0" distR="0" wp14:anchorId="4BFE0E64" wp14:editId="4FD58A16">
            <wp:extent cx="5760720" cy="814641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D06F" w14:textId="1DFC64CB" w:rsidR="00EC0575" w:rsidRDefault="00EC0575" w:rsidP="00EC0575">
      <w:pPr>
        <w:jc w:val="both"/>
        <w:rPr>
          <w:rFonts w:ascii="Arial" w:hAnsi="Arial" w:cs="Arial"/>
          <w:bCs/>
          <w:sz w:val="22"/>
          <w:szCs w:val="28"/>
        </w:rPr>
      </w:pPr>
    </w:p>
    <w:p w14:paraId="76B3747E" w14:textId="5B6C61FE" w:rsidR="00EC0575" w:rsidRPr="00EC0575" w:rsidRDefault="00EC0575" w:rsidP="00EC0575">
      <w:pPr>
        <w:jc w:val="both"/>
        <w:rPr>
          <w:rFonts w:ascii="Arial" w:hAnsi="Arial" w:cs="Arial"/>
          <w:bCs/>
          <w:sz w:val="22"/>
          <w:szCs w:val="28"/>
        </w:rPr>
      </w:pPr>
    </w:p>
    <w:sectPr w:rsidR="00EC0575" w:rsidRPr="00EC0575" w:rsidSect="00D27A5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F43B2" w14:textId="77777777" w:rsidR="00A64EBA" w:rsidRDefault="00A64EBA" w:rsidP="00FD76A5">
      <w:r>
        <w:separator/>
      </w:r>
    </w:p>
  </w:endnote>
  <w:endnote w:type="continuationSeparator" w:id="0">
    <w:p w14:paraId="5ADBC5D7" w14:textId="77777777" w:rsidR="00A64EBA" w:rsidRDefault="00A64EBA" w:rsidP="00FD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979B2" w14:textId="77777777" w:rsidR="00A64EBA" w:rsidRDefault="00A64EBA" w:rsidP="00FD76A5">
      <w:r>
        <w:separator/>
      </w:r>
    </w:p>
  </w:footnote>
  <w:footnote w:type="continuationSeparator" w:id="0">
    <w:p w14:paraId="7E912E90" w14:textId="77777777" w:rsidR="00A64EBA" w:rsidRDefault="00A64EBA" w:rsidP="00FD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241E" w14:textId="77777777" w:rsidR="00D37DE8" w:rsidRDefault="00D37D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5BDC"/>
    <w:multiLevelType w:val="hybridMultilevel"/>
    <w:tmpl w:val="73F63B9C"/>
    <w:lvl w:ilvl="0" w:tplc="7B725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35058"/>
    <w:multiLevelType w:val="multilevel"/>
    <w:tmpl w:val="0D0E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2589"/>
    <w:multiLevelType w:val="hybridMultilevel"/>
    <w:tmpl w:val="5D2E1E34"/>
    <w:lvl w:ilvl="0" w:tplc="53462B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2B64"/>
    <w:multiLevelType w:val="hybridMultilevel"/>
    <w:tmpl w:val="73F63B9C"/>
    <w:lvl w:ilvl="0" w:tplc="7B725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93739E"/>
    <w:multiLevelType w:val="hybridMultilevel"/>
    <w:tmpl w:val="BC243A88"/>
    <w:lvl w:ilvl="0" w:tplc="11F67F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67FF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31EE5"/>
    <w:multiLevelType w:val="hybridMultilevel"/>
    <w:tmpl w:val="CD6671EC"/>
    <w:lvl w:ilvl="0" w:tplc="0F847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5802"/>
    <w:multiLevelType w:val="hybridMultilevel"/>
    <w:tmpl w:val="15629F84"/>
    <w:lvl w:ilvl="0" w:tplc="5366FBFE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5B616511"/>
    <w:multiLevelType w:val="multilevel"/>
    <w:tmpl w:val="1522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9132C"/>
    <w:multiLevelType w:val="multilevel"/>
    <w:tmpl w:val="A424A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0FF260E"/>
    <w:multiLevelType w:val="hybridMultilevel"/>
    <w:tmpl w:val="49BC36BC"/>
    <w:lvl w:ilvl="0" w:tplc="53462B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623845">
    <w:abstractNumId w:val="8"/>
  </w:num>
  <w:num w:numId="2" w16cid:durableId="2007317685">
    <w:abstractNumId w:val="4"/>
  </w:num>
  <w:num w:numId="3" w16cid:durableId="150222067">
    <w:abstractNumId w:val="9"/>
  </w:num>
  <w:num w:numId="4" w16cid:durableId="508562425">
    <w:abstractNumId w:val="2"/>
  </w:num>
  <w:num w:numId="5" w16cid:durableId="881282186">
    <w:abstractNumId w:val="0"/>
  </w:num>
  <w:num w:numId="6" w16cid:durableId="1705598187">
    <w:abstractNumId w:val="5"/>
  </w:num>
  <w:num w:numId="7" w16cid:durableId="972753860">
    <w:abstractNumId w:val="6"/>
  </w:num>
  <w:num w:numId="8" w16cid:durableId="2079160468">
    <w:abstractNumId w:val="1"/>
  </w:num>
  <w:num w:numId="9" w16cid:durableId="1125778657">
    <w:abstractNumId w:val="7"/>
  </w:num>
  <w:num w:numId="10" w16cid:durableId="56210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A9"/>
    <w:rsid w:val="00002284"/>
    <w:rsid w:val="000279CE"/>
    <w:rsid w:val="00041EA4"/>
    <w:rsid w:val="00047837"/>
    <w:rsid w:val="000A1C14"/>
    <w:rsid w:val="000C5B63"/>
    <w:rsid w:val="000D6131"/>
    <w:rsid w:val="000E0088"/>
    <w:rsid w:val="000F78B1"/>
    <w:rsid w:val="00144116"/>
    <w:rsid w:val="00165144"/>
    <w:rsid w:val="001739F7"/>
    <w:rsid w:val="00173DBC"/>
    <w:rsid w:val="001F23A9"/>
    <w:rsid w:val="0020512B"/>
    <w:rsid w:val="002501A4"/>
    <w:rsid w:val="0025384B"/>
    <w:rsid w:val="00267432"/>
    <w:rsid w:val="00283CD1"/>
    <w:rsid w:val="00286B2D"/>
    <w:rsid w:val="002C6649"/>
    <w:rsid w:val="002C6E56"/>
    <w:rsid w:val="002D1F82"/>
    <w:rsid w:val="0035554D"/>
    <w:rsid w:val="00356EE0"/>
    <w:rsid w:val="003968C5"/>
    <w:rsid w:val="003979A6"/>
    <w:rsid w:val="003C3BE8"/>
    <w:rsid w:val="00400D22"/>
    <w:rsid w:val="00481615"/>
    <w:rsid w:val="004C0479"/>
    <w:rsid w:val="004E68A3"/>
    <w:rsid w:val="00532F3A"/>
    <w:rsid w:val="00546BC7"/>
    <w:rsid w:val="0058493B"/>
    <w:rsid w:val="00597F1C"/>
    <w:rsid w:val="005B1E0F"/>
    <w:rsid w:val="005B3CC9"/>
    <w:rsid w:val="005D0ADD"/>
    <w:rsid w:val="00613172"/>
    <w:rsid w:val="0062436D"/>
    <w:rsid w:val="00643527"/>
    <w:rsid w:val="00670125"/>
    <w:rsid w:val="0067027D"/>
    <w:rsid w:val="00692F87"/>
    <w:rsid w:val="006E47B0"/>
    <w:rsid w:val="007071EE"/>
    <w:rsid w:val="00734AB9"/>
    <w:rsid w:val="00771815"/>
    <w:rsid w:val="00776A94"/>
    <w:rsid w:val="00784AB8"/>
    <w:rsid w:val="007B2BCA"/>
    <w:rsid w:val="00817762"/>
    <w:rsid w:val="00840223"/>
    <w:rsid w:val="00863247"/>
    <w:rsid w:val="00894FB4"/>
    <w:rsid w:val="008A4676"/>
    <w:rsid w:val="008B00AA"/>
    <w:rsid w:val="008B6F32"/>
    <w:rsid w:val="00913E71"/>
    <w:rsid w:val="009457E4"/>
    <w:rsid w:val="009560F2"/>
    <w:rsid w:val="009A1272"/>
    <w:rsid w:val="009B63D9"/>
    <w:rsid w:val="009D5B84"/>
    <w:rsid w:val="009E32F9"/>
    <w:rsid w:val="00A17BE6"/>
    <w:rsid w:val="00A64EBA"/>
    <w:rsid w:val="00A74918"/>
    <w:rsid w:val="00A76425"/>
    <w:rsid w:val="00A92BB7"/>
    <w:rsid w:val="00AB788D"/>
    <w:rsid w:val="00AC1D33"/>
    <w:rsid w:val="00B317FD"/>
    <w:rsid w:val="00B47AB4"/>
    <w:rsid w:val="00B650F8"/>
    <w:rsid w:val="00BA0879"/>
    <w:rsid w:val="00BC7072"/>
    <w:rsid w:val="00BD68F9"/>
    <w:rsid w:val="00BF5826"/>
    <w:rsid w:val="00C00A91"/>
    <w:rsid w:val="00C37D56"/>
    <w:rsid w:val="00C470F1"/>
    <w:rsid w:val="00CE7D19"/>
    <w:rsid w:val="00CF39C4"/>
    <w:rsid w:val="00D03E98"/>
    <w:rsid w:val="00D04C33"/>
    <w:rsid w:val="00D11DAE"/>
    <w:rsid w:val="00D12621"/>
    <w:rsid w:val="00D27A50"/>
    <w:rsid w:val="00D37DE8"/>
    <w:rsid w:val="00D466D3"/>
    <w:rsid w:val="00DC23A8"/>
    <w:rsid w:val="00E34E6D"/>
    <w:rsid w:val="00E96192"/>
    <w:rsid w:val="00EA3E7A"/>
    <w:rsid w:val="00EA3EF8"/>
    <w:rsid w:val="00EC0575"/>
    <w:rsid w:val="00EE2415"/>
    <w:rsid w:val="00F02EA9"/>
    <w:rsid w:val="00F45E5C"/>
    <w:rsid w:val="00FA79DA"/>
    <w:rsid w:val="00FB0964"/>
    <w:rsid w:val="00FC59BB"/>
    <w:rsid w:val="00FC7543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49A5"/>
  <w15:docId w15:val="{753ED8E6-6FAF-44E8-917D-A3CA8674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F2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3A9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1F23A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3A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3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F23A9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23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F23A9"/>
    <w:rPr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23A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F23A9"/>
    <w:pPr>
      <w:ind w:left="709" w:hanging="709"/>
    </w:pPr>
    <w:rPr>
      <w:rFonts w:ascii="Arial" w:hAnsi="Arial" w:cs="Arial"/>
      <w:bCs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F23A9"/>
    <w:rPr>
      <w:rFonts w:ascii="Arial" w:eastAsia="Times New Roman" w:hAnsi="Arial" w:cs="Arial"/>
      <w:bCs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1F23A9"/>
    <w:pPr>
      <w:suppressAutoHyphens/>
      <w:jc w:val="center"/>
    </w:pPr>
    <w:rPr>
      <w:rFonts w:ascii="Arial MT" w:hAnsi="Arial MT" w:cs="Arial MT"/>
      <w:b/>
      <w:color w:val="000000"/>
      <w:sz w:val="36"/>
      <w:lang w:val="cs-CZ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2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23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2EA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6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6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6A5"/>
    <w:rPr>
      <w:vertAlign w:val="superscript"/>
    </w:rPr>
  </w:style>
  <w:style w:type="paragraph" w:customStyle="1" w:styleId="Tekstpodstawowy21">
    <w:name w:val="Tekst podstawowy 21"/>
    <w:basedOn w:val="Normalny"/>
    <w:rsid w:val="00597F1C"/>
    <w:pPr>
      <w:suppressAutoHyphens/>
      <w:spacing w:line="360" w:lineRule="auto"/>
      <w:jc w:val="both"/>
    </w:pPr>
    <w:rPr>
      <w:rFonts w:ascii="Arial" w:hAnsi="Arial" w:cs="Arial"/>
      <w:sz w:val="28"/>
      <w:lang w:eastAsia="ar-SA"/>
    </w:rPr>
  </w:style>
  <w:style w:type="paragraph" w:styleId="Nagwek">
    <w:name w:val="header"/>
    <w:basedOn w:val="Normalny"/>
    <w:link w:val="NagwekZnak"/>
    <w:rsid w:val="00D37DE8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37DE8"/>
    <w:rPr>
      <w:rFonts w:ascii="Arial" w:eastAsia="Times New Roman" w:hAnsi="Arial" w:cs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37DE8"/>
    <w:pPr>
      <w:suppressAutoHyphens/>
      <w:jc w:val="center"/>
    </w:pPr>
    <w:rPr>
      <w:rFonts w:ascii="Arial MT" w:hAnsi="Arial MT" w:cs="Arial MT"/>
      <w:b/>
      <w:color w:val="000000"/>
      <w:sz w:val="36"/>
      <w:lang w:val="cs-CZ" w:eastAsia="ar-SA"/>
    </w:rPr>
  </w:style>
  <w:style w:type="character" w:customStyle="1" w:styleId="TytuZnak">
    <w:name w:val="Tytuł Znak"/>
    <w:basedOn w:val="Domylnaczcionkaakapitu"/>
    <w:link w:val="Tytu"/>
    <w:rsid w:val="00D37DE8"/>
    <w:rPr>
      <w:rFonts w:ascii="Arial MT" w:eastAsia="Times New Roman" w:hAnsi="Arial MT" w:cs="Arial MT"/>
      <w:b/>
      <w:color w:val="000000"/>
      <w:sz w:val="36"/>
      <w:szCs w:val="20"/>
      <w:lang w:val="cs-CZ" w:eastAsia="ar-SA"/>
    </w:rPr>
  </w:style>
  <w:style w:type="paragraph" w:styleId="Podtytu">
    <w:name w:val="Subtitle"/>
    <w:basedOn w:val="Nagwek10"/>
    <w:next w:val="Tekstpodstawowy"/>
    <w:link w:val="PodtytuZnak"/>
    <w:qFormat/>
    <w:rsid w:val="00D37DE8"/>
    <w:pPr>
      <w:keepNext/>
      <w:spacing w:before="240" w:after="120"/>
    </w:pPr>
    <w:rPr>
      <w:rFonts w:ascii="Arial" w:eastAsia="Microsoft YaHei" w:hAnsi="Arial" w:cs="Mangal"/>
      <w:b w:val="0"/>
      <w:i/>
      <w:iCs/>
      <w:color w:val="auto"/>
      <w:sz w:val="28"/>
      <w:szCs w:val="28"/>
      <w:lang w:val="pl-PL" w:eastAsia="ar-SA"/>
    </w:rPr>
  </w:style>
  <w:style w:type="character" w:customStyle="1" w:styleId="PodtytuZnak">
    <w:name w:val="Podtytuł Znak"/>
    <w:basedOn w:val="Domylnaczcionkaakapitu"/>
    <w:link w:val="Podtytu"/>
    <w:rsid w:val="00D37DE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37D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7D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D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D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913E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WACHTRYK@WACHTRY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1777-367A-4A0F-974F-29EFFE2E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9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Arkadiusz Machałowski</cp:lastModifiedBy>
  <cp:revision>63</cp:revision>
  <cp:lastPrinted>2024-10-07T11:44:00Z</cp:lastPrinted>
  <dcterms:created xsi:type="dcterms:W3CDTF">2017-04-20T21:21:00Z</dcterms:created>
  <dcterms:modified xsi:type="dcterms:W3CDTF">2024-10-07T11:47:00Z</dcterms:modified>
</cp:coreProperties>
</file>