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2842" w14:textId="77777777" w:rsidR="00215B54" w:rsidRPr="00215B54" w:rsidRDefault="00215B54" w:rsidP="007512FB">
      <w:pPr>
        <w:pStyle w:val="Nagwek1"/>
        <w:numPr>
          <w:ilvl w:val="0"/>
          <w:numId w:val="0"/>
        </w:numPr>
        <w:jc w:val="center"/>
        <w:rPr>
          <w:b w:val="0"/>
          <w:i/>
          <w:sz w:val="32"/>
          <w:szCs w:val="32"/>
        </w:rPr>
      </w:pPr>
      <w:bookmarkStart w:id="0" w:name="_Toc179162687"/>
      <w:bookmarkStart w:id="1" w:name="_Toc243461463"/>
      <w:r>
        <w:rPr>
          <w:b w:val="0"/>
          <w:i/>
          <w:sz w:val="32"/>
          <w:szCs w:val="32"/>
        </w:rPr>
        <w:t xml:space="preserve">SPIS ZAWARTOŚCI </w:t>
      </w:r>
      <w:r w:rsidRPr="00215B54">
        <w:rPr>
          <w:b w:val="0"/>
          <w:i/>
          <w:sz w:val="32"/>
          <w:szCs w:val="32"/>
        </w:rPr>
        <w:t>PROJEKTU</w:t>
      </w:r>
      <w:bookmarkEnd w:id="0"/>
      <w:bookmarkEnd w:id="1"/>
    </w:p>
    <w:p w14:paraId="2A6C17F6" w14:textId="77777777" w:rsidR="00235BFC" w:rsidRDefault="00235BFC" w:rsidP="007512FB">
      <w:pPr>
        <w:rPr>
          <w:i/>
        </w:rPr>
      </w:pPr>
    </w:p>
    <w:p w14:paraId="0FE003C0" w14:textId="77777777" w:rsidR="00215B54" w:rsidRPr="00A512B8" w:rsidRDefault="000D511B" w:rsidP="00292DC1">
      <w:pPr>
        <w:spacing w:after="60"/>
        <w:rPr>
          <w:i/>
          <w:sz w:val="18"/>
          <w:szCs w:val="18"/>
        </w:rPr>
      </w:pPr>
      <w:r w:rsidRPr="00A512B8">
        <w:rPr>
          <w:i/>
          <w:sz w:val="18"/>
          <w:szCs w:val="18"/>
        </w:rPr>
        <w:t>STRONA TYTUŁOWA PROJEKTU</w:t>
      </w:r>
      <w:r w:rsidR="00223919" w:rsidRPr="00A512B8">
        <w:rPr>
          <w:i/>
          <w:sz w:val="18"/>
          <w:szCs w:val="18"/>
        </w:rPr>
        <w:tab/>
      </w:r>
      <w:r w:rsidR="00223919" w:rsidRPr="00A512B8">
        <w:rPr>
          <w:i/>
          <w:sz w:val="18"/>
          <w:szCs w:val="18"/>
        </w:rPr>
        <w:tab/>
      </w:r>
      <w:r w:rsidR="00223919" w:rsidRPr="00A512B8">
        <w:rPr>
          <w:i/>
          <w:sz w:val="18"/>
          <w:szCs w:val="18"/>
        </w:rPr>
        <w:tab/>
      </w:r>
      <w:r w:rsidR="00223919" w:rsidRPr="00A512B8">
        <w:rPr>
          <w:i/>
          <w:sz w:val="18"/>
          <w:szCs w:val="18"/>
        </w:rPr>
        <w:tab/>
      </w:r>
      <w:r w:rsidR="00223919" w:rsidRPr="00A512B8">
        <w:rPr>
          <w:i/>
          <w:sz w:val="18"/>
          <w:szCs w:val="18"/>
        </w:rPr>
        <w:tab/>
      </w:r>
      <w:r w:rsidR="00292DC1" w:rsidRPr="00A512B8">
        <w:rPr>
          <w:i/>
          <w:sz w:val="18"/>
          <w:szCs w:val="18"/>
        </w:rPr>
        <w:tab/>
      </w:r>
      <w:r w:rsidR="00A512B8">
        <w:rPr>
          <w:i/>
          <w:sz w:val="18"/>
          <w:szCs w:val="18"/>
        </w:rPr>
        <w:tab/>
      </w:r>
      <w:r w:rsidR="00A512B8">
        <w:rPr>
          <w:i/>
          <w:sz w:val="18"/>
          <w:szCs w:val="18"/>
        </w:rPr>
        <w:tab/>
      </w:r>
      <w:r w:rsidR="001A0DE8" w:rsidRPr="00A512B8">
        <w:rPr>
          <w:sz w:val="18"/>
          <w:szCs w:val="18"/>
        </w:rPr>
        <w:t xml:space="preserve">strona </w:t>
      </w:r>
      <w:r w:rsidR="00E23EE5" w:rsidRPr="00A512B8">
        <w:rPr>
          <w:sz w:val="18"/>
          <w:szCs w:val="18"/>
        </w:rPr>
        <w:t>1</w:t>
      </w:r>
    </w:p>
    <w:p w14:paraId="1FFC85E3" w14:textId="77777777" w:rsidR="00223919" w:rsidRDefault="00223919" w:rsidP="00292DC1">
      <w:pPr>
        <w:spacing w:after="60"/>
        <w:rPr>
          <w:sz w:val="18"/>
          <w:szCs w:val="18"/>
        </w:rPr>
      </w:pPr>
      <w:r w:rsidRPr="00A512B8">
        <w:rPr>
          <w:i/>
          <w:sz w:val="18"/>
          <w:szCs w:val="18"/>
        </w:rPr>
        <w:t>SPIS ZAWARTOŚCI PROJEKTU</w:t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="00A512B8">
        <w:rPr>
          <w:i/>
          <w:sz w:val="18"/>
          <w:szCs w:val="18"/>
        </w:rPr>
        <w:tab/>
      </w:r>
      <w:r w:rsidR="001A0DE8" w:rsidRPr="00A512B8">
        <w:rPr>
          <w:sz w:val="18"/>
          <w:szCs w:val="18"/>
        </w:rPr>
        <w:t xml:space="preserve">strona </w:t>
      </w:r>
      <w:r w:rsidR="00E23EE5" w:rsidRPr="00A512B8">
        <w:rPr>
          <w:sz w:val="18"/>
          <w:szCs w:val="18"/>
        </w:rPr>
        <w:t>2-3</w:t>
      </w:r>
    </w:p>
    <w:p w14:paraId="35A92497" w14:textId="77777777" w:rsidR="00C12480" w:rsidRDefault="00C12480" w:rsidP="00C12480">
      <w:pPr>
        <w:spacing w:after="60"/>
        <w:rPr>
          <w:sz w:val="18"/>
          <w:szCs w:val="18"/>
        </w:rPr>
      </w:pPr>
      <w:r w:rsidRPr="00A512B8">
        <w:rPr>
          <w:i/>
          <w:sz w:val="18"/>
          <w:szCs w:val="18"/>
          <w:u w:val="single"/>
        </w:rPr>
        <w:t>CZĘŚĆ ZAGOSPODAROWANIE TERENU</w:t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 w:rsidRPr="00A512B8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12B8">
        <w:rPr>
          <w:sz w:val="18"/>
          <w:szCs w:val="18"/>
        </w:rPr>
        <w:t>strona 4</w:t>
      </w:r>
    </w:p>
    <w:p w14:paraId="34ED8781" w14:textId="77777777" w:rsidR="00C12480" w:rsidRPr="00295E28" w:rsidRDefault="00C12480" w:rsidP="00E26F8E">
      <w:pPr>
        <w:pStyle w:val="Akapitzlist"/>
        <w:numPr>
          <w:ilvl w:val="0"/>
          <w:numId w:val="22"/>
        </w:numPr>
        <w:spacing w:after="60"/>
        <w:rPr>
          <w:sz w:val="18"/>
          <w:szCs w:val="18"/>
        </w:rPr>
      </w:pPr>
      <w:r w:rsidRPr="00295E28">
        <w:rPr>
          <w:sz w:val="18"/>
          <w:szCs w:val="18"/>
        </w:rPr>
        <w:t>Dane wyjściowe do projektowania</w:t>
      </w:r>
      <w:r w:rsidRPr="00295E28">
        <w:rPr>
          <w:sz w:val="18"/>
          <w:szCs w:val="18"/>
        </w:rPr>
        <w:tab/>
      </w:r>
      <w:r w:rsidRPr="00295E28">
        <w:rPr>
          <w:sz w:val="18"/>
          <w:szCs w:val="18"/>
        </w:rPr>
        <w:tab/>
      </w:r>
      <w:r w:rsidRPr="00295E28">
        <w:rPr>
          <w:sz w:val="18"/>
          <w:szCs w:val="18"/>
        </w:rPr>
        <w:tab/>
      </w:r>
      <w:r w:rsidRPr="00295E28">
        <w:rPr>
          <w:sz w:val="18"/>
          <w:szCs w:val="18"/>
        </w:rPr>
        <w:tab/>
      </w:r>
      <w:r w:rsidRPr="00295E28">
        <w:rPr>
          <w:sz w:val="18"/>
          <w:szCs w:val="18"/>
        </w:rPr>
        <w:tab/>
      </w:r>
      <w:r w:rsidR="00295E28" w:rsidRPr="00295E28">
        <w:rPr>
          <w:sz w:val="18"/>
          <w:szCs w:val="18"/>
        </w:rPr>
        <w:tab/>
      </w:r>
      <w:r w:rsidRPr="00295E28">
        <w:rPr>
          <w:sz w:val="18"/>
          <w:szCs w:val="18"/>
        </w:rPr>
        <w:tab/>
        <w:t xml:space="preserve">strona </w:t>
      </w:r>
      <w:r w:rsidR="00A64342">
        <w:rPr>
          <w:sz w:val="18"/>
          <w:szCs w:val="18"/>
        </w:rPr>
        <w:t>4</w:t>
      </w:r>
    </w:p>
    <w:p w14:paraId="177420C1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Przedmiot opracowania</w:t>
      </w:r>
      <w:r w:rsid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4</w:t>
      </w:r>
    </w:p>
    <w:p w14:paraId="5D194B20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1.2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Zakres opracowania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4</w:t>
      </w:r>
    </w:p>
    <w:p w14:paraId="2E64019D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1.3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Materiały założeniowe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4</w:t>
      </w:r>
    </w:p>
    <w:p w14:paraId="4D9EA898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1.4</w:t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>I</w:t>
      </w:r>
      <w:r w:rsidR="00C12480">
        <w:rPr>
          <w:sz w:val="18"/>
          <w:szCs w:val="18"/>
        </w:rPr>
        <w:t>stniejący stan zagospodarowania terenu</w:t>
      </w:r>
      <w:r w:rsid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4</w:t>
      </w:r>
    </w:p>
    <w:p w14:paraId="5AB6B0C6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1.5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Projektowany stan zagospodarowania terenu</w:t>
      </w:r>
      <w:r w:rsid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503C9B">
        <w:rPr>
          <w:sz w:val="18"/>
          <w:szCs w:val="18"/>
        </w:rPr>
        <w:t>4</w:t>
      </w:r>
    </w:p>
    <w:p w14:paraId="2DA888CD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1.6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Zestawienie powierzchni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503C9B">
        <w:rPr>
          <w:sz w:val="18"/>
          <w:szCs w:val="18"/>
        </w:rPr>
        <w:t>4</w:t>
      </w:r>
    </w:p>
    <w:p w14:paraId="3594F764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1.7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Ochrona zabytków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503C9B">
        <w:rPr>
          <w:sz w:val="18"/>
          <w:szCs w:val="18"/>
        </w:rPr>
        <w:t>4</w:t>
      </w:r>
    </w:p>
    <w:p w14:paraId="2EE385C8" w14:textId="77777777" w:rsidR="00C12480" w:rsidRP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1.8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Wpływ eksploatacji górniczej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5</w:t>
      </w:r>
    </w:p>
    <w:p w14:paraId="699003F3" w14:textId="77777777" w:rsid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1.9</w:t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>Z</w:t>
      </w:r>
      <w:r w:rsidR="00C12480">
        <w:rPr>
          <w:sz w:val="18"/>
          <w:szCs w:val="18"/>
        </w:rPr>
        <w:t>agrożenia dla środowiska, higieny i zdrowia użytkowników</w:t>
      </w:r>
      <w:r>
        <w:rPr>
          <w:sz w:val="18"/>
          <w:szCs w:val="18"/>
        </w:rPr>
        <w:t xml:space="preserve"> </w:t>
      </w:r>
      <w:r w:rsidR="00C12480" w:rsidRPr="00C12480"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C12480">
        <w:rPr>
          <w:sz w:val="18"/>
          <w:szCs w:val="18"/>
        </w:rPr>
        <w:tab/>
      </w:r>
      <w:r w:rsidR="00C12480" w:rsidRPr="0067702A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5</w:t>
      </w:r>
    </w:p>
    <w:p w14:paraId="54F46741" w14:textId="77777777" w:rsid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1.10</w:t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>Obszar oddziaływania obiektu</w:t>
      </w:r>
      <w:r w:rsidR="00C12480" w:rsidRPr="00295E28">
        <w:rPr>
          <w:sz w:val="18"/>
          <w:szCs w:val="18"/>
        </w:rPr>
        <w:tab/>
      </w:r>
      <w:r w:rsidR="00C12480" w:rsidRPr="00295E28">
        <w:rPr>
          <w:sz w:val="18"/>
          <w:szCs w:val="18"/>
        </w:rPr>
        <w:tab/>
      </w:r>
      <w:r w:rsidR="00C12480" w:rsidRPr="00295E28">
        <w:rPr>
          <w:sz w:val="18"/>
          <w:szCs w:val="18"/>
        </w:rPr>
        <w:tab/>
      </w:r>
      <w:r w:rsidR="00C12480" w:rsidRPr="00295E28">
        <w:rPr>
          <w:sz w:val="18"/>
          <w:szCs w:val="18"/>
        </w:rPr>
        <w:tab/>
      </w:r>
      <w:r w:rsidR="00C12480" w:rsidRPr="00295E2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 w:rsidRPr="00295E28">
        <w:rPr>
          <w:sz w:val="18"/>
          <w:szCs w:val="18"/>
        </w:rPr>
        <w:tab/>
      </w:r>
      <w:r w:rsidR="00C12480" w:rsidRPr="00872657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5</w:t>
      </w:r>
    </w:p>
    <w:p w14:paraId="3F2A0A9F" w14:textId="77777777" w:rsidR="00503C9B" w:rsidRPr="00295E28" w:rsidRDefault="00503C9B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1.11</w:t>
      </w:r>
      <w:r>
        <w:rPr>
          <w:sz w:val="18"/>
          <w:szCs w:val="18"/>
        </w:rPr>
        <w:tab/>
        <w:t>Zgodność projektowanych rozwiązań z zapisami MPZP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2657">
        <w:rPr>
          <w:sz w:val="18"/>
          <w:szCs w:val="18"/>
        </w:rPr>
        <w:t xml:space="preserve">strona </w:t>
      </w:r>
      <w:r>
        <w:rPr>
          <w:sz w:val="18"/>
          <w:szCs w:val="18"/>
        </w:rPr>
        <w:t>5</w:t>
      </w:r>
    </w:p>
    <w:p w14:paraId="4AE63FB7" w14:textId="5D34A261" w:rsidR="00C12480" w:rsidRDefault="00295E28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>Opis techniczny</w:t>
      </w:r>
      <w:r w:rsidR="00C12480" w:rsidRPr="00A512B8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ab/>
      </w:r>
      <w:r w:rsidR="00C12480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480">
        <w:rPr>
          <w:sz w:val="18"/>
          <w:szCs w:val="18"/>
        </w:rPr>
        <w:tab/>
      </w:r>
      <w:r w:rsidR="00C12480" w:rsidRPr="00A512B8">
        <w:rPr>
          <w:sz w:val="18"/>
          <w:szCs w:val="18"/>
        </w:rPr>
        <w:t xml:space="preserve">strona </w:t>
      </w:r>
      <w:r w:rsidR="00A64342">
        <w:rPr>
          <w:sz w:val="18"/>
          <w:szCs w:val="18"/>
        </w:rPr>
        <w:t>6</w:t>
      </w:r>
      <w:r w:rsidR="00C12480">
        <w:rPr>
          <w:sz w:val="18"/>
          <w:szCs w:val="18"/>
        </w:rPr>
        <w:t>-</w:t>
      </w:r>
      <w:r w:rsidR="00BD466F">
        <w:rPr>
          <w:sz w:val="18"/>
          <w:szCs w:val="18"/>
        </w:rPr>
        <w:t>10</w:t>
      </w:r>
    </w:p>
    <w:p w14:paraId="7EB163FB" w14:textId="232ED434" w:rsidR="00BD466F" w:rsidRPr="00C12480" w:rsidRDefault="00BD466F" w:rsidP="00295E28">
      <w:pPr>
        <w:spacing w:after="60"/>
        <w:ind w:firstLine="36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Oświadczenie projektanta</w:t>
      </w:r>
      <w:r w:rsidRPr="00A512B8">
        <w:rPr>
          <w:sz w:val="18"/>
          <w:szCs w:val="18"/>
        </w:rPr>
        <w:tab/>
      </w:r>
      <w:r w:rsidRPr="00A512B8">
        <w:rPr>
          <w:sz w:val="18"/>
          <w:szCs w:val="18"/>
        </w:rPr>
        <w:tab/>
      </w:r>
      <w:r w:rsidRPr="00A512B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512B8">
        <w:rPr>
          <w:sz w:val="18"/>
          <w:szCs w:val="18"/>
        </w:rPr>
        <w:tab/>
      </w:r>
      <w:r w:rsidRPr="00A512B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512B8">
        <w:rPr>
          <w:sz w:val="18"/>
          <w:szCs w:val="18"/>
        </w:rPr>
        <w:t xml:space="preserve">strona </w:t>
      </w:r>
      <w:r>
        <w:rPr>
          <w:sz w:val="18"/>
          <w:szCs w:val="18"/>
        </w:rPr>
        <w:t>11</w:t>
      </w:r>
    </w:p>
    <w:p w14:paraId="4A0EBA0B" w14:textId="77777777" w:rsidR="001A0DE8" w:rsidRPr="00A512B8" w:rsidRDefault="001A0DE8" w:rsidP="00292DC1">
      <w:pPr>
        <w:spacing w:after="60"/>
        <w:rPr>
          <w:i/>
          <w:sz w:val="18"/>
          <w:szCs w:val="18"/>
          <w:u w:val="single"/>
        </w:rPr>
      </w:pPr>
      <w:r w:rsidRPr="00A512B8">
        <w:rPr>
          <w:i/>
          <w:sz w:val="18"/>
          <w:szCs w:val="18"/>
          <w:u w:val="single"/>
        </w:rPr>
        <w:t>ZAŁĄCZNIKI FORMALNO-PRAWNE</w:t>
      </w:r>
    </w:p>
    <w:p w14:paraId="32040E3D" w14:textId="77777777" w:rsidR="00E01E0A" w:rsidRDefault="00E01E0A" w:rsidP="00E01E0A">
      <w:pPr>
        <w:spacing w:after="60"/>
        <w:rPr>
          <w:sz w:val="18"/>
          <w:szCs w:val="18"/>
        </w:rPr>
      </w:pPr>
      <w:r w:rsidRPr="00E01E0A">
        <w:rPr>
          <w:sz w:val="18"/>
          <w:szCs w:val="18"/>
        </w:rPr>
        <w:t xml:space="preserve">- </w:t>
      </w:r>
      <w:r w:rsidR="00872657">
        <w:rPr>
          <w:sz w:val="18"/>
          <w:szCs w:val="18"/>
        </w:rPr>
        <w:t>T</w:t>
      </w:r>
      <w:r w:rsidRPr="00E01E0A">
        <w:rPr>
          <w:sz w:val="18"/>
          <w:szCs w:val="18"/>
        </w:rPr>
        <w:t xml:space="preserve">echniczne warunki </w:t>
      </w:r>
      <w:r w:rsidR="009325CD">
        <w:rPr>
          <w:sz w:val="18"/>
          <w:szCs w:val="18"/>
        </w:rPr>
        <w:t>usunięcia kolizji sieci elektroenergetycznej</w:t>
      </w:r>
      <w:r w:rsidRPr="00E01E0A">
        <w:rPr>
          <w:sz w:val="18"/>
          <w:szCs w:val="18"/>
        </w:rPr>
        <w:t xml:space="preserve"> </w:t>
      </w:r>
      <w:r w:rsidR="009325CD">
        <w:rPr>
          <w:sz w:val="18"/>
          <w:szCs w:val="18"/>
        </w:rPr>
        <w:t>Tauron Dystrybucja</w:t>
      </w:r>
      <w:r w:rsidRPr="00E01E0A">
        <w:rPr>
          <w:sz w:val="18"/>
          <w:szCs w:val="18"/>
        </w:rPr>
        <w:t xml:space="preserve"> S.A.</w:t>
      </w:r>
    </w:p>
    <w:p w14:paraId="60A3169F" w14:textId="0E49D5EB" w:rsidR="006825D6" w:rsidRPr="00A512B8" w:rsidRDefault="006825D6" w:rsidP="006825D6">
      <w:pPr>
        <w:pStyle w:val="Listawypunktowana1"/>
        <w:tabs>
          <w:tab w:val="clear" w:pos="794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nr </w:t>
      </w:r>
      <w:r w:rsidR="009325CD">
        <w:rPr>
          <w:rFonts w:ascii="Times New Roman" w:hAnsi="Times New Roman"/>
          <w:b/>
          <w:i/>
          <w:sz w:val="18"/>
          <w:szCs w:val="18"/>
        </w:rPr>
        <w:t>TD/O</w:t>
      </w:r>
      <w:r w:rsidR="00BC120C">
        <w:rPr>
          <w:rFonts w:ascii="Times New Roman" w:hAnsi="Times New Roman"/>
          <w:b/>
          <w:i/>
          <w:sz w:val="18"/>
          <w:szCs w:val="18"/>
        </w:rPr>
        <w:t>BB</w:t>
      </w:r>
      <w:r w:rsidR="009325CD">
        <w:rPr>
          <w:rFonts w:ascii="Times New Roman" w:hAnsi="Times New Roman"/>
          <w:b/>
          <w:i/>
          <w:sz w:val="18"/>
          <w:szCs w:val="18"/>
        </w:rPr>
        <w:t>/OME/</w:t>
      </w:r>
      <w:r w:rsidR="00F056C5">
        <w:rPr>
          <w:rFonts w:ascii="Times New Roman" w:hAnsi="Times New Roman"/>
          <w:b/>
          <w:i/>
          <w:sz w:val="18"/>
          <w:szCs w:val="18"/>
        </w:rPr>
        <w:t>K</w:t>
      </w:r>
      <w:r w:rsidR="009325CD">
        <w:rPr>
          <w:rFonts w:ascii="Times New Roman" w:hAnsi="Times New Roman"/>
          <w:b/>
          <w:i/>
          <w:sz w:val="18"/>
          <w:szCs w:val="18"/>
        </w:rPr>
        <w:t>/</w:t>
      </w:r>
      <w:r w:rsidR="00F056C5">
        <w:rPr>
          <w:rFonts w:ascii="Times New Roman" w:hAnsi="Times New Roman"/>
          <w:b/>
          <w:i/>
          <w:sz w:val="18"/>
          <w:szCs w:val="18"/>
        </w:rPr>
        <w:t>WT/</w:t>
      </w:r>
      <w:r w:rsidR="00BC120C">
        <w:rPr>
          <w:rFonts w:ascii="Times New Roman" w:hAnsi="Times New Roman"/>
          <w:b/>
          <w:i/>
          <w:sz w:val="18"/>
          <w:szCs w:val="18"/>
        </w:rPr>
        <w:t>MG</w:t>
      </w:r>
      <w:r w:rsidR="00F056C5">
        <w:rPr>
          <w:rFonts w:ascii="Times New Roman" w:hAnsi="Times New Roman"/>
          <w:b/>
          <w:i/>
          <w:sz w:val="18"/>
          <w:szCs w:val="18"/>
        </w:rPr>
        <w:t>/</w:t>
      </w:r>
      <w:r w:rsidR="00BC120C">
        <w:rPr>
          <w:rFonts w:ascii="Times New Roman" w:hAnsi="Times New Roman"/>
          <w:b/>
          <w:i/>
          <w:sz w:val="18"/>
          <w:szCs w:val="18"/>
        </w:rPr>
        <w:t>302</w:t>
      </w:r>
      <w:r w:rsidR="009325CD">
        <w:rPr>
          <w:rFonts w:ascii="Times New Roman" w:hAnsi="Times New Roman"/>
          <w:b/>
          <w:i/>
          <w:sz w:val="18"/>
          <w:szCs w:val="18"/>
        </w:rPr>
        <w:t>/20</w:t>
      </w:r>
      <w:r w:rsidR="00F056C5">
        <w:rPr>
          <w:rFonts w:ascii="Times New Roman" w:hAnsi="Times New Roman"/>
          <w:b/>
          <w:i/>
          <w:sz w:val="18"/>
          <w:szCs w:val="18"/>
        </w:rPr>
        <w:t>2</w:t>
      </w:r>
      <w:r w:rsidR="00BC120C">
        <w:rPr>
          <w:rFonts w:ascii="Times New Roman" w:hAnsi="Times New Roman"/>
          <w:b/>
          <w:i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z dnia </w:t>
      </w:r>
      <w:r w:rsidR="00BC120C">
        <w:rPr>
          <w:rFonts w:ascii="Times New Roman" w:hAnsi="Times New Roman"/>
          <w:sz w:val="18"/>
          <w:szCs w:val="18"/>
        </w:rPr>
        <w:t>11</w:t>
      </w:r>
      <w:r w:rsidR="00F056C5">
        <w:rPr>
          <w:rFonts w:ascii="Times New Roman" w:hAnsi="Times New Roman"/>
          <w:sz w:val="18"/>
          <w:szCs w:val="18"/>
        </w:rPr>
        <w:t>.</w:t>
      </w:r>
      <w:r w:rsidR="009325CD">
        <w:rPr>
          <w:rFonts w:ascii="Times New Roman" w:hAnsi="Times New Roman"/>
          <w:sz w:val="18"/>
          <w:szCs w:val="18"/>
        </w:rPr>
        <w:t>0</w:t>
      </w:r>
      <w:r w:rsidR="00BC120C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.20</w:t>
      </w:r>
      <w:r w:rsidR="00F056C5">
        <w:rPr>
          <w:rFonts w:ascii="Times New Roman" w:hAnsi="Times New Roman"/>
          <w:sz w:val="18"/>
          <w:szCs w:val="18"/>
        </w:rPr>
        <w:t>2</w:t>
      </w:r>
      <w:r w:rsidR="00BC120C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roku.</w:t>
      </w:r>
      <w:r w:rsidRPr="00A512B8">
        <w:rPr>
          <w:rFonts w:ascii="Times New Roman" w:hAnsi="Times New Roman"/>
          <w:sz w:val="18"/>
          <w:szCs w:val="18"/>
        </w:rPr>
        <w:tab/>
      </w:r>
      <w:r w:rsidRPr="00A512B8">
        <w:rPr>
          <w:rFonts w:ascii="Times New Roman" w:hAnsi="Times New Roman"/>
          <w:sz w:val="18"/>
          <w:szCs w:val="18"/>
        </w:rPr>
        <w:tab/>
      </w:r>
      <w:r w:rsidRPr="00A512B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strona </w:t>
      </w:r>
      <w:r w:rsidR="00BD466F">
        <w:rPr>
          <w:rFonts w:ascii="Times New Roman" w:hAnsi="Times New Roman"/>
          <w:sz w:val="18"/>
          <w:szCs w:val="18"/>
        </w:rPr>
        <w:t>15</w:t>
      </w:r>
      <w:r w:rsidR="00501991">
        <w:rPr>
          <w:rFonts w:ascii="Times New Roman" w:hAnsi="Times New Roman"/>
          <w:sz w:val="18"/>
          <w:szCs w:val="18"/>
        </w:rPr>
        <w:t>-</w:t>
      </w:r>
      <w:r w:rsidR="00F056C5">
        <w:rPr>
          <w:rFonts w:ascii="Times New Roman" w:hAnsi="Times New Roman"/>
          <w:sz w:val="18"/>
          <w:szCs w:val="18"/>
        </w:rPr>
        <w:t>1</w:t>
      </w:r>
      <w:r w:rsidR="00BD466F">
        <w:rPr>
          <w:rFonts w:ascii="Times New Roman" w:hAnsi="Times New Roman"/>
          <w:sz w:val="18"/>
          <w:szCs w:val="18"/>
        </w:rPr>
        <w:t>6</w:t>
      </w:r>
    </w:p>
    <w:p w14:paraId="0A81149E" w14:textId="77777777" w:rsidR="00872657" w:rsidRPr="00A512B8" w:rsidRDefault="00872657" w:rsidP="00872657">
      <w:pPr>
        <w:spacing w:after="60"/>
        <w:rPr>
          <w:i/>
          <w:sz w:val="18"/>
          <w:szCs w:val="18"/>
          <w:u w:val="single"/>
        </w:rPr>
      </w:pPr>
    </w:p>
    <w:p w14:paraId="4AB46054" w14:textId="77777777" w:rsidR="00223919" w:rsidRPr="00872657" w:rsidRDefault="00872657" w:rsidP="00292DC1">
      <w:pPr>
        <w:spacing w:after="60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1A0DE8" w:rsidRPr="00872657">
        <w:rPr>
          <w:i/>
          <w:sz w:val="18"/>
          <w:szCs w:val="18"/>
        </w:rPr>
        <w:t>YSUNKI</w:t>
      </w:r>
      <w:r>
        <w:rPr>
          <w:i/>
          <w:sz w:val="18"/>
          <w:szCs w:val="18"/>
        </w:rPr>
        <w:t xml:space="preserve"> WEDŁUG SPISU</w:t>
      </w:r>
    </w:p>
    <w:p w14:paraId="04E04A5D" w14:textId="77777777" w:rsidR="00223919" w:rsidRPr="00872657" w:rsidRDefault="00223919" w:rsidP="00872657">
      <w:pPr>
        <w:spacing w:after="60"/>
        <w:rPr>
          <w:i/>
          <w:sz w:val="18"/>
          <w:szCs w:val="18"/>
        </w:rPr>
      </w:pPr>
      <w:r w:rsidRPr="00872657">
        <w:rPr>
          <w:i/>
          <w:sz w:val="18"/>
          <w:szCs w:val="18"/>
        </w:rPr>
        <w:t>Część zagospodarowanie terenu</w:t>
      </w:r>
    </w:p>
    <w:p w14:paraId="2B918F14" w14:textId="452B08A4" w:rsidR="00223919" w:rsidRDefault="00223919" w:rsidP="00872657">
      <w:pPr>
        <w:spacing w:after="60"/>
        <w:rPr>
          <w:b/>
          <w:bCs/>
          <w:i/>
          <w:sz w:val="18"/>
          <w:szCs w:val="18"/>
        </w:rPr>
      </w:pPr>
      <w:r w:rsidRPr="00872657">
        <w:rPr>
          <w:b/>
          <w:bCs/>
          <w:i/>
          <w:sz w:val="18"/>
          <w:szCs w:val="18"/>
        </w:rPr>
        <w:t>Rys. nr PZT</w:t>
      </w:r>
      <w:r w:rsidR="005C32A8">
        <w:rPr>
          <w:b/>
          <w:bCs/>
          <w:i/>
          <w:sz w:val="18"/>
          <w:szCs w:val="18"/>
        </w:rPr>
        <w:t>1</w:t>
      </w:r>
      <w:r w:rsidRPr="00872657">
        <w:rPr>
          <w:b/>
          <w:bCs/>
          <w:i/>
          <w:sz w:val="18"/>
          <w:szCs w:val="18"/>
        </w:rPr>
        <w:tab/>
      </w:r>
      <w:r w:rsidR="00CE09EE" w:rsidRPr="00872657">
        <w:rPr>
          <w:b/>
          <w:bCs/>
          <w:i/>
          <w:sz w:val="18"/>
          <w:szCs w:val="18"/>
        </w:rPr>
        <w:t>,,</w:t>
      </w:r>
      <w:r w:rsidR="001E6FD0">
        <w:rPr>
          <w:b/>
          <w:bCs/>
          <w:i/>
          <w:sz w:val="18"/>
          <w:szCs w:val="18"/>
        </w:rPr>
        <w:t>Projekt</w:t>
      </w:r>
      <w:r w:rsidR="00CE09EE" w:rsidRPr="00872657">
        <w:rPr>
          <w:b/>
          <w:bCs/>
          <w:i/>
          <w:sz w:val="18"/>
          <w:szCs w:val="18"/>
        </w:rPr>
        <w:t xml:space="preserve"> zagospodarowania terenu –</w:t>
      </w:r>
      <w:r w:rsidR="00F056C5">
        <w:rPr>
          <w:b/>
          <w:bCs/>
          <w:i/>
          <w:sz w:val="18"/>
          <w:szCs w:val="18"/>
        </w:rPr>
        <w:t xml:space="preserve"> </w:t>
      </w:r>
      <w:r w:rsidR="001E6FD0">
        <w:rPr>
          <w:b/>
          <w:bCs/>
          <w:i/>
          <w:sz w:val="18"/>
          <w:szCs w:val="18"/>
        </w:rPr>
        <w:t xml:space="preserve">trasa </w:t>
      </w:r>
      <w:r w:rsidR="00CE09EE" w:rsidRPr="00872657">
        <w:rPr>
          <w:b/>
          <w:bCs/>
          <w:i/>
          <w:sz w:val="18"/>
          <w:szCs w:val="18"/>
        </w:rPr>
        <w:t>kabl</w:t>
      </w:r>
      <w:r w:rsidR="00AB78A3" w:rsidRPr="00872657">
        <w:rPr>
          <w:b/>
          <w:bCs/>
          <w:i/>
          <w:sz w:val="18"/>
          <w:szCs w:val="18"/>
        </w:rPr>
        <w:t>i SN</w:t>
      </w:r>
      <w:r w:rsidR="00D12CEA" w:rsidRPr="00872657">
        <w:rPr>
          <w:b/>
          <w:bCs/>
          <w:i/>
          <w:sz w:val="18"/>
          <w:szCs w:val="18"/>
        </w:rPr>
        <w:t>”</w:t>
      </w:r>
    </w:p>
    <w:p w14:paraId="0EA84DAE" w14:textId="55D4FB91" w:rsidR="005C32A8" w:rsidRDefault="005C32A8" w:rsidP="005C32A8">
      <w:pPr>
        <w:spacing w:after="60"/>
        <w:rPr>
          <w:b/>
          <w:bCs/>
          <w:i/>
          <w:sz w:val="18"/>
          <w:szCs w:val="18"/>
        </w:rPr>
      </w:pPr>
      <w:r w:rsidRPr="00872657">
        <w:rPr>
          <w:b/>
          <w:bCs/>
          <w:i/>
          <w:sz w:val="18"/>
          <w:szCs w:val="18"/>
        </w:rPr>
        <w:t>Rys. nr PZT</w:t>
      </w:r>
      <w:r>
        <w:rPr>
          <w:b/>
          <w:bCs/>
          <w:i/>
          <w:sz w:val="18"/>
          <w:szCs w:val="18"/>
        </w:rPr>
        <w:t>2</w:t>
      </w:r>
      <w:r w:rsidRPr="00872657">
        <w:rPr>
          <w:b/>
          <w:bCs/>
          <w:i/>
          <w:sz w:val="18"/>
          <w:szCs w:val="18"/>
        </w:rPr>
        <w:tab/>
        <w:t>,,</w:t>
      </w:r>
      <w:r>
        <w:rPr>
          <w:b/>
          <w:bCs/>
          <w:i/>
          <w:sz w:val="18"/>
          <w:szCs w:val="18"/>
        </w:rPr>
        <w:t>Projekt</w:t>
      </w:r>
      <w:r w:rsidRPr="00872657">
        <w:rPr>
          <w:b/>
          <w:bCs/>
          <w:i/>
          <w:sz w:val="18"/>
          <w:szCs w:val="18"/>
        </w:rPr>
        <w:t xml:space="preserve"> zagospodarowania terenu –</w:t>
      </w:r>
      <w:r>
        <w:rPr>
          <w:b/>
          <w:bCs/>
          <w:i/>
          <w:sz w:val="18"/>
          <w:szCs w:val="18"/>
        </w:rPr>
        <w:t xml:space="preserve"> lokalizacja znaczników</w:t>
      </w:r>
      <w:r w:rsidRPr="00872657">
        <w:rPr>
          <w:b/>
          <w:bCs/>
          <w:i/>
          <w:sz w:val="18"/>
          <w:szCs w:val="18"/>
        </w:rPr>
        <w:t>”</w:t>
      </w:r>
    </w:p>
    <w:p w14:paraId="3F096053" w14:textId="1552CA28" w:rsidR="00DF6DAF" w:rsidRPr="00872657" w:rsidRDefault="00DF6DAF" w:rsidP="00DF6DAF">
      <w:pPr>
        <w:spacing w:after="60"/>
        <w:rPr>
          <w:b/>
          <w:bCs/>
          <w:i/>
          <w:sz w:val="18"/>
          <w:szCs w:val="18"/>
        </w:rPr>
      </w:pPr>
      <w:r w:rsidRPr="00872657">
        <w:rPr>
          <w:b/>
          <w:bCs/>
          <w:i/>
          <w:sz w:val="18"/>
          <w:szCs w:val="18"/>
        </w:rPr>
        <w:t>Rys. nr E-</w:t>
      </w:r>
      <w:r>
        <w:rPr>
          <w:b/>
          <w:bCs/>
          <w:i/>
          <w:sz w:val="18"/>
          <w:szCs w:val="18"/>
        </w:rPr>
        <w:t>1</w:t>
      </w:r>
      <w:r w:rsidRPr="00872657">
        <w:rPr>
          <w:b/>
          <w:bCs/>
          <w:i/>
          <w:sz w:val="18"/>
          <w:szCs w:val="18"/>
        </w:rPr>
        <w:tab/>
        <w:t>,,Schemat przekładek linii kablowych SN”</w:t>
      </w:r>
    </w:p>
    <w:p w14:paraId="41D4E492" w14:textId="77777777" w:rsidR="007B0ABA" w:rsidRDefault="007B0ABA" w:rsidP="007512FB">
      <w:pPr>
        <w:sectPr w:rsidR="007B0ABA" w:rsidSect="00FA5091">
          <w:footerReference w:type="default" r:id="rId8"/>
          <w:footerReference w:type="first" r:id="rId9"/>
          <w:type w:val="continuous"/>
          <w:pgSz w:w="11906" w:h="16838" w:code="9"/>
          <w:pgMar w:top="1247" w:right="1134" w:bottom="1304" w:left="1418" w:header="709" w:footer="794" w:gutter="0"/>
          <w:pgNumType w:start="2"/>
          <w:cols w:space="708"/>
          <w:titlePg/>
          <w:docGrid w:linePitch="360"/>
        </w:sectPr>
      </w:pPr>
    </w:p>
    <w:bookmarkStart w:id="2" w:name="_Toc179162688"/>
    <w:bookmarkStart w:id="3" w:name="_Toc243461464"/>
    <w:bookmarkStart w:id="4" w:name="_Ref42907296"/>
    <w:p w14:paraId="14763B59" w14:textId="5B1BEA69" w:rsidR="00C12480" w:rsidRDefault="00C12480" w:rsidP="00861D90">
      <w:pPr>
        <w:pStyle w:val="Nagwek2"/>
        <w:numPr>
          <w:ilvl w:val="0"/>
          <w:numId w:val="26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1F8D9AD" wp14:editId="12C37840">
                <wp:simplePos x="0" y="0"/>
                <wp:positionH relativeFrom="column">
                  <wp:posOffset>6140450</wp:posOffset>
                </wp:positionH>
                <wp:positionV relativeFrom="paragraph">
                  <wp:posOffset>15930245</wp:posOffset>
                </wp:positionV>
                <wp:extent cx="0" cy="9601200"/>
                <wp:effectExtent l="11430" t="13970" r="7620" b="508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9F2E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5pt,1254.35pt" to="483.5pt,20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" o:allowincell="f"/>
            </w:pict>
          </mc:Fallback>
        </mc:AlternateContent>
      </w:r>
      <w:r w:rsidR="00295E28">
        <w:t>Dane wyjściowe do projektowania</w:t>
      </w:r>
    </w:p>
    <w:p w14:paraId="16CF8027" w14:textId="77777777" w:rsidR="00872657" w:rsidRPr="00AB73E7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B73E7">
        <w:t>Przedmiot opracowania.</w:t>
      </w:r>
    </w:p>
    <w:p w14:paraId="31742233" w14:textId="4A32DB1A" w:rsidR="00872657" w:rsidRDefault="00872657" w:rsidP="00503C9B">
      <w:pPr>
        <w:pStyle w:val="Tekstpodstawowy"/>
      </w:pPr>
      <w:r>
        <w:tab/>
        <w:t xml:space="preserve">Przedmiotem opracowania jest </w:t>
      </w:r>
      <w:r w:rsidR="00DF076A">
        <w:t>przebudow</w:t>
      </w:r>
      <w:r w:rsidR="00FC3043">
        <w:t>a</w:t>
      </w:r>
      <w:r w:rsidR="00DF076A">
        <w:t xml:space="preserve"> linii kablowych</w:t>
      </w:r>
      <w:r w:rsidR="00AA4442">
        <w:t xml:space="preserve"> SN</w:t>
      </w:r>
      <w:r w:rsidR="00FC3043">
        <w:t xml:space="preserve"> w</w:t>
      </w:r>
      <w:r w:rsidR="00AA4442">
        <w:t xml:space="preserve"> rejonie ulic</w:t>
      </w:r>
      <w:r w:rsidR="00BC120C">
        <w:t>y Warszawskiej 180</w:t>
      </w:r>
      <w:r w:rsidR="00AA4442">
        <w:t xml:space="preserve"> w </w:t>
      </w:r>
      <w:r w:rsidR="00BC120C">
        <w:t>Bielsku Białej</w:t>
      </w:r>
      <w:r>
        <w:t>.</w:t>
      </w:r>
    </w:p>
    <w:p w14:paraId="4F50C3B0" w14:textId="77777777" w:rsidR="00872657" w:rsidRPr="00AB73E7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B73E7">
        <w:t>Zakres opracowania.</w:t>
      </w:r>
    </w:p>
    <w:p w14:paraId="68700383" w14:textId="77777777" w:rsidR="00872657" w:rsidRDefault="00872657" w:rsidP="00503C9B">
      <w:pPr>
        <w:pStyle w:val="Tekstpodstawowy"/>
      </w:pPr>
      <w:r>
        <w:tab/>
        <w:t>Zakres opracowania obejmuje:</w:t>
      </w:r>
    </w:p>
    <w:p w14:paraId="3AFE6D79" w14:textId="04598DFB" w:rsidR="00872657" w:rsidRDefault="00872657" w:rsidP="00503C9B">
      <w:pPr>
        <w:numPr>
          <w:ilvl w:val="0"/>
          <w:numId w:val="19"/>
        </w:numPr>
        <w:jc w:val="both"/>
      </w:pPr>
      <w:r>
        <w:t xml:space="preserve">budowę </w:t>
      </w:r>
      <w:r w:rsidR="00DF076A">
        <w:t xml:space="preserve">i przebudowę </w:t>
      </w:r>
      <w:r>
        <w:t>linii kablowych SN</w:t>
      </w:r>
      <w:r w:rsidR="00BC120C">
        <w:t>.</w:t>
      </w:r>
    </w:p>
    <w:p w14:paraId="38FB5ECC" w14:textId="77777777" w:rsidR="00872657" w:rsidRPr="00AB73E7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B73E7">
        <w:t>Materiały założeniowe.</w:t>
      </w:r>
    </w:p>
    <w:p w14:paraId="1E708058" w14:textId="77777777" w:rsidR="00872657" w:rsidRPr="00AD378B" w:rsidRDefault="00872657" w:rsidP="00503C9B">
      <w:pPr>
        <w:pStyle w:val="Tekstpodstawowy3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378B">
        <w:rPr>
          <w:rFonts w:ascii="Times New Roman" w:hAnsi="Times New Roman"/>
          <w:sz w:val="24"/>
        </w:rPr>
        <w:t>Projekt budowlany zagospodarowania terenu wykonano w oparciu o:</w:t>
      </w:r>
    </w:p>
    <w:p w14:paraId="5CF86757" w14:textId="77777777" w:rsidR="00872657" w:rsidRPr="00AD378B" w:rsidRDefault="00AA4442" w:rsidP="00503C9B">
      <w:pPr>
        <w:numPr>
          <w:ilvl w:val="0"/>
          <w:numId w:val="19"/>
        </w:numPr>
        <w:jc w:val="both"/>
      </w:pPr>
      <w:r>
        <w:t>m</w:t>
      </w:r>
      <w:r w:rsidR="00872657" w:rsidRPr="00AD378B">
        <w:t>apę geodezyjną do celów projektowych w skali 1:500,</w:t>
      </w:r>
    </w:p>
    <w:p w14:paraId="40A1575C" w14:textId="77777777" w:rsidR="00AB73E7" w:rsidRDefault="00AA4442" w:rsidP="00503C9B">
      <w:pPr>
        <w:numPr>
          <w:ilvl w:val="0"/>
          <w:numId w:val="19"/>
        </w:numPr>
        <w:jc w:val="both"/>
      </w:pPr>
      <w:r>
        <w:t>t</w:t>
      </w:r>
      <w:r w:rsidR="00AB73E7" w:rsidRPr="00AB73E7">
        <w:t>echniczne warunki usunięcia kolizji sieci elektroenergetycznej Tauron Dystrybucja S.A.</w:t>
      </w:r>
    </w:p>
    <w:p w14:paraId="3E6DD2F3" w14:textId="0E4F6E23" w:rsidR="00A30F9B" w:rsidRDefault="00A30F9B" w:rsidP="00503C9B">
      <w:pPr>
        <w:numPr>
          <w:ilvl w:val="0"/>
          <w:numId w:val="19"/>
        </w:numPr>
        <w:jc w:val="both"/>
      </w:pPr>
      <w:r>
        <w:t>standardy techniczne Tauron Dystrybucja S.A.</w:t>
      </w:r>
    </w:p>
    <w:p w14:paraId="08A14DB3" w14:textId="77777777" w:rsidR="00872657" w:rsidRPr="00AB2AAA" w:rsidRDefault="00872657" w:rsidP="00503C9B">
      <w:pPr>
        <w:numPr>
          <w:ilvl w:val="0"/>
          <w:numId w:val="19"/>
        </w:numPr>
        <w:jc w:val="both"/>
      </w:pPr>
      <w:r w:rsidRPr="00AB2AAA">
        <w:t>wizja lokalna</w:t>
      </w:r>
      <w:r w:rsidRPr="00AB73E7">
        <w:t xml:space="preserve"> na potrzeby projektu</w:t>
      </w:r>
      <w:r w:rsidRPr="00AB2AAA">
        <w:t>,</w:t>
      </w:r>
    </w:p>
    <w:p w14:paraId="2F2E875F" w14:textId="77777777" w:rsidR="00872657" w:rsidRPr="00AB2AAA" w:rsidRDefault="00872657" w:rsidP="00503C9B">
      <w:pPr>
        <w:numPr>
          <w:ilvl w:val="0"/>
          <w:numId w:val="19"/>
        </w:numPr>
        <w:jc w:val="both"/>
      </w:pPr>
      <w:r w:rsidRPr="00AB2AAA">
        <w:t>uzgodnienia międzybranżowe,</w:t>
      </w:r>
    </w:p>
    <w:p w14:paraId="270C1BF5" w14:textId="77777777" w:rsidR="00872657" w:rsidRDefault="00872657" w:rsidP="00503C9B">
      <w:pPr>
        <w:numPr>
          <w:ilvl w:val="0"/>
          <w:numId w:val="19"/>
        </w:numPr>
        <w:jc w:val="both"/>
      </w:pPr>
      <w:r w:rsidRPr="00AB2AAA">
        <w:t>obowiązujące ustawy, rozporządz</w:t>
      </w:r>
      <w:r>
        <w:t>enia, normy i przepisy branżowe.</w:t>
      </w:r>
    </w:p>
    <w:p w14:paraId="169954AE" w14:textId="77777777" w:rsidR="00872657" w:rsidRPr="00AA4442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Istniejący stan zagospodarowania terenu.</w:t>
      </w:r>
    </w:p>
    <w:p w14:paraId="1352666A" w14:textId="77777777" w:rsidR="00872657" w:rsidRPr="00FC6A33" w:rsidRDefault="00872657" w:rsidP="00503C9B">
      <w:pPr>
        <w:pStyle w:val="Tekstpodstawowy"/>
        <w:rPr>
          <w:szCs w:val="24"/>
        </w:rPr>
      </w:pPr>
      <w:r w:rsidRPr="00FC6A33">
        <w:rPr>
          <w:szCs w:val="24"/>
        </w:rPr>
        <w:t>Na terenie objętym opracowaniem występuje:</w:t>
      </w:r>
    </w:p>
    <w:p w14:paraId="5B2FA3C2" w14:textId="77777777" w:rsidR="00872657" w:rsidRPr="00FC6A33" w:rsidRDefault="00872657" w:rsidP="00503C9B">
      <w:pPr>
        <w:numPr>
          <w:ilvl w:val="0"/>
          <w:numId w:val="19"/>
        </w:numPr>
        <w:jc w:val="both"/>
      </w:pPr>
      <w:r w:rsidRPr="00FC6A33">
        <w:t>sieć elektroenergetyczna kablowa,</w:t>
      </w:r>
    </w:p>
    <w:p w14:paraId="4DAA2C9B" w14:textId="77777777" w:rsidR="00872657" w:rsidRPr="00FC6A33" w:rsidRDefault="00872657" w:rsidP="00503C9B">
      <w:pPr>
        <w:numPr>
          <w:ilvl w:val="0"/>
          <w:numId w:val="19"/>
        </w:numPr>
        <w:jc w:val="both"/>
      </w:pPr>
      <w:r w:rsidRPr="00FC6A33">
        <w:t>sieć telekomunikacyjna kablowa,</w:t>
      </w:r>
    </w:p>
    <w:p w14:paraId="45075EEA" w14:textId="77777777" w:rsidR="00872657" w:rsidRPr="00FC6A33" w:rsidRDefault="00872657" w:rsidP="00503C9B">
      <w:pPr>
        <w:numPr>
          <w:ilvl w:val="0"/>
          <w:numId w:val="19"/>
        </w:numPr>
        <w:jc w:val="both"/>
      </w:pPr>
      <w:r w:rsidRPr="00FC6A33">
        <w:t>sieć kanalizacyjna,</w:t>
      </w:r>
    </w:p>
    <w:p w14:paraId="5CF90C95" w14:textId="77777777" w:rsidR="00872657" w:rsidRPr="00FC6A33" w:rsidRDefault="00872657" w:rsidP="00503C9B">
      <w:pPr>
        <w:numPr>
          <w:ilvl w:val="0"/>
          <w:numId w:val="19"/>
        </w:numPr>
        <w:jc w:val="both"/>
      </w:pPr>
      <w:r w:rsidRPr="00FC6A33">
        <w:t>teren o nawierzchni nieutwardzonej,</w:t>
      </w:r>
    </w:p>
    <w:p w14:paraId="59648B64" w14:textId="77777777" w:rsidR="00872657" w:rsidRPr="00FC6A33" w:rsidRDefault="00872657" w:rsidP="00503C9B">
      <w:pPr>
        <w:numPr>
          <w:ilvl w:val="0"/>
          <w:numId w:val="19"/>
        </w:numPr>
        <w:jc w:val="both"/>
      </w:pPr>
      <w:r w:rsidRPr="00FC6A33">
        <w:t>drog</w:t>
      </w:r>
      <w:r w:rsidR="00AA4442">
        <w:t>i</w:t>
      </w:r>
      <w:r w:rsidRPr="00FC6A33">
        <w:t xml:space="preserve"> o nawierzchni utwardzonej.</w:t>
      </w:r>
    </w:p>
    <w:p w14:paraId="01445E50" w14:textId="77777777" w:rsidR="00872657" w:rsidRPr="00AA4442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Projektowany stan zagospodarowania terenu.</w:t>
      </w:r>
    </w:p>
    <w:p w14:paraId="36E2D484" w14:textId="42477C36" w:rsidR="00872657" w:rsidRPr="00FC6A33" w:rsidRDefault="00872657" w:rsidP="00503C9B">
      <w:pPr>
        <w:pStyle w:val="Wcicienormalne"/>
        <w:ind w:left="0" w:firstLine="709"/>
      </w:pPr>
      <w:r>
        <w:t xml:space="preserve">Niniejszy projekt obejmuje </w:t>
      </w:r>
      <w:r w:rsidR="00FC3043">
        <w:t xml:space="preserve">przebudowę </w:t>
      </w:r>
      <w:r w:rsidR="00F70708">
        <w:t>powiąza</w:t>
      </w:r>
      <w:r w:rsidR="00FC3043">
        <w:t xml:space="preserve">ń </w:t>
      </w:r>
      <w:r w:rsidR="00F70708">
        <w:t>sieciow</w:t>
      </w:r>
      <w:r w:rsidR="00FC3043">
        <w:t>ych</w:t>
      </w:r>
      <w:r w:rsidR="00F70708">
        <w:t xml:space="preserve"> SN.</w:t>
      </w:r>
      <w:r w:rsidR="009A649B">
        <w:t xml:space="preserve">   </w:t>
      </w:r>
    </w:p>
    <w:p w14:paraId="36FFA14C" w14:textId="77777777" w:rsidR="00872657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Zestawienie powierzchni.</w:t>
      </w:r>
    </w:p>
    <w:p w14:paraId="6F358DAB" w14:textId="77777777" w:rsidR="00872657" w:rsidRPr="00D25F24" w:rsidRDefault="009A649B" w:rsidP="00503C9B">
      <w:pPr>
        <w:pStyle w:val="Wcicienormalne"/>
        <w:ind w:left="0"/>
      </w:pPr>
      <w:r w:rsidRPr="00D25F24">
        <w:t>O</w:t>
      </w:r>
      <w:r w:rsidR="00872657" w:rsidRPr="00D25F24">
        <w:t>biekty liniowe – zestawienie powierzchni nie dotyczy.</w:t>
      </w:r>
    </w:p>
    <w:p w14:paraId="7488CB4F" w14:textId="77777777" w:rsidR="00872657" w:rsidRPr="00AA4442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Ochrona zabytków.</w:t>
      </w:r>
    </w:p>
    <w:p w14:paraId="3EEC8F02" w14:textId="40E93385" w:rsidR="00723D96" w:rsidRPr="00D25F24" w:rsidRDefault="00872657" w:rsidP="00503C9B">
      <w:pPr>
        <w:pStyle w:val="Wcicienormalne"/>
        <w:ind w:left="0" w:firstLine="709"/>
      </w:pPr>
      <w:r w:rsidRPr="00D25F24">
        <w:t xml:space="preserve">Teren inwestycji </w:t>
      </w:r>
      <w:r w:rsidR="00FC3043">
        <w:t xml:space="preserve">nie </w:t>
      </w:r>
      <w:r w:rsidR="00AB2696" w:rsidRPr="00D25F24">
        <w:t>znajduje się</w:t>
      </w:r>
      <w:r w:rsidRPr="00D25F24">
        <w:t xml:space="preserve"> </w:t>
      </w:r>
      <w:r w:rsidR="00AB2696" w:rsidRPr="00D25F24">
        <w:t>w strefie</w:t>
      </w:r>
      <w:r w:rsidRPr="00D25F24">
        <w:t xml:space="preserve"> ochron</w:t>
      </w:r>
      <w:r w:rsidR="00AB2696" w:rsidRPr="00D25F24">
        <w:t>y</w:t>
      </w:r>
      <w:r w:rsidRPr="00D25F24">
        <w:t xml:space="preserve"> konserwatorsk</w:t>
      </w:r>
      <w:r w:rsidR="00AB2696" w:rsidRPr="00D25F24">
        <w:t>iej</w:t>
      </w:r>
      <w:r w:rsidRPr="00D25F24">
        <w:t>.</w:t>
      </w:r>
      <w:r w:rsidR="0058434E" w:rsidRPr="00D25F24">
        <w:t xml:space="preserve"> </w:t>
      </w:r>
    </w:p>
    <w:p w14:paraId="685B2BD6" w14:textId="77777777" w:rsidR="00872657" w:rsidRPr="00AA4442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Wpływ eksploatacji górniczej.</w:t>
      </w:r>
    </w:p>
    <w:p w14:paraId="0CAD9081" w14:textId="030AD1CD" w:rsidR="00872657" w:rsidRPr="00FC6A33" w:rsidRDefault="00872657" w:rsidP="00503C9B">
      <w:pPr>
        <w:pStyle w:val="Tekstpodstawowy"/>
        <w:rPr>
          <w:szCs w:val="24"/>
        </w:rPr>
      </w:pPr>
      <w:r w:rsidRPr="00FC6A33">
        <w:rPr>
          <w:szCs w:val="24"/>
        </w:rPr>
        <w:t xml:space="preserve">Przedmiotowy obszar leży </w:t>
      </w:r>
      <w:r w:rsidR="00DF6DAF">
        <w:rPr>
          <w:szCs w:val="24"/>
        </w:rPr>
        <w:t>na</w:t>
      </w:r>
      <w:r w:rsidRPr="00FC6A33">
        <w:rPr>
          <w:szCs w:val="24"/>
        </w:rPr>
        <w:t xml:space="preserve"> terenach górniczych.</w:t>
      </w:r>
      <w:r w:rsidR="00FC3043">
        <w:rPr>
          <w:szCs w:val="24"/>
        </w:rPr>
        <w:t xml:space="preserve"> Wpływ eksploatacji górniczej nie będzie miał wpływu na wykonywaną przebudowę.</w:t>
      </w:r>
    </w:p>
    <w:p w14:paraId="798D5D95" w14:textId="77777777" w:rsidR="00872657" w:rsidRPr="00114130" w:rsidRDefault="00872657" w:rsidP="00503C9B">
      <w:pPr>
        <w:pStyle w:val="Nagwek3"/>
        <w:numPr>
          <w:ilvl w:val="2"/>
          <w:numId w:val="8"/>
        </w:numPr>
        <w:spacing w:line="240" w:lineRule="auto"/>
      </w:pPr>
      <w:r w:rsidRPr="00AA4442">
        <w:t>Zagrożenia dla środowiska, higieny i zdrowia użytkowników.</w:t>
      </w:r>
    </w:p>
    <w:p w14:paraId="3F4C0A3A" w14:textId="77777777" w:rsidR="00872657" w:rsidRPr="00D25F24" w:rsidRDefault="00872657" w:rsidP="00503C9B">
      <w:pPr>
        <w:pStyle w:val="Wcicienormalne"/>
        <w:ind w:left="0" w:firstLine="709"/>
      </w:pPr>
      <w:r w:rsidRPr="00D25F24">
        <w:t>Projektowane</w:t>
      </w:r>
      <w:r w:rsidRPr="00D25F24">
        <w:tab/>
        <w:t>urządzenia nie</w:t>
      </w:r>
      <w:r w:rsidRPr="00D25F24">
        <w:tab/>
        <w:t>wprowadzają</w:t>
      </w:r>
      <w:r w:rsidRPr="00D25F24">
        <w:tab/>
        <w:t>zagrożenia dla</w:t>
      </w:r>
      <w:r w:rsidRPr="00D25F24">
        <w:tab/>
        <w:t>środowiska  ani</w:t>
      </w:r>
    </w:p>
    <w:p w14:paraId="63311887" w14:textId="77777777" w:rsidR="00872657" w:rsidRPr="00D25F24" w:rsidRDefault="00872657" w:rsidP="00503C9B">
      <w:pPr>
        <w:pStyle w:val="Wcicienormalne"/>
        <w:ind w:left="0"/>
      </w:pPr>
      <w:r w:rsidRPr="00D25F24">
        <w:t>nie wpływają na higienę i zdrowie użytkowników. Elementy pod napięciem mogą</w:t>
      </w:r>
    </w:p>
    <w:p w14:paraId="6D86DB7E" w14:textId="77777777" w:rsidR="00872657" w:rsidRDefault="00872657" w:rsidP="00503C9B">
      <w:pPr>
        <w:pStyle w:val="Wcicienormalne"/>
        <w:ind w:left="0"/>
      </w:pPr>
      <w:r w:rsidRPr="00D25F24">
        <w:t>stanowić jednak zagrożenie dla człowieka na skutek porażenia prądem elektrycznym.</w:t>
      </w:r>
    </w:p>
    <w:p w14:paraId="699F528D" w14:textId="77777777" w:rsidR="00AA4442" w:rsidRDefault="00AA4442" w:rsidP="00503C9B">
      <w:pPr>
        <w:pStyle w:val="Nagwek3"/>
        <w:numPr>
          <w:ilvl w:val="2"/>
          <w:numId w:val="8"/>
        </w:numPr>
        <w:spacing w:line="240" w:lineRule="auto"/>
      </w:pPr>
      <w:r>
        <w:t>Obszar oddziaływania obiektów</w:t>
      </w:r>
      <w:r w:rsidRPr="00AA4442">
        <w:t>.</w:t>
      </w:r>
    </w:p>
    <w:p w14:paraId="202EED13" w14:textId="77777777" w:rsidR="00682965" w:rsidRPr="009917AF" w:rsidRDefault="00682965" w:rsidP="00503C9B">
      <w:pPr>
        <w:pStyle w:val="Wcicienormalne"/>
        <w:ind w:left="0" w:firstLine="709"/>
      </w:pPr>
      <w:r w:rsidRPr="009917AF">
        <w:t>Zgodnie z Ustawą z dnia 7 lipca 1994 r. – Prawo budowlane określono obszar oddziaływania projektowanej inwestycji. Przeprowadzono analizę oddziaływania obiektu w zakresie funkcji i wymagań związanych z użytkowaniem obiektu na podstawie:</w:t>
      </w:r>
    </w:p>
    <w:p w14:paraId="4349C36D" w14:textId="77777777" w:rsidR="00D25F24" w:rsidRDefault="00682965" w:rsidP="00503C9B">
      <w:pPr>
        <w:pStyle w:val="Wcicienormalne"/>
        <w:ind w:left="0"/>
      </w:pPr>
      <w:r w:rsidRPr="009917AF">
        <w:t>Ustawa z dnia 7 lipca 1994 r. Prawo Budowlane (Dz. U. 2013 poz. 1409 z póź</w:t>
      </w:r>
      <w:r>
        <w:t>n. zmianami)</w:t>
      </w:r>
    </w:p>
    <w:p w14:paraId="7FDAF80C" w14:textId="77777777" w:rsidR="00682965" w:rsidRPr="009917AF" w:rsidRDefault="00682965" w:rsidP="00503C9B">
      <w:pPr>
        <w:pStyle w:val="Wcicienormalne"/>
        <w:ind w:left="0" w:firstLine="709"/>
      </w:pPr>
      <w:r w:rsidRPr="009917AF">
        <w:rPr>
          <w:b/>
          <w:i/>
        </w:rPr>
        <w:t>Projektowany obiekt – inwestycja nie narusza wymagań określonych w niniejszej ustawie.</w:t>
      </w:r>
    </w:p>
    <w:p w14:paraId="0E6AE131" w14:textId="77777777" w:rsidR="00682965" w:rsidRPr="009917AF" w:rsidRDefault="00682965" w:rsidP="00503C9B">
      <w:pPr>
        <w:autoSpaceDE w:val="0"/>
        <w:autoSpaceDN w:val="0"/>
        <w:adjustRightInd w:val="0"/>
      </w:pPr>
      <w:r w:rsidRPr="009917AF">
        <w:t>Ustawa z dnia 10 kwietnia 1997 r. Prawo Energetyczne (Dz.U. 1997 nr 54 poz.</w:t>
      </w:r>
    </w:p>
    <w:p w14:paraId="354DDFF4" w14:textId="77777777" w:rsidR="00682965" w:rsidRPr="009917AF" w:rsidRDefault="00682965" w:rsidP="00503C9B">
      <w:pPr>
        <w:autoSpaceDE w:val="0"/>
        <w:autoSpaceDN w:val="0"/>
        <w:adjustRightInd w:val="0"/>
        <w:rPr>
          <w:b/>
          <w:i/>
        </w:rPr>
      </w:pPr>
      <w:r w:rsidRPr="009917AF">
        <w:rPr>
          <w:b/>
          <w:i/>
        </w:rPr>
        <w:t>Projektowany obiekt – inwestycja nie narusza wymagań określonych w niniejszej ustawie.</w:t>
      </w:r>
    </w:p>
    <w:p w14:paraId="0795749A" w14:textId="77777777" w:rsidR="00682965" w:rsidRDefault="00682965" w:rsidP="00503C9B">
      <w:pPr>
        <w:autoSpaceDE w:val="0"/>
        <w:autoSpaceDN w:val="0"/>
        <w:adjustRightInd w:val="0"/>
      </w:pPr>
      <w:r w:rsidRPr="009917AF">
        <w:t>Ustawa z dnia 27 kwietnia 2001 r. Prawo ochrony środowiska (Dz. U. 2001 nr 62, poz. 627</w:t>
      </w:r>
    </w:p>
    <w:p w14:paraId="0BA6ED13" w14:textId="77777777" w:rsidR="00682965" w:rsidRDefault="00682965" w:rsidP="00503C9B">
      <w:pPr>
        <w:autoSpaceDE w:val="0"/>
        <w:autoSpaceDN w:val="0"/>
        <w:adjustRightInd w:val="0"/>
      </w:pPr>
      <w:r w:rsidRPr="009917AF">
        <w:t>z późn. zmianami)</w:t>
      </w:r>
      <w:r>
        <w:t>.</w:t>
      </w:r>
      <w:r w:rsidRPr="009917AF">
        <w:t xml:space="preserve"> </w:t>
      </w:r>
    </w:p>
    <w:p w14:paraId="1DE19D10" w14:textId="77777777" w:rsidR="00682965" w:rsidRPr="009917AF" w:rsidRDefault="00682965" w:rsidP="00503C9B">
      <w:pPr>
        <w:autoSpaceDE w:val="0"/>
        <w:autoSpaceDN w:val="0"/>
        <w:adjustRightInd w:val="0"/>
        <w:rPr>
          <w:b/>
          <w:i/>
        </w:rPr>
      </w:pPr>
      <w:r w:rsidRPr="009917AF">
        <w:rPr>
          <w:b/>
          <w:i/>
        </w:rPr>
        <w:lastRenderedPageBreak/>
        <w:t>Projektowany obiekt – inwestycja nie narusza wymagań określonych w niniejszej ustawie.</w:t>
      </w:r>
    </w:p>
    <w:p w14:paraId="73533A43" w14:textId="77777777" w:rsidR="00682965" w:rsidRDefault="00682965" w:rsidP="00503C9B">
      <w:pPr>
        <w:autoSpaceDE w:val="0"/>
        <w:autoSpaceDN w:val="0"/>
        <w:adjustRightInd w:val="0"/>
      </w:pPr>
      <w:r w:rsidRPr="009917AF">
        <w:t>Rozporządzenie Rady Ministrów z 9 kwietnia 2010 r. w sprawie przedsięwzięć mogących znacząco oddziaływać na środowisko (Dz. U. 2010 nr 213, poz. 1397 z późn. zmianami)</w:t>
      </w:r>
      <w:r>
        <w:t>.</w:t>
      </w:r>
    </w:p>
    <w:p w14:paraId="5AEF192B" w14:textId="77777777" w:rsidR="00682965" w:rsidRPr="009917AF" w:rsidRDefault="00682965" w:rsidP="00503C9B">
      <w:pPr>
        <w:autoSpaceDE w:val="0"/>
        <w:autoSpaceDN w:val="0"/>
        <w:adjustRightInd w:val="0"/>
      </w:pPr>
      <w:r w:rsidRPr="009917AF">
        <w:rPr>
          <w:b/>
          <w:i/>
        </w:rPr>
        <w:t>Projektowany obiekt – inwestycja nie narusza wymagań określonych w niniejszym rozporządzeniu</w:t>
      </w:r>
      <w:r>
        <w:rPr>
          <w:b/>
          <w:i/>
        </w:rPr>
        <w:t>.</w:t>
      </w:r>
    </w:p>
    <w:p w14:paraId="21A57824" w14:textId="77777777" w:rsidR="00682965" w:rsidRDefault="00682965" w:rsidP="00503C9B">
      <w:pPr>
        <w:autoSpaceDE w:val="0"/>
        <w:autoSpaceDN w:val="0"/>
        <w:adjustRightInd w:val="0"/>
      </w:pPr>
      <w:r w:rsidRPr="009917AF">
        <w:t>Rozporządzenie Ministra Infrastruktury z dnia 6 lutego 2003 r. w sprawie bezpieczeństwa i higieny pracy podczas wykonywania robót budowlanych</w:t>
      </w:r>
      <w:r>
        <w:t xml:space="preserve"> (Dz. U. 2003 nr 47, poz. 401).</w:t>
      </w:r>
    </w:p>
    <w:p w14:paraId="63FEB7AC" w14:textId="77777777" w:rsidR="00682965" w:rsidRPr="009917AF" w:rsidRDefault="00682965" w:rsidP="00503C9B">
      <w:pPr>
        <w:autoSpaceDE w:val="0"/>
        <w:autoSpaceDN w:val="0"/>
        <w:adjustRightInd w:val="0"/>
        <w:rPr>
          <w:b/>
          <w:i/>
        </w:rPr>
      </w:pPr>
      <w:r w:rsidRPr="009917AF">
        <w:rPr>
          <w:b/>
          <w:i/>
        </w:rPr>
        <w:t>Projektowany obiekt – inwestycja nie narusza wymagań określonych w niniejszym rozporządzeniu.</w:t>
      </w:r>
    </w:p>
    <w:p w14:paraId="3DD91CF9" w14:textId="77777777" w:rsidR="00682965" w:rsidRDefault="00682965" w:rsidP="00503C9B">
      <w:pPr>
        <w:autoSpaceDE w:val="0"/>
        <w:autoSpaceDN w:val="0"/>
        <w:adjustRightInd w:val="0"/>
      </w:pPr>
      <w:r w:rsidRPr="009917AF">
        <w:t>Ustawa z dnia 21 marca 1985 r. o drogach publicznych (Dz.U. 1985 nr 14 poz. 60)</w:t>
      </w:r>
      <w:r>
        <w:t>.</w:t>
      </w:r>
    </w:p>
    <w:p w14:paraId="4D394DFB" w14:textId="77777777" w:rsidR="00682965" w:rsidRPr="009917AF" w:rsidRDefault="00682965" w:rsidP="00503C9B">
      <w:pPr>
        <w:autoSpaceDE w:val="0"/>
        <w:autoSpaceDN w:val="0"/>
        <w:adjustRightInd w:val="0"/>
        <w:rPr>
          <w:b/>
          <w:i/>
        </w:rPr>
      </w:pPr>
      <w:r w:rsidRPr="009917AF">
        <w:rPr>
          <w:b/>
          <w:i/>
        </w:rPr>
        <w:t>Projektowany obiekt – inwestycja nie narusza wymagań określonych w niniejszej ustawie.</w:t>
      </w:r>
    </w:p>
    <w:p w14:paraId="2A7161A3" w14:textId="77777777" w:rsidR="00682965" w:rsidRPr="009917AF" w:rsidRDefault="00682965" w:rsidP="00503C9B">
      <w:pPr>
        <w:autoSpaceDE w:val="0"/>
        <w:autoSpaceDN w:val="0"/>
        <w:adjustRightInd w:val="0"/>
      </w:pPr>
      <w:r w:rsidRPr="009917AF">
        <w:t>Przeprowadzono analizę uwarunkowań formalno – prawnych:</w:t>
      </w:r>
    </w:p>
    <w:p w14:paraId="5ABB80AE" w14:textId="77777777" w:rsidR="00682965" w:rsidRPr="009917AF" w:rsidRDefault="00682965" w:rsidP="00503C9B">
      <w:pPr>
        <w:autoSpaceDE w:val="0"/>
        <w:autoSpaceDN w:val="0"/>
        <w:adjustRightInd w:val="0"/>
      </w:pPr>
      <w:r w:rsidRPr="009917AF">
        <w:t xml:space="preserve">Analiza Rozporządzenia Ministra Infrastruktury z dnia 12 kwietnia 2002 r. w sprawie warunków technicznych, jakim powinny odpowiadać budynki i ich usytuowanie (Dz. U. 75 poz. 69 z późn. zmianami) pod kątem wyznaczania w otoczeniu budowlanego terenu, na który obiekt oddziałuje wprowadzając ograniczenia w jego zagospodarowaniu (definicja obszaru oddziaływania obiektu na podstawie zapisów art. 3 pkt 20 ustawy z dnia 7 lipca 1994 r. Prawo Budowlane – Dz. U. z 2013 r., poz. 1409 z późn. zmianami) – </w:t>
      </w:r>
      <w:r w:rsidR="00907121">
        <w:rPr>
          <w:b/>
          <w:i/>
        </w:rPr>
        <w:t>nie dotyczy.</w:t>
      </w:r>
    </w:p>
    <w:p w14:paraId="66448493" w14:textId="43D0347F" w:rsidR="00D25F24" w:rsidRPr="00D25F24" w:rsidRDefault="00D25F24" w:rsidP="00503C9B">
      <w:pPr>
        <w:autoSpaceDE w:val="0"/>
        <w:autoSpaceDN w:val="0"/>
        <w:adjustRightInd w:val="0"/>
        <w:ind w:firstLine="708"/>
        <w:rPr>
          <w:b/>
          <w:i/>
        </w:rPr>
      </w:pPr>
      <w:r w:rsidRPr="00D25F24">
        <w:rPr>
          <w:b/>
          <w:i/>
        </w:rPr>
        <w:t xml:space="preserve">Obszar odziaływania obiektu w rozumieniu art. 3 pkt 20 Ustawy Prawo Budowlane określony na podstawie Rozporządzenia Ministra Infrastruktury z dnia 12 kwietnia 2002 r.  w sprawie warunków technicznych, jakim powinny odpowiadać budynki i ich usytuowanie (Dz.U. 2015.1422 t.j. ze zmianami) paragraf 12 i 13, 271-273 - obejmuje teren działek </w:t>
      </w:r>
      <w:r w:rsidR="00BC120C">
        <w:rPr>
          <w:b/>
          <w:i/>
        </w:rPr>
        <w:t xml:space="preserve">47/24, </w:t>
      </w:r>
      <w:r w:rsidR="00BC120C" w:rsidRPr="00BC120C">
        <w:rPr>
          <w:b/>
          <w:i/>
        </w:rPr>
        <w:t>47/15, 60/1, 3439/20</w:t>
      </w:r>
      <w:r>
        <w:rPr>
          <w:b/>
          <w:i/>
        </w:rPr>
        <w:t>.</w:t>
      </w:r>
      <w:r w:rsidRPr="00D25F24">
        <w:rPr>
          <w:b/>
          <w:i/>
        </w:rPr>
        <w:t xml:space="preserve"> Obszar odziaływania obiektu nie przekroczy granic </w:t>
      </w:r>
      <w:r>
        <w:rPr>
          <w:b/>
          <w:i/>
        </w:rPr>
        <w:t>wskazanych działek</w:t>
      </w:r>
      <w:r w:rsidR="004E6160">
        <w:rPr>
          <w:b/>
          <w:i/>
        </w:rPr>
        <w:t>.</w:t>
      </w:r>
    </w:p>
    <w:p w14:paraId="6D9EF4C9" w14:textId="77777777" w:rsidR="00D25F24" w:rsidRPr="00D3739C" w:rsidRDefault="00D25F24" w:rsidP="00BC120C">
      <w:pPr>
        <w:autoSpaceDE w:val="0"/>
        <w:autoSpaceDN w:val="0"/>
        <w:adjustRightInd w:val="0"/>
        <w:ind w:firstLine="708"/>
        <w:rPr>
          <w:color w:val="17365D" w:themeColor="text2" w:themeShade="BF"/>
        </w:rPr>
      </w:pPr>
    </w:p>
    <w:p w14:paraId="0621A6C1" w14:textId="77777777" w:rsidR="0070675D" w:rsidRDefault="0070675D" w:rsidP="00503C9B">
      <w:pPr>
        <w:pStyle w:val="Nagwek3"/>
        <w:spacing w:line="240" w:lineRule="auto"/>
        <w:rPr>
          <w:rFonts w:eastAsia="Calibri"/>
          <w:lang w:eastAsia="en-US"/>
        </w:rPr>
      </w:pPr>
      <w:r w:rsidRPr="0070675D">
        <w:rPr>
          <w:rFonts w:eastAsia="Calibri"/>
          <w:lang w:eastAsia="en-US"/>
        </w:rPr>
        <w:t>Zgodność projektowanych rozwiązań z zapisami Miejscowego Plan</w:t>
      </w:r>
      <w:r>
        <w:rPr>
          <w:rFonts w:eastAsia="Calibri"/>
          <w:lang w:eastAsia="en-US"/>
        </w:rPr>
        <w:t>u</w:t>
      </w:r>
      <w:r w:rsidRPr="0070675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Zagospodarowania Przestrzennego</w:t>
      </w:r>
    </w:p>
    <w:p w14:paraId="5406E499" w14:textId="20F9D7E0" w:rsidR="0070675D" w:rsidRPr="00D25F24" w:rsidRDefault="0070675D" w:rsidP="00503C9B">
      <w:pPr>
        <w:ind w:firstLine="709"/>
        <w:jc w:val="both"/>
      </w:pPr>
      <w:r w:rsidRPr="00D25F24">
        <w:t xml:space="preserve">Zgodnie z </w:t>
      </w:r>
      <w:r w:rsidR="00D25F24" w:rsidRPr="00D25F24">
        <w:t>w</w:t>
      </w:r>
      <w:r w:rsidRPr="00D25F24">
        <w:t xml:space="preserve">arunkami wydanymi przez dysponenta sieci firmę </w:t>
      </w:r>
      <w:r w:rsidR="00D25F24" w:rsidRPr="00D25F24">
        <w:t>Tauron Dystrybucja S.A.</w:t>
      </w:r>
      <w:r w:rsidRPr="00D25F24">
        <w:t xml:space="preserve">) </w:t>
      </w:r>
    </w:p>
    <w:p w14:paraId="277C9B0C" w14:textId="73508228" w:rsidR="007074C5" w:rsidRDefault="002B6CF7" w:rsidP="00861D90">
      <w:pPr>
        <w:pStyle w:val="Nagwek2"/>
        <w:numPr>
          <w:ilvl w:val="0"/>
          <w:numId w:val="2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FE8DDC7" wp14:editId="539113C7">
                <wp:simplePos x="0" y="0"/>
                <wp:positionH relativeFrom="column">
                  <wp:posOffset>6140450</wp:posOffset>
                </wp:positionH>
                <wp:positionV relativeFrom="paragraph">
                  <wp:posOffset>15930245</wp:posOffset>
                </wp:positionV>
                <wp:extent cx="0" cy="9601200"/>
                <wp:effectExtent l="11430" t="13970" r="7620" b="508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A6C1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5pt,1254.35pt" to="483.5pt,20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" o:allowincell="f"/>
            </w:pict>
          </mc:Fallback>
        </mc:AlternateContent>
      </w:r>
      <w:r w:rsidR="007074C5">
        <w:t>Opis techniczny</w:t>
      </w:r>
    </w:p>
    <w:p w14:paraId="3F9D3F38" w14:textId="2C0CA5E9" w:rsidR="007074C5" w:rsidRPr="00861D90" w:rsidRDefault="007074C5" w:rsidP="00861D90">
      <w:pPr>
        <w:pStyle w:val="Nagwek1"/>
        <w:rPr>
          <w:rFonts w:eastAsia="Calibri"/>
          <w:sz w:val="24"/>
          <w:szCs w:val="24"/>
          <w:lang w:eastAsia="en-US"/>
        </w:rPr>
      </w:pPr>
      <w:r w:rsidRPr="00861D90">
        <w:rPr>
          <w:rFonts w:eastAsia="Calibri"/>
          <w:sz w:val="24"/>
          <w:szCs w:val="24"/>
          <w:lang w:eastAsia="en-US"/>
        </w:rPr>
        <w:t>Lini</w:t>
      </w:r>
      <w:r w:rsidR="001672BA" w:rsidRPr="00861D90">
        <w:rPr>
          <w:rFonts w:eastAsia="Calibri"/>
          <w:sz w:val="24"/>
          <w:szCs w:val="24"/>
          <w:lang w:eastAsia="en-US"/>
        </w:rPr>
        <w:t>e</w:t>
      </w:r>
      <w:r w:rsidRPr="00861D90">
        <w:rPr>
          <w:rFonts w:eastAsia="Calibri"/>
          <w:sz w:val="24"/>
          <w:szCs w:val="24"/>
          <w:lang w:eastAsia="en-US"/>
        </w:rPr>
        <w:t xml:space="preserve"> kablow</w:t>
      </w:r>
      <w:r w:rsidR="00D12CEA" w:rsidRPr="00861D90">
        <w:rPr>
          <w:rFonts w:eastAsia="Calibri"/>
          <w:sz w:val="24"/>
          <w:szCs w:val="24"/>
          <w:lang w:eastAsia="en-US"/>
        </w:rPr>
        <w:t>e</w:t>
      </w:r>
      <w:r w:rsidRPr="00861D90">
        <w:rPr>
          <w:rFonts w:eastAsia="Calibri"/>
          <w:sz w:val="24"/>
          <w:szCs w:val="24"/>
          <w:lang w:eastAsia="en-US"/>
        </w:rPr>
        <w:t xml:space="preserve"> SN</w:t>
      </w:r>
    </w:p>
    <w:p w14:paraId="0C6C07A9" w14:textId="1EBCD37C" w:rsidR="00DF6DAF" w:rsidRPr="00CB631A" w:rsidRDefault="00DF6DAF" w:rsidP="00DF6DAF">
      <w:pPr>
        <w:pStyle w:val="Wcicienormalne"/>
        <w:rPr>
          <w:rFonts w:ascii="Arial" w:hAnsi="Arial" w:cs="Arial"/>
          <w:b/>
          <w:i/>
        </w:rPr>
      </w:pPr>
      <w:r w:rsidRPr="00CB631A">
        <w:rPr>
          <w:rFonts w:ascii="Arial" w:hAnsi="Arial" w:cs="Arial"/>
          <w:b/>
          <w:i/>
        </w:rPr>
        <w:t>K1</w:t>
      </w:r>
      <w:r>
        <w:rPr>
          <w:rFonts w:ascii="Arial" w:hAnsi="Arial" w:cs="Arial"/>
          <w:b/>
          <w:i/>
        </w:rPr>
        <w:t>SN</w:t>
      </w:r>
    </w:p>
    <w:p w14:paraId="1343D976" w14:textId="0DF9B129" w:rsidR="00E8226D" w:rsidRDefault="0022779A" w:rsidP="00244526">
      <w:pPr>
        <w:ind w:firstLine="709"/>
        <w:jc w:val="both"/>
      </w:pPr>
      <w:r>
        <w:t>Wykonać przebudowę kabla SN HAK</w:t>
      </w:r>
      <w:r w:rsidR="0059096C">
        <w:t>n</w:t>
      </w:r>
      <w:r>
        <w:t>FtA 3x120mm</w:t>
      </w:r>
      <w:r>
        <w:rPr>
          <w:vertAlign w:val="superscript"/>
        </w:rPr>
        <w:t>2</w:t>
      </w:r>
      <w:r>
        <w:t xml:space="preserve">; </w:t>
      </w:r>
      <w:r w:rsidR="0059096C">
        <w:t>12/20</w:t>
      </w:r>
      <w:r>
        <w:t xml:space="preserve">kV </w:t>
      </w:r>
      <w:r w:rsidR="00733C25">
        <w:t>relacji rozdzielnica SN</w:t>
      </w:r>
      <w:r>
        <w:t xml:space="preserve"> </w:t>
      </w:r>
      <w:r w:rsidR="0059096C">
        <w:t>GPZ Bielsko</w:t>
      </w:r>
      <w:r w:rsidR="001672BA">
        <w:t xml:space="preserve"> </w:t>
      </w:r>
      <w:r w:rsidR="00CB631A">
        <w:t>(</w:t>
      </w:r>
      <w:r>
        <w:t>Graniczna</w:t>
      </w:r>
      <w:r w:rsidR="00CB631A">
        <w:t>)</w:t>
      </w:r>
      <w:r w:rsidR="00733C25">
        <w:t xml:space="preserve">, a </w:t>
      </w:r>
      <w:r w:rsidR="00F679CD">
        <w:t>słup SN BBB041705</w:t>
      </w:r>
      <w:r w:rsidR="00E8226D">
        <w:t xml:space="preserve">. </w:t>
      </w:r>
      <w:r w:rsidR="00733C25">
        <w:t>Sztukówki</w:t>
      </w:r>
      <w:r w:rsidR="00E8226D">
        <w:t xml:space="preserve"> wykonać kablem typu </w:t>
      </w:r>
      <w:r w:rsidR="00733C25">
        <w:t>3x</w:t>
      </w:r>
      <w:r w:rsidR="005C32A8">
        <w:t>XRU</w:t>
      </w:r>
      <w:r w:rsidR="00E8226D">
        <w:t>HAKX</w:t>
      </w:r>
      <w:r w:rsidR="00733C25">
        <w:t>s</w:t>
      </w:r>
      <w:r w:rsidR="00E8226D">
        <w:t xml:space="preserve"> </w:t>
      </w:r>
      <w:r w:rsidR="00733C25">
        <w:t>1</w:t>
      </w:r>
      <w:r w:rsidR="00E8226D">
        <w:t>x</w:t>
      </w:r>
      <w:r w:rsidR="001672BA">
        <w:t>12</w:t>
      </w:r>
      <w:r w:rsidR="00E8226D" w:rsidRPr="00A850D0">
        <w:t>0mm</w:t>
      </w:r>
      <w:r w:rsidRPr="00244526">
        <w:t>2</w:t>
      </w:r>
      <w:r w:rsidR="00E8226D">
        <w:t xml:space="preserve">; </w:t>
      </w:r>
      <w:r w:rsidR="005C32A8">
        <w:t>12</w:t>
      </w:r>
      <w:r w:rsidR="00B8794B">
        <w:t>/</w:t>
      </w:r>
      <w:r w:rsidR="005C32A8">
        <w:t>2</w:t>
      </w:r>
      <w:r w:rsidR="00E8226D" w:rsidRPr="00A850D0">
        <w:t>0kV</w:t>
      </w:r>
      <w:r w:rsidR="00733C25">
        <w:t xml:space="preserve"> przy pomocy muf kablowych firmy Raychem typu </w:t>
      </w:r>
      <w:r w:rsidR="00244526" w:rsidRPr="00244526">
        <w:t>TRAJ-</w:t>
      </w:r>
      <w:r w:rsidR="005C32A8">
        <w:t>24</w:t>
      </w:r>
      <w:r w:rsidR="00244526" w:rsidRPr="00244526">
        <w:t>/1x70-1</w:t>
      </w:r>
      <w:r w:rsidR="00F679CD">
        <w:t>5</w:t>
      </w:r>
      <w:r w:rsidR="00244526" w:rsidRPr="00244526">
        <w:t>0</w:t>
      </w:r>
      <w:r w:rsidR="00733C25">
        <w:t xml:space="preserve">. </w:t>
      </w:r>
      <w:r w:rsidR="00E8226D">
        <w:t>Trasę projektowanych kabli pokazano na rysunku nr. PZT</w:t>
      </w:r>
      <w:r w:rsidR="00F679CD">
        <w:t>-</w:t>
      </w:r>
      <w:r w:rsidR="00BF2677">
        <w:t>1</w:t>
      </w:r>
      <w:r w:rsidR="00E8226D">
        <w:t>.</w:t>
      </w:r>
      <w:r w:rsidR="00244526">
        <w:t xml:space="preserve"> </w:t>
      </w:r>
      <w:r w:rsidR="00E8226D" w:rsidRPr="006F3FBF">
        <w:t>Projektowan</w:t>
      </w:r>
      <w:r w:rsidR="00DF6DAF">
        <w:t>y</w:t>
      </w:r>
      <w:r w:rsidR="00E8226D" w:rsidRPr="006F3FBF">
        <w:t xml:space="preserve"> </w:t>
      </w:r>
      <w:r w:rsidR="00E8226D">
        <w:t>k</w:t>
      </w:r>
      <w:r w:rsidR="00E8226D" w:rsidRPr="006F3FBF">
        <w:t>ab</w:t>
      </w:r>
      <w:r w:rsidR="00DF6DAF">
        <w:t>el</w:t>
      </w:r>
      <w:r w:rsidR="00E8226D" w:rsidRPr="006F3FBF">
        <w:t xml:space="preserve"> </w:t>
      </w:r>
      <w:r w:rsidR="00E8226D">
        <w:t>SN</w:t>
      </w:r>
      <w:r w:rsidR="00E8226D" w:rsidRPr="006F3FBF">
        <w:t xml:space="preserve"> w ziemi należy układać w r</w:t>
      </w:r>
      <w:r w:rsidR="00E8226D">
        <w:t xml:space="preserve">owach kablowych o głębokości </w:t>
      </w:r>
      <w:r w:rsidR="00F679CD">
        <w:t>1</w:t>
      </w:r>
      <w:r w:rsidR="00E8226D">
        <w:t>,</w:t>
      </w:r>
      <w:r w:rsidR="00F679CD">
        <w:t>5</w:t>
      </w:r>
      <w:r w:rsidR="00E8226D" w:rsidRPr="006F3FBF">
        <w:t xml:space="preserve"> m, na 10 cm warstwie piasku, z przykryciem 10 cm warstwy piasku, 20 cm warstwą ziemi oraz oznaczeniem folią (</w:t>
      </w:r>
      <w:r w:rsidR="00E8226D">
        <w:t>szer. 40 cm) koloru czerwonego</w:t>
      </w:r>
      <w:r w:rsidR="00E8226D" w:rsidRPr="006F3FBF">
        <w:t xml:space="preserve">. W miejscach zbliżeń do istniejącego uzbrojenia wykopy należy wykonywane ręcznie. </w:t>
      </w:r>
      <w:r w:rsidR="00E8226D">
        <w:t xml:space="preserve">Na skrzyżowaniach z istniejącą i planowaną infrastrukturą podziemną kable zabezpieczyć </w:t>
      </w:r>
      <w:r w:rsidR="00CB631A">
        <w:t>rurą SRS</w:t>
      </w:r>
      <w:r w:rsidR="00CB631A">
        <w:rPr>
          <w:rFonts w:ascii="Arial" w:hAnsi="Arial" w:cs="Arial"/>
        </w:rPr>
        <w:t>Ø</w:t>
      </w:r>
      <w:r w:rsidR="00CB631A">
        <w:t>160mm</w:t>
      </w:r>
      <w:r w:rsidR="00E8226D">
        <w:t xml:space="preserve">. </w:t>
      </w:r>
      <w:r w:rsidR="00E8226D" w:rsidRPr="006F3FBF">
        <w:t>Rów kablowy przysypywać ziemią rodzimą ubijaną warstwami co 20 cm. Kable zaopatrzyć w opaski kablowe, na których należy umieścić typ i przekrój kabla oraz rok budowy.</w:t>
      </w:r>
      <w:r w:rsidR="00E8226D">
        <w:t xml:space="preserve"> </w:t>
      </w:r>
      <w:r w:rsidR="00E8226D" w:rsidRPr="006F3FBF">
        <w:t>Po zakończeniu prac teren doprowadzić do stanu pierwotnej używalności. Układanie linii kablowej wykonać zgodnie z postanowieniami normy PN-76/E-05125.</w:t>
      </w:r>
    </w:p>
    <w:p w14:paraId="6B13F107" w14:textId="4A5ED06F" w:rsidR="00BF2677" w:rsidRDefault="00BF2677" w:rsidP="00244526">
      <w:pPr>
        <w:ind w:firstLine="709"/>
        <w:jc w:val="both"/>
      </w:pPr>
      <w:r>
        <w:t>Trasa linii kablowej ułożonej w ziemi, na całej jej długości oznaczyć znacznikami elektromagnetycznymi pasywnymi lub inteligentnymi (EMS) działającymi w częstotliwości 134 kHz, układanymi nad taśmą ochronną w odstępach nie większych niż 100 m. Ponad to znaczniki należy umieszczać w miejscach skrzyżowań, zbliżeń oraz zmiany kierunku układanego kabla (na załomach)</w:t>
      </w:r>
    </w:p>
    <w:p w14:paraId="497C47FD" w14:textId="787F2BCA" w:rsidR="00BF2677" w:rsidRPr="00BF2677" w:rsidRDefault="00BF2677" w:rsidP="00BF2677">
      <w:pPr>
        <w:jc w:val="both"/>
      </w:pPr>
      <w:r>
        <w:t>Po zakończeniu robót montażowych wykonać należy pomiary:</w:t>
      </w:r>
    </w:p>
    <w:p w14:paraId="3FE2A108" w14:textId="441B2D81" w:rsidR="00BF2677" w:rsidRPr="00BF2677" w:rsidRDefault="00BF2677" w:rsidP="00BF2677">
      <w:pPr>
        <w:jc w:val="both"/>
      </w:pPr>
      <w:r>
        <w:lastRenderedPageBreak/>
        <w:t>- p</w:t>
      </w:r>
      <w:r w:rsidRPr="00BF2677">
        <w:t>omiar rezystancji izolacji</w:t>
      </w:r>
      <w:r>
        <w:t xml:space="preserve">, </w:t>
      </w:r>
    </w:p>
    <w:p w14:paraId="74488DDD" w14:textId="57366D57" w:rsidR="00BF2677" w:rsidRPr="00BF2677" w:rsidRDefault="00BF2677" w:rsidP="00BF2677">
      <w:pPr>
        <w:jc w:val="both"/>
      </w:pPr>
      <w:r>
        <w:t>- p</w:t>
      </w:r>
      <w:r w:rsidRPr="00BF2677">
        <w:t>omiar szczelności powłoki</w:t>
      </w:r>
      <w:r>
        <w:t xml:space="preserve">,  </w:t>
      </w:r>
    </w:p>
    <w:p w14:paraId="1E774EF3" w14:textId="221A8279" w:rsidR="00BF2677" w:rsidRPr="00BF2677" w:rsidRDefault="00BF2677" w:rsidP="00BF2677">
      <w:pPr>
        <w:jc w:val="both"/>
      </w:pPr>
      <w:r>
        <w:t>- p</w:t>
      </w:r>
      <w:r w:rsidRPr="00BF2677">
        <w:t xml:space="preserve">róba </w:t>
      </w:r>
      <w:r>
        <w:t>napięciowa.</w:t>
      </w:r>
    </w:p>
    <w:p w14:paraId="6A158EB6" w14:textId="77777777" w:rsidR="00BF2677" w:rsidRPr="006F3FBF" w:rsidRDefault="00BF2677" w:rsidP="00244526">
      <w:pPr>
        <w:ind w:firstLine="709"/>
        <w:jc w:val="both"/>
      </w:pPr>
    </w:p>
    <w:p w14:paraId="01FD6255" w14:textId="73249608" w:rsidR="00244526" w:rsidRPr="00CB631A" w:rsidRDefault="00244526" w:rsidP="00244526">
      <w:pPr>
        <w:pStyle w:val="Wcicienormalne"/>
        <w:rPr>
          <w:rFonts w:ascii="Arial" w:hAnsi="Arial" w:cs="Arial"/>
          <w:b/>
          <w:i/>
        </w:rPr>
      </w:pPr>
      <w:r w:rsidRPr="00CB631A">
        <w:rPr>
          <w:rFonts w:ascii="Arial" w:hAnsi="Arial" w:cs="Arial"/>
          <w:b/>
          <w:i/>
        </w:rPr>
        <w:t>K</w:t>
      </w:r>
      <w:r>
        <w:rPr>
          <w:rFonts w:ascii="Arial" w:hAnsi="Arial" w:cs="Arial"/>
          <w:b/>
          <w:i/>
        </w:rPr>
        <w:t>2SN</w:t>
      </w:r>
    </w:p>
    <w:p w14:paraId="70B21584" w14:textId="52AD46BF" w:rsidR="00244526" w:rsidRDefault="00244526" w:rsidP="00244526">
      <w:pPr>
        <w:ind w:firstLine="709"/>
        <w:jc w:val="both"/>
      </w:pPr>
      <w:r>
        <w:t xml:space="preserve">Wykonać przebudowę kabla SN </w:t>
      </w:r>
      <w:r w:rsidR="00F679CD">
        <w:t>XRUHAKXS</w:t>
      </w:r>
      <w:r>
        <w:t xml:space="preserve"> </w:t>
      </w:r>
      <w:r w:rsidR="00F679CD">
        <w:t>1</w:t>
      </w:r>
      <w:r>
        <w:t>x</w:t>
      </w:r>
      <w:r w:rsidR="00F679CD">
        <w:t>240</w:t>
      </w:r>
      <w:r>
        <w:t>mm</w:t>
      </w:r>
      <w:r w:rsidRPr="00244526">
        <w:t>2</w:t>
      </w:r>
      <w:r>
        <w:t xml:space="preserve">; </w:t>
      </w:r>
      <w:r w:rsidR="00F679CD">
        <w:t>12/20</w:t>
      </w:r>
      <w:r>
        <w:t xml:space="preserve">kV relacji rozdzielnica SN </w:t>
      </w:r>
      <w:r w:rsidR="00F679CD">
        <w:t>BB10830</w:t>
      </w:r>
      <w:r>
        <w:t xml:space="preserve"> a rozdzielnica SN</w:t>
      </w:r>
      <w:r w:rsidR="00F679CD">
        <w:t xml:space="preserve"> BBB11021</w:t>
      </w:r>
      <w:r>
        <w:t xml:space="preserve">. Sztukówki wykonać kablem typu </w:t>
      </w:r>
      <w:r w:rsidR="005C32A8">
        <w:t>3xXRU</w:t>
      </w:r>
      <w:r>
        <w:t xml:space="preserve">HAKXs </w:t>
      </w:r>
      <w:r w:rsidR="005C32A8">
        <w:t>1</w:t>
      </w:r>
      <w:r>
        <w:t>x</w:t>
      </w:r>
      <w:r w:rsidR="00F679CD">
        <w:t>24</w:t>
      </w:r>
      <w:r w:rsidR="005C32A8">
        <w:t>0</w:t>
      </w:r>
      <w:r w:rsidRPr="00A850D0">
        <w:t>mm</w:t>
      </w:r>
      <w:r w:rsidRPr="00244526">
        <w:t>2</w:t>
      </w:r>
      <w:r>
        <w:t xml:space="preserve">; </w:t>
      </w:r>
      <w:r w:rsidR="005C32A8">
        <w:t>12</w:t>
      </w:r>
      <w:r>
        <w:t>/</w:t>
      </w:r>
      <w:r w:rsidR="005C32A8">
        <w:t>2</w:t>
      </w:r>
      <w:r w:rsidRPr="00A850D0">
        <w:t>0kV</w:t>
      </w:r>
      <w:r>
        <w:t xml:space="preserve"> przy pomocy muf kablowych firmy Raychem typu </w:t>
      </w:r>
      <w:r w:rsidRPr="00244526">
        <w:t>POLJ-</w:t>
      </w:r>
      <w:r w:rsidR="005C32A8">
        <w:t>24</w:t>
      </w:r>
      <w:r w:rsidRPr="00244526">
        <w:t>/</w:t>
      </w:r>
      <w:r w:rsidR="00F679CD">
        <w:t>1</w:t>
      </w:r>
      <w:r w:rsidRPr="00244526">
        <w:t>x</w:t>
      </w:r>
      <w:r w:rsidR="00F679CD">
        <w:t>120</w:t>
      </w:r>
      <w:r w:rsidRPr="00244526">
        <w:t>-</w:t>
      </w:r>
      <w:r w:rsidR="00F679CD">
        <w:t>24</w:t>
      </w:r>
      <w:r w:rsidRPr="00244526">
        <w:t>0</w:t>
      </w:r>
      <w:r>
        <w:t>. Trasę projektowanych kabli pokazano na rysunku nr. PZT</w:t>
      </w:r>
      <w:r w:rsidR="00F679CD">
        <w:t>-</w:t>
      </w:r>
      <w:r w:rsidR="00BF2677">
        <w:t>1</w:t>
      </w:r>
      <w:r>
        <w:t xml:space="preserve">. </w:t>
      </w:r>
      <w:r w:rsidRPr="006F3FBF">
        <w:t>Projektowan</w:t>
      </w:r>
      <w:r>
        <w:t>y</w:t>
      </w:r>
      <w:r w:rsidRPr="006F3FBF">
        <w:t xml:space="preserve"> </w:t>
      </w:r>
      <w:r>
        <w:t>k</w:t>
      </w:r>
      <w:r w:rsidRPr="006F3FBF">
        <w:t>ab</w:t>
      </w:r>
      <w:r>
        <w:t>el</w:t>
      </w:r>
      <w:r w:rsidRPr="006F3FBF">
        <w:t xml:space="preserve"> </w:t>
      </w:r>
      <w:r>
        <w:t>SN</w:t>
      </w:r>
      <w:r w:rsidRPr="006F3FBF">
        <w:t xml:space="preserve"> w ziemi należy układać w r</w:t>
      </w:r>
      <w:r>
        <w:t xml:space="preserve">owach kablowych o głębokości </w:t>
      </w:r>
      <w:r w:rsidR="00F679CD">
        <w:t>1</w:t>
      </w:r>
      <w:r>
        <w:t>,</w:t>
      </w:r>
      <w:r w:rsidR="00F679CD">
        <w:t>5</w:t>
      </w:r>
      <w:r w:rsidRPr="006F3FBF">
        <w:t xml:space="preserve"> m, na 10 cm warstwie piasku, z przykryciem 10 cm warstwy piasku, 20 cm warstwą ziemi oraz oznaczeniem folią (</w:t>
      </w:r>
      <w:r>
        <w:t>szer. 40 cm) koloru czerwonego</w:t>
      </w:r>
      <w:r w:rsidRPr="006F3FBF">
        <w:t xml:space="preserve">. W miejscach zbliżeń do istniejącego uzbrojenia wykopy należy wykonywane ręcznie. </w:t>
      </w:r>
      <w:r>
        <w:t>Na skrzyżowaniach z istniejącą i planowaną infrastrukturą podziemną kable zabezpieczyć rurą SRS</w:t>
      </w:r>
      <w:r w:rsidRPr="00244526">
        <w:t>Ø</w:t>
      </w:r>
      <w:r>
        <w:t xml:space="preserve">160mm. </w:t>
      </w:r>
      <w:r w:rsidRPr="006F3FBF">
        <w:t>Rów kablowy przysypywać ziemią rodzimą ubijaną warstwami co 20 cm. Kable zaopatrzyć w opaski kablowe, na których należy umieścić typ i przekrój kabla oraz rok budowy.</w:t>
      </w:r>
      <w:r>
        <w:t xml:space="preserve"> </w:t>
      </w:r>
      <w:r w:rsidRPr="006F3FBF">
        <w:t>Po zakończeniu prac teren doprowadzić do stanu pierwotnej używalności. Układanie linii kablowej wykonać zgodnie z postanowieniami normy PN-76/E-05125.</w:t>
      </w:r>
    </w:p>
    <w:p w14:paraId="7FEBC3A8" w14:textId="77777777" w:rsidR="00BF2677" w:rsidRDefault="00BF2677" w:rsidP="00BF2677">
      <w:pPr>
        <w:ind w:firstLine="709"/>
        <w:jc w:val="both"/>
      </w:pPr>
      <w:r>
        <w:t>Trasa linii kablowej ułożonej w ziemi, na całej jej długości oznaczyć znacznikami elektromagnetycznymi pasywnymi lub inteligentnymi (EMS) działającymi w częstotliwości 134 kHz, układanymi nad taśmą ochronną w odstępach nie większych niż 100 m. Ponad to znaczniki należy umieszczać w miejscach skrzyżowań, zbliżeń oraz zmiany kierunku układanego kabla (na załomach)</w:t>
      </w:r>
    </w:p>
    <w:p w14:paraId="12BDF04F" w14:textId="77777777" w:rsidR="00BF2677" w:rsidRPr="00BF2677" w:rsidRDefault="00BF2677" w:rsidP="00BF2677">
      <w:pPr>
        <w:jc w:val="both"/>
      </w:pPr>
      <w:r>
        <w:t>Po zakończeniu robót montażowych wykonać należy pomiary:</w:t>
      </w:r>
    </w:p>
    <w:p w14:paraId="1BB8B395" w14:textId="77777777" w:rsidR="00BF2677" w:rsidRPr="00BF2677" w:rsidRDefault="00BF2677" w:rsidP="00BF2677">
      <w:pPr>
        <w:jc w:val="both"/>
      </w:pPr>
      <w:r>
        <w:t>- p</w:t>
      </w:r>
      <w:r w:rsidRPr="00BF2677">
        <w:t>omiar rezystancji izolacji</w:t>
      </w:r>
      <w:r>
        <w:t xml:space="preserve">, </w:t>
      </w:r>
    </w:p>
    <w:p w14:paraId="17CE2D67" w14:textId="77777777" w:rsidR="00BF2677" w:rsidRPr="00BF2677" w:rsidRDefault="00BF2677" w:rsidP="00BF2677">
      <w:pPr>
        <w:jc w:val="both"/>
      </w:pPr>
      <w:r>
        <w:t>- p</w:t>
      </w:r>
      <w:r w:rsidRPr="00BF2677">
        <w:t>omiar szczelności powłoki</w:t>
      </w:r>
      <w:r>
        <w:t xml:space="preserve">,  </w:t>
      </w:r>
    </w:p>
    <w:p w14:paraId="5BB08CD3" w14:textId="77777777" w:rsidR="00BF2677" w:rsidRPr="00BF2677" w:rsidRDefault="00BF2677" w:rsidP="00BF2677">
      <w:pPr>
        <w:jc w:val="both"/>
      </w:pPr>
      <w:r>
        <w:t>- p</w:t>
      </w:r>
      <w:r w:rsidRPr="00BF2677">
        <w:t xml:space="preserve">róba </w:t>
      </w:r>
      <w:r>
        <w:t>napięciowa.</w:t>
      </w:r>
    </w:p>
    <w:p w14:paraId="22B3B956" w14:textId="77777777" w:rsidR="00244526" w:rsidRDefault="00244526" w:rsidP="00244526">
      <w:pPr>
        <w:ind w:firstLine="709"/>
        <w:jc w:val="both"/>
      </w:pPr>
    </w:p>
    <w:p w14:paraId="7283488D" w14:textId="38C1BCFA" w:rsidR="00244526" w:rsidRPr="00CB631A" w:rsidRDefault="00244526" w:rsidP="00244526">
      <w:pPr>
        <w:pStyle w:val="Wcicienormalne"/>
        <w:rPr>
          <w:rFonts w:ascii="Arial" w:hAnsi="Arial" w:cs="Arial"/>
          <w:b/>
          <w:i/>
        </w:rPr>
      </w:pPr>
      <w:r w:rsidRPr="00CB631A">
        <w:rPr>
          <w:rFonts w:ascii="Arial" w:hAnsi="Arial" w:cs="Arial"/>
          <w:b/>
          <w:i/>
        </w:rPr>
        <w:t>K</w:t>
      </w:r>
      <w:r>
        <w:rPr>
          <w:rFonts w:ascii="Arial" w:hAnsi="Arial" w:cs="Arial"/>
          <w:b/>
          <w:i/>
        </w:rPr>
        <w:t>3SN</w:t>
      </w:r>
    </w:p>
    <w:p w14:paraId="18706152" w14:textId="4FC50D9D" w:rsidR="00F679CD" w:rsidRDefault="00F679CD" w:rsidP="00F679CD">
      <w:pPr>
        <w:ind w:firstLine="709"/>
        <w:jc w:val="both"/>
      </w:pPr>
      <w:r>
        <w:t>Wykonać przebudowę kabla SN XRUHAKXS 1x240mm</w:t>
      </w:r>
      <w:r w:rsidRPr="00244526">
        <w:t>2</w:t>
      </w:r>
      <w:r>
        <w:t xml:space="preserve">; 12/20kV relacji rozdzielnica SN </w:t>
      </w:r>
      <w:r>
        <w:t>GPZ Bielsko</w:t>
      </w:r>
      <w:r>
        <w:t xml:space="preserve"> a rozdzielnica SN BBB11021. Sztukówki wykonać kablem typu 3xXRUHAKXs 1x240</w:t>
      </w:r>
      <w:r w:rsidRPr="00A850D0">
        <w:t>mm</w:t>
      </w:r>
      <w:r w:rsidRPr="00244526">
        <w:t>2</w:t>
      </w:r>
      <w:r>
        <w:t>; 12/2</w:t>
      </w:r>
      <w:r w:rsidRPr="00A850D0">
        <w:t>0kV</w:t>
      </w:r>
      <w:r>
        <w:t xml:space="preserve"> przy pomocy muf kablowych firmy Raychem typu </w:t>
      </w:r>
      <w:r w:rsidRPr="00244526">
        <w:t>POLJ-</w:t>
      </w:r>
      <w:r>
        <w:t>24</w:t>
      </w:r>
      <w:r w:rsidRPr="00244526">
        <w:t>/</w:t>
      </w:r>
      <w:r>
        <w:t>1</w:t>
      </w:r>
      <w:r w:rsidRPr="00244526">
        <w:t>x</w:t>
      </w:r>
      <w:r>
        <w:t>120</w:t>
      </w:r>
      <w:r w:rsidRPr="00244526">
        <w:t>-</w:t>
      </w:r>
      <w:r>
        <w:t>24</w:t>
      </w:r>
      <w:r w:rsidRPr="00244526">
        <w:t>0</w:t>
      </w:r>
      <w:r>
        <w:t xml:space="preserve">. Trasę projektowanych kabli pokazano na rysunku nr. PZT-1. </w:t>
      </w:r>
      <w:r w:rsidRPr="006F3FBF">
        <w:t>Projektowan</w:t>
      </w:r>
      <w:r>
        <w:t>y</w:t>
      </w:r>
      <w:r w:rsidRPr="006F3FBF">
        <w:t xml:space="preserve"> </w:t>
      </w:r>
      <w:r>
        <w:t>k</w:t>
      </w:r>
      <w:r w:rsidRPr="006F3FBF">
        <w:t>ab</w:t>
      </w:r>
      <w:r>
        <w:t>el</w:t>
      </w:r>
      <w:r w:rsidRPr="006F3FBF">
        <w:t xml:space="preserve"> </w:t>
      </w:r>
      <w:r>
        <w:t>SN</w:t>
      </w:r>
      <w:r w:rsidRPr="006F3FBF">
        <w:t xml:space="preserve"> w ziemi należy układać w r</w:t>
      </w:r>
      <w:r>
        <w:t>owach kablowych o głębokości 1,5</w:t>
      </w:r>
      <w:r w:rsidRPr="006F3FBF">
        <w:t xml:space="preserve"> m, na 10 cm warstwie piasku, z przykryciem 10 cm warstwy piasku, 20 cm warstwą ziemi oraz oznaczeniem folią (</w:t>
      </w:r>
      <w:r>
        <w:t>szer. 40 cm) koloru czerwonego</w:t>
      </w:r>
      <w:r w:rsidRPr="006F3FBF">
        <w:t xml:space="preserve">. W miejscach zbliżeń do istniejącego uzbrojenia wykopy należy wykonywane ręcznie. </w:t>
      </w:r>
      <w:r>
        <w:t>Na skrzyżowaniach z istniejącą i planowaną infrastrukturą podziemną kable zabezpieczyć rurą SRS</w:t>
      </w:r>
      <w:r w:rsidRPr="00244526">
        <w:t>Ø</w:t>
      </w:r>
      <w:r>
        <w:t xml:space="preserve">160mm. </w:t>
      </w:r>
      <w:r w:rsidRPr="006F3FBF">
        <w:t>Rów kablowy przysypywać ziemią rodzimą ubijaną warstwami co 20 cm. Kable zaopatrzyć w opaski kablowe, na których należy umieścić typ i przekrój kabla oraz rok budowy.</w:t>
      </w:r>
      <w:r>
        <w:t xml:space="preserve"> </w:t>
      </w:r>
      <w:r w:rsidRPr="006F3FBF">
        <w:t>Po zakończeniu prac teren doprowadzić do stanu pierwotnej używalności. Układanie linii kablowej wykonać zgodnie z postanowieniami normy PN-76/E-05125.</w:t>
      </w:r>
    </w:p>
    <w:p w14:paraId="2A52588A" w14:textId="77777777" w:rsidR="00F679CD" w:rsidRDefault="00F679CD" w:rsidP="00F679CD">
      <w:pPr>
        <w:ind w:firstLine="709"/>
        <w:jc w:val="both"/>
      </w:pPr>
      <w:r>
        <w:t>Trasa linii kablowej ułożonej w ziemi, na całej jej długości oznaczyć znacznikami elektromagnetycznymi pasywnymi lub inteligentnymi (EMS) działającymi w częstotliwości 134 kHz, układanymi nad taśmą ochronną w odstępach nie większych niż 100 m. Ponad to znaczniki należy umieszczać w miejscach skrzyżowań, zbliżeń oraz zmiany kierunku układanego kabla (na załomach)</w:t>
      </w:r>
    </w:p>
    <w:p w14:paraId="341B6021" w14:textId="77777777" w:rsidR="00F679CD" w:rsidRPr="00BF2677" w:rsidRDefault="00F679CD" w:rsidP="00F679CD">
      <w:pPr>
        <w:jc w:val="both"/>
      </w:pPr>
      <w:r>
        <w:t>Po zakończeniu robót montażowych wykonać należy pomiary:</w:t>
      </w:r>
    </w:p>
    <w:p w14:paraId="19439C18" w14:textId="77777777" w:rsidR="00F679CD" w:rsidRPr="00BF2677" w:rsidRDefault="00F679CD" w:rsidP="00F679CD">
      <w:pPr>
        <w:jc w:val="both"/>
      </w:pPr>
      <w:r>
        <w:t>- p</w:t>
      </w:r>
      <w:r w:rsidRPr="00BF2677">
        <w:t>omiar rezystancji izolacji</w:t>
      </w:r>
      <w:r>
        <w:t xml:space="preserve">, </w:t>
      </w:r>
    </w:p>
    <w:p w14:paraId="51C810D8" w14:textId="77777777" w:rsidR="00F679CD" w:rsidRPr="00BF2677" w:rsidRDefault="00F679CD" w:rsidP="00F679CD">
      <w:pPr>
        <w:jc w:val="both"/>
      </w:pPr>
      <w:r>
        <w:t>- p</w:t>
      </w:r>
      <w:r w:rsidRPr="00BF2677">
        <w:t>omiar szczelności powłoki</w:t>
      </w:r>
      <w:r>
        <w:t xml:space="preserve">,  </w:t>
      </w:r>
    </w:p>
    <w:p w14:paraId="033B1D4B" w14:textId="77777777" w:rsidR="00F679CD" w:rsidRPr="00BF2677" w:rsidRDefault="00F679CD" w:rsidP="00F679CD">
      <w:pPr>
        <w:jc w:val="both"/>
      </w:pPr>
      <w:r>
        <w:t>- p</w:t>
      </w:r>
      <w:r w:rsidRPr="00BF2677">
        <w:t xml:space="preserve">róba </w:t>
      </w:r>
      <w:r>
        <w:t>napięciowa.</w:t>
      </w:r>
    </w:p>
    <w:p w14:paraId="3D5B4C1A" w14:textId="77777777" w:rsidR="00244526" w:rsidRDefault="00244526" w:rsidP="00244526">
      <w:pPr>
        <w:ind w:firstLine="709"/>
        <w:jc w:val="both"/>
      </w:pPr>
    </w:p>
    <w:p w14:paraId="2784A28C" w14:textId="562F24FD" w:rsidR="00BF2677" w:rsidRPr="000876A7" w:rsidRDefault="00BF2677" w:rsidP="000876A7">
      <w:pPr>
        <w:autoSpaceDE w:val="0"/>
        <w:autoSpaceDN w:val="0"/>
        <w:adjustRightInd w:val="0"/>
        <w:ind w:firstLine="709"/>
        <w:jc w:val="both"/>
      </w:pPr>
    </w:p>
    <w:bookmarkEnd w:id="2"/>
    <w:bookmarkEnd w:id="3"/>
    <w:bookmarkEnd w:id="4"/>
    <w:p w14:paraId="210FEC73" w14:textId="2B22E8D2" w:rsidR="00503C9B" w:rsidRDefault="00861D90" w:rsidP="00861D90">
      <w:pPr>
        <w:pStyle w:val="Nagwek1"/>
        <w:rPr>
          <w:rFonts w:eastAsia="Calibri"/>
          <w:sz w:val="24"/>
          <w:szCs w:val="24"/>
          <w:lang w:eastAsia="en-US"/>
        </w:rPr>
      </w:pPr>
      <w:r w:rsidRPr="00861D90">
        <w:rPr>
          <w:rFonts w:eastAsia="Calibri"/>
          <w:sz w:val="24"/>
          <w:szCs w:val="24"/>
          <w:lang w:eastAsia="en-US"/>
        </w:rPr>
        <w:lastRenderedPageBreak/>
        <w:t>Tabela długości demontowanych linii kablowych SN i nn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679"/>
      </w:tblGrid>
      <w:tr w:rsidR="00861D90" w14:paraId="09E267CD" w14:textId="77777777" w:rsidTr="0059096C">
        <w:tc>
          <w:tcPr>
            <w:tcW w:w="1555" w:type="dxa"/>
          </w:tcPr>
          <w:p w14:paraId="03021CC4" w14:textId="7627E9C6" w:rsidR="00861D90" w:rsidRDefault="00861D90" w:rsidP="00861D90">
            <w:pPr>
              <w:rPr>
                <w:lang w:eastAsia="en-US"/>
              </w:rPr>
            </w:pPr>
            <w:r>
              <w:rPr>
                <w:lang w:eastAsia="en-US"/>
              </w:rPr>
              <w:t>K1SN</w:t>
            </w:r>
          </w:p>
        </w:tc>
        <w:tc>
          <w:tcPr>
            <w:tcW w:w="4110" w:type="dxa"/>
          </w:tcPr>
          <w:p w14:paraId="03163431" w14:textId="185417F2" w:rsidR="00861D90" w:rsidRDefault="00B00885" w:rsidP="00861D90">
            <w:pPr>
              <w:rPr>
                <w:lang w:eastAsia="en-US"/>
              </w:rPr>
            </w:pPr>
            <w:r>
              <w:t>HAKFtA 3x120mm</w:t>
            </w:r>
            <w:r>
              <w:rPr>
                <w:vertAlign w:val="superscript"/>
              </w:rPr>
              <w:t>2</w:t>
            </w:r>
            <w:r>
              <w:t xml:space="preserve">; </w:t>
            </w:r>
            <w:r w:rsidR="0059096C">
              <w:t>12/20</w:t>
            </w:r>
            <w:r>
              <w:t>kV</w:t>
            </w:r>
          </w:p>
        </w:tc>
        <w:tc>
          <w:tcPr>
            <w:tcW w:w="3679" w:type="dxa"/>
          </w:tcPr>
          <w:p w14:paraId="05DCFCFF" w14:textId="3CF76FAE" w:rsidR="00861D90" w:rsidRDefault="0059096C" w:rsidP="00861D90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B00885">
              <w:rPr>
                <w:lang w:eastAsia="en-US"/>
              </w:rPr>
              <w:t>m</w:t>
            </w:r>
          </w:p>
        </w:tc>
      </w:tr>
      <w:tr w:rsidR="00861D90" w14:paraId="3E54A11E" w14:textId="77777777" w:rsidTr="0059096C">
        <w:tc>
          <w:tcPr>
            <w:tcW w:w="1555" w:type="dxa"/>
          </w:tcPr>
          <w:p w14:paraId="4DB4D2EA" w14:textId="636C168A" w:rsidR="00861D90" w:rsidRDefault="00861D90" w:rsidP="00861D90">
            <w:pPr>
              <w:rPr>
                <w:lang w:eastAsia="en-US"/>
              </w:rPr>
            </w:pPr>
            <w:r>
              <w:rPr>
                <w:lang w:eastAsia="en-US"/>
              </w:rPr>
              <w:t>K2SN</w:t>
            </w:r>
          </w:p>
        </w:tc>
        <w:tc>
          <w:tcPr>
            <w:tcW w:w="4110" w:type="dxa"/>
          </w:tcPr>
          <w:p w14:paraId="2D0C4AEA" w14:textId="70CF02FC" w:rsidR="00861D90" w:rsidRDefault="0059096C" w:rsidP="00861D90">
            <w:pPr>
              <w:rPr>
                <w:lang w:eastAsia="en-US"/>
              </w:rPr>
            </w:pPr>
            <w:r>
              <w:t>3xXRUHAKXs 1x</w:t>
            </w:r>
            <w:r>
              <w:t>24</w:t>
            </w:r>
            <w:r>
              <w:t>0mm2; 12/20kV</w:t>
            </w:r>
          </w:p>
        </w:tc>
        <w:tc>
          <w:tcPr>
            <w:tcW w:w="3679" w:type="dxa"/>
          </w:tcPr>
          <w:p w14:paraId="4BA2C461" w14:textId="561BB6F7" w:rsidR="00861D90" w:rsidRDefault="0059096C" w:rsidP="00861D90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B00885">
              <w:rPr>
                <w:lang w:eastAsia="en-US"/>
              </w:rPr>
              <w:t>m</w:t>
            </w:r>
          </w:p>
        </w:tc>
      </w:tr>
      <w:tr w:rsidR="00B00885" w14:paraId="0298D9AB" w14:textId="77777777" w:rsidTr="0059096C">
        <w:tc>
          <w:tcPr>
            <w:tcW w:w="1555" w:type="dxa"/>
          </w:tcPr>
          <w:p w14:paraId="12FBD8FD" w14:textId="7FC859EA" w:rsidR="00B00885" w:rsidRDefault="00B00885" w:rsidP="00B00885">
            <w:pPr>
              <w:rPr>
                <w:lang w:eastAsia="en-US"/>
              </w:rPr>
            </w:pPr>
            <w:r w:rsidRPr="00B45372">
              <w:rPr>
                <w:lang w:eastAsia="en-US"/>
              </w:rPr>
              <w:t>K</w:t>
            </w:r>
            <w:r>
              <w:rPr>
                <w:lang w:eastAsia="en-US"/>
              </w:rPr>
              <w:t>3</w:t>
            </w:r>
            <w:r w:rsidRPr="00B45372">
              <w:rPr>
                <w:lang w:eastAsia="en-US"/>
              </w:rPr>
              <w:t>SN</w:t>
            </w:r>
          </w:p>
        </w:tc>
        <w:tc>
          <w:tcPr>
            <w:tcW w:w="4110" w:type="dxa"/>
          </w:tcPr>
          <w:p w14:paraId="62C01349" w14:textId="7C547153" w:rsidR="00B00885" w:rsidRDefault="0059096C" w:rsidP="00B00885">
            <w:pPr>
              <w:rPr>
                <w:lang w:eastAsia="en-US"/>
              </w:rPr>
            </w:pPr>
            <w:r>
              <w:t>3xXRUHAKXs 1x240mm2; 12/20kV</w:t>
            </w:r>
          </w:p>
        </w:tc>
        <w:tc>
          <w:tcPr>
            <w:tcW w:w="3679" w:type="dxa"/>
          </w:tcPr>
          <w:p w14:paraId="7DB0CC41" w14:textId="78B94447" w:rsidR="00B00885" w:rsidRDefault="0059096C" w:rsidP="00B00885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B00885">
              <w:rPr>
                <w:lang w:eastAsia="en-US"/>
              </w:rPr>
              <w:t>m</w:t>
            </w:r>
          </w:p>
        </w:tc>
      </w:tr>
    </w:tbl>
    <w:p w14:paraId="2D6584BE" w14:textId="4B8C8502" w:rsidR="00B00885" w:rsidRDefault="00B00885" w:rsidP="00B00885">
      <w:pPr>
        <w:pStyle w:val="Nagwek1"/>
        <w:rPr>
          <w:rFonts w:eastAsia="Calibri"/>
          <w:sz w:val="24"/>
          <w:szCs w:val="24"/>
          <w:lang w:eastAsia="en-US"/>
        </w:rPr>
      </w:pPr>
      <w:r w:rsidRPr="00861D90">
        <w:rPr>
          <w:rFonts w:eastAsia="Calibri"/>
          <w:sz w:val="24"/>
          <w:szCs w:val="24"/>
          <w:lang w:eastAsia="en-US"/>
        </w:rPr>
        <w:t xml:space="preserve">Tabela </w:t>
      </w:r>
      <w:r>
        <w:rPr>
          <w:rFonts w:eastAsia="Calibri"/>
          <w:sz w:val="24"/>
          <w:szCs w:val="24"/>
          <w:lang w:eastAsia="en-US"/>
        </w:rPr>
        <w:t>materiałów podstawowych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679"/>
      </w:tblGrid>
      <w:tr w:rsidR="00B00885" w14:paraId="62B3D1FA" w14:textId="77777777" w:rsidTr="0059096C">
        <w:tc>
          <w:tcPr>
            <w:tcW w:w="562" w:type="dxa"/>
          </w:tcPr>
          <w:p w14:paraId="0A94CE78" w14:textId="2F155EF5" w:rsidR="00B00885" w:rsidRDefault="0059096C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3" w:type="dxa"/>
          </w:tcPr>
          <w:p w14:paraId="09C18D51" w14:textId="717506D4" w:rsidR="00B00885" w:rsidRDefault="00B00885" w:rsidP="00BB1A82">
            <w:pPr>
              <w:rPr>
                <w:lang w:eastAsia="en-US"/>
              </w:rPr>
            </w:pPr>
            <w:r>
              <w:t>3xXRUHAKXs 1x120mm2; 12/20kV</w:t>
            </w:r>
          </w:p>
        </w:tc>
        <w:tc>
          <w:tcPr>
            <w:tcW w:w="3679" w:type="dxa"/>
          </w:tcPr>
          <w:p w14:paraId="615706FC" w14:textId="5EA79638" w:rsidR="00B00885" w:rsidRDefault="0059096C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98</w:t>
            </w:r>
            <w:r w:rsidR="00B00885">
              <w:rPr>
                <w:lang w:eastAsia="en-US"/>
              </w:rPr>
              <w:t>m</w:t>
            </w:r>
          </w:p>
        </w:tc>
      </w:tr>
      <w:tr w:rsidR="00B00885" w14:paraId="391C37FF" w14:textId="77777777" w:rsidTr="0059096C">
        <w:tc>
          <w:tcPr>
            <w:tcW w:w="562" w:type="dxa"/>
          </w:tcPr>
          <w:p w14:paraId="278B5B42" w14:textId="33A21D58" w:rsidR="00B00885" w:rsidRDefault="0059096C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3" w:type="dxa"/>
          </w:tcPr>
          <w:p w14:paraId="2838BAFC" w14:textId="37D2E589" w:rsidR="00B00885" w:rsidRDefault="00B00885" w:rsidP="00BB1A82">
            <w:pPr>
              <w:rPr>
                <w:lang w:eastAsia="en-US"/>
              </w:rPr>
            </w:pPr>
            <w:r>
              <w:t>3xXRUHAKXs 1x240mm2; 12/20kV</w:t>
            </w:r>
          </w:p>
        </w:tc>
        <w:tc>
          <w:tcPr>
            <w:tcW w:w="3679" w:type="dxa"/>
          </w:tcPr>
          <w:p w14:paraId="236A1E61" w14:textId="2F52C31F" w:rsidR="00B00885" w:rsidRDefault="0059096C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196</w:t>
            </w:r>
            <w:r w:rsidR="00B00885">
              <w:rPr>
                <w:lang w:eastAsia="en-US"/>
              </w:rPr>
              <w:t>m</w:t>
            </w:r>
          </w:p>
        </w:tc>
      </w:tr>
      <w:tr w:rsidR="00B00885" w14:paraId="57B4F019" w14:textId="77777777" w:rsidTr="0059096C">
        <w:tc>
          <w:tcPr>
            <w:tcW w:w="562" w:type="dxa"/>
          </w:tcPr>
          <w:p w14:paraId="46BAB5DA" w14:textId="2F7969BE" w:rsidR="00B00885" w:rsidRDefault="00B00885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3" w:type="dxa"/>
          </w:tcPr>
          <w:p w14:paraId="03DF47FD" w14:textId="08510DF2" w:rsidR="00B00885" w:rsidRDefault="00B00885" w:rsidP="00BB1A82">
            <w:pPr>
              <w:rPr>
                <w:lang w:eastAsia="en-US"/>
              </w:rPr>
            </w:pPr>
            <w:r>
              <w:t>SRS 160</w:t>
            </w:r>
          </w:p>
        </w:tc>
        <w:tc>
          <w:tcPr>
            <w:tcW w:w="3679" w:type="dxa"/>
          </w:tcPr>
          <w:p w14:paraId="27D95595" w14:textId="34537263" w:rsidR="00B00885" w:rsidRDefault="0059096C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  <w:r w:rsidR="00B45342">
              <w:rPr>
                <w:lang w:eastAsia="en-US"/>
              </w:rPr>
              <w:t>m</w:t>
            </w:r>
          </w:p>
        </w:tc>
      </w:tr>
      <w:tr w:rsidR="00B00885" w14:paraId="624099B0" w14:textId="77777777" w:rsidTr="0059096C">
        <w:tc>
          <w:tcPr>
            <w:tcW w:w="562" w:type="dxa"/>
          </w:tcPr>
          <w:p w14:paraId="26F54326" w14:textId="05DBB391" w:rsidR="00B00885" w:rsidRDefault="00B00885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103" w:type="dxa"/>
          </w:tcPr>
          <w:p w14:paraId="2A1DBED4" w14:textId="6DAF0882" w:rsidR="00B00885" w:rsidRDefault="00B45342" w:rsidP="00BB1A82">
            <w:r w:rsidRPr="00B45342">
              <w:t>POLJ-24/1x120-240</w:t>
            </w:r>
          </w:p>
        </w:tc>
        <w:tc>
          <w:tcPr>
            <w:tcW w:w="3679" w:type="dxa"/>
          </w:tcPr>
          <w:p w14:paraId="522EA36E" w14:textId="488B515E" w:rsidR="00B00885" w:rsidRDefault="0059096C" w:rsidP="00BB1A82">
            <w:r>
              <w:t>4</w:t>
            </w:r>
            <w:r w:rsidR="00B45342">
              <w:t xml:space="preserve"> kpl</w:t>
            </w:r>
          </w:p>
        </w:tc>
      </w:tr>
      <w:tr w:rsidR="00B00885" w14:paraId="613A0E1F" w14:textId="77777777" w:rsidTr="0059096C">
        <w:tc>
          <w:tcPr>
            <w:tcW w:w="562" w:type="dxa"/>
          </w:tcPr>
          <w:p w14:paraId="65178EC4" w14:textId="657B50E1" w:rsidR="00B00885" w:rsidRDefault="00B00885" w:rsidP="00BB1A8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03" w:type="dxa"/>
          </w:tcPr>
          <w:p w14:paraId="53CCD15D" w14:textId="23AC575D" w:rsidR="00B00885" w:rsidRDefault="00B45342" w:rsidP="00BB1A82">
            <w:r w:rsidRPr="00B45342">
              <w:t>TRAJ-24/1x</w:t>
            </w:r>
            <w:r>
              <w:t>70</w:t>
            </w:r>
            <w:r w:rsidRPr="00B45342">
              <w:t>-</w:t>
            </w:r>
            <w:r>
              <w:t>1</w:t>
            </w:r>
            <w:r w:rsidR="0059096C">
              <w:t>5</w:t>
            </w:r>
            <w:r w:rsidRPr="00B45342">
              <w:t>0</w:t>
            </w:r>
          </w:p>
        </w:tc>
        <w:tc>
          <w:tcPr>
            <w:tcW w:w="3679" w:type="dxa"/>
          </w:tcPr>
          <w:p w14:paraId="7388C6A8" w14:textId="31EA4FFD" w:rsidR="00B00885" w:rsidRDefault="0059096C" w:rsidP="00BB1A82">
            <w:r>
              <w:t>2</w:t>
            </w:r>
            <w:r w:rsidR="00B45342">
              <w:t xml:space="preserve"> kpl</w:t>
            </w:r>
          </w:p>
        </w:tc>
      </w:tr>
      <w:tr w:rsidR="00602D63" w14:paraId="075671D5" w14:textId="77777777" w:rsidTr="0059096C">
        <w:tc>
          <w:tcPr>
            <w:tcW w:w="562" w:type="dxa"/>
          </w:tcPr>
          <w:p w14:paraId="122A7EC1" w14:textId="7AF23B72" w:rsidR="00602D63" w:rsidRDefault="00602D63" w:rsidP="00602D63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03" w:type="dxa"/>
          </w:tcPr>
          <w:p w14:paraId="034D6811" w14:textId="408FB406" w:rsidR="00602D63" w:rsidRPr="00B45342" w:rsidRDefault="00602D63" w:rsidP="00602D63">
            <w:r>
              <w:t>Folia znacznikowa kolor czerwony</w:t>
            </w:r>
          </w:p>
        </w:tc>
        <w:tc>
          <w:tcPr>
            <w:tcW w:w="3679" w:type="dxa"/>
          </w:tcPr>
          <w:p w14:paraId="4B9DFF42" w14:textId="75F65EAD" w:rsidR="00602D63" w:rsidRDefault="0059096C" w:rsidP="00602D63">
            <w:r>
              <w:t>300</w:t>
            </w:r>
            <w:r w:rsidR="00602D63">
              <w:t>m</w:t>
            </w:r>
          </w:p>
        </w:tc>
      </w:tr>
      <w:tr w:rsidR="00602D63" w14:paraId="6F9D1C63" w14:textId="77777777" w:rsidTr="0059096C">
        <w:tc>
          <w:tcPr>
            <w:tcW w:w="562" w:type="dxa"/>
          </w:tcPr>
          <w:p w14:paraId="3D16BFC7" w14:textId="1A963663" w:rsidR="00602D63" w:rsidRDefault="00602D63" w:rsidP="00602D63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103" w:type="dxa"/>
          </w:tcPr>
          <w:p w14:paraId="2CC802EC" w14:textId="627F51FA" w:rsidR="00602D63" w:rsidRPr="00B45342" w:rsidRDefault="00602D63" w:rsidP="00602D63">
            <w:r>
              <w:t>Znaczniki elektromagnetyczne</w:t>
            </w:r>
          </w:p>
        </w:tc>
        <w:tc>
          <w:tcPr>
            <w:tcW w:w="3679" w:type="dxa"/>
          </w:tcPr>
          <w:p w14:paraId="1024D21B" w14:textId="4D28BF02" w:rsidR="00602D63" w:rsidRDefault="0059096C" w:rsidP="00602D63">
            <w:r>
              <w:t>14</w:t>
            </w:r>
            <w:r w:rsidR="00602D63">
              <w:t xml:space="preserve"> szt.</w:t>
            </w:r>
          </w:p>
        </w:tc>
      </w:tr>
    </w:tbl>
    <w:p w14:paraId="0C101831" w14:textId="77777777" w:rsidR="00861D90" w:rsidRDefault="00861D90" w:rsidP="00861D90">
      <w:pPr>
        <w:rPr>
          <w:lang w:eastAsia="en-US"/>
        </w:rPr>
      </w:pPr>
    </w:p>
    <w:p w14:paraId="7BD4B5B2" w14:textId="6A918305" w:rsidR="00B45342" w:rsidRDefault="00B45342" w:rsidP="00B45342">
      <w:pPr>
        <w:pStyle w:val="Nagwek1"/>
        <w:rPr>
          <w:rFonts w:eastAsia="Calibri"/>
          <w:sz w:val="24"/>
          <w:szCs w:val="24"/>
          <w:lang w:eastAsia="en-US"/>
        </w:rPr>
      </w:pPr>
      <w:r w:rsidRPr="00B45342">
        <w:rPr>
          <w:rFonts w:eastAsia="Calibri"/>
          <w:sz w:val="24"/>
          <w:szCs w:val="24"/>
          <w:lang w:eastAsia="en-US"/>
        </w:rPr>
        <w:t>Wstępny harmonogram robót</w:t>
      </w:r>
    </w:p>
    <w:p w14:paraId="4339CAB6" w14:textId="495E47FF" w:rsidR="00D44141" w:rsidRDefault="00D44141" w:rsidP="00D44141">
      <w:pPr>
        <w:rPr>
          <w:lang w:eastAsia="en-US"/>
        </w:rPr>
      </w:pPr>
      <w:r>
        <w:rPr>
          <w:lang w:eastAsia="en-US"/>
        </w:rPr>
        <w:t>Roboty na liniach kablowych SN nie wymagające wyłączenia zasilania:</w:t>
      </w:r>
    </w:p>
    <w:p w14:paraId="1B228E66" w14:textId="77777777" w:rsidR="00D44141" w:rsidRDefault="00D44141" w:rsidP="00D44141">
      <w:pPr>
        <w:rPr>
          <w:lang w:eastAsia="en-US"/>
        </w:rPr>
      </w:pPr>
      <w:r>
        <w:rPr>
          <w:lang w:eastAsia="en-US"/>
        </w:rPr>
        <w:t>- tyczenie kabli,</w:t>
      </w:r>
    </w:p>
    <w:p w14:paraId="17BD9036" w14:textId="77777777" w:rsidR="00D44141" w:rsidRDefault="00D44141" w:rsidP="00D44141">
      <w:pPr>
        <w:rPr>
          <w:lang w:eastAsia="en-US"/>
        </w:rPr>
      </w:pPr>
      <w:r>
        <w:rPr>
          <w:lang w:eastAsia="en-US"/>
        </w:rPr>
        <w:t>- zdjęcie warstwy wierzchniej,</w:t>
      </w:r>
    </w:p>
    <w:p w14:paraId="5E522116" w14:textId="77777777" w:rsidR="00D44141" w:rsidRDefault="00D44141" w:rsidP="00D44141">
      <w:pPr>
        <w:rPr>
          <w:lang w:eastAsia="en-US"/>
        </w:rPr>
      </w:pPr>
      <w:r>
        <w:rPr>
          <w:lang w:eastAsia="en-US"/>
        </w:rPr>
        <w:t>- kopanie rowów kablowych,</w:t>
      </w:r>
    </w:p>
    <w:p w14:paraId="0FCC2F0C" w14:textId="12F7AE32" w:rsidR="00D44141" w:rsidRDefault="00D44141" w:rsidP="00D44141">
      <w:pPr>
        <w:rPr>
          <w:lang w:eastAsia="en-US"/>
        </w:rPr>
      </w:pPr>
      <w:r>
        <w:rPr>
          <w:lang w:eastAsia="en-US"/>
        </w:rPr>
        <w:t>- ułożenie sztukówek kabli SN,</w:t>
      </w:r>
    </w:p>
    <w:p w14:paraId="2735A1F9" w14:textId="77777777" w:rsidR="00D44141" w:rsidRDefault="00D44141" w:rsidP="00D44141">
      <w:pPr>
        <w:rPr>
          <w:lang w:eastAsia="en-US"/>
        </w:rPr>
      </w:pPr>
    </w:p>
    <w:p w14:paraId="4F93934A" w14:textId="5EF1356E" w:rsidR="00D44141" w:rsidRDefault="00D44141" w:rsidP="00D44141">
      <w:pPr>
        <w:rPr>
          <w:lang w:eastAsia="en-US"/>
        </w:rPr>
      </w:pPr>
      <w:r>
        <w:rPr>
          <w:lang w:eastAsia="en-US"/>
        </w:rPr>
        <w:t xml:space="preserve">Roboty na liniach kablowych </w:t>
      </w:r>
      <w:r w:rsidR="0059096C">
        <w:rPr>
          <w:lang w:eastAsia="en-US"/>
        </w:rPr>
        <w:t>SN</w:t>
      </w:r>
      <w:r>
        <w:rPr>
          <w:lang w:eastAsia="en-US"/>
        </w:rPr>
        <w:t xml:space="preserve"> wymagające wyłączenia zasilania:</w:t>
      </w:r>
    </w:p>
    <w:p w14:paraId="6B8662CF" w14:textId="77777777" w:rsidR="00D44141" w:rsidRDefault="00D44141" w:rsidP="00D44141">
      <w:pPr>
        <w:rPr>
          <w:lang w:eastAsia="en-US"/>
        </w:rPr>
      </w:pPr>
      <w:r>
        <w:rPr>
          <w:lang w:eastAsia="en-US"/>
        </w:rPr>
        <w:t>- odkopanie kabli,</w:t>
      </w:r>
    </w:p>
    <w:p w14:paraId="1D8992BE" w14:textId="111C9E9A" w:rsidR="00D44141" w:rsidRDefault="00D44141" w:rsidP="00D44141">
      <w:pPr>
        <w:rPr>
          <w:lang w:eastAsia="en-US"/>
        </w:rPr>
      </w:pPr>
      <w:r>
        <w:rPr>
          <w:lang w:eastAsia="en-US"/>
        </w:rPr>
        <w:t>- przecięcie kabli i montaż muf kablowych,</w:t>
      </w:r>
    </w:p>
    <w:p w14:paraId="5376B220" w14:textId="2A8D3058" w:rsidR="00D44141" w:rsidRDefault="00D44141" w:rsidP="00D44141">
      <w:pPr>
        <w:rPr>
          <w:lang w:eastAsia="en-US"/>
        </w:rPr>
      </w:pPr>
      <w:r>
        <w:rPr>
          <w:lang w:eastAsia="en-US"/>
        </w:rPr>
        <w:t>- pomiary,</w:t>
      </w:r>
    </w:p>
    <w:p w14:paraId="44AF5DFA" w14:textId="2F4F41CE" w:rsidR="00D44141" w:rsidRDefault="00D44141" w:rsidP="00D44141">
      <w:pPr>
        <w:rPr>
          <w:lang w:eastAsia="en-US"/>
        </w:rPr>
      </w:pPr>
      <w:r>
        <w:rPr>
          <w:lang w:eastAsia="en-US"/>
        </w:rPr>
        <w:t>- przykrycie kabli.</w:t>
      </w:r>
    </w:p>
    <w:p w14:paraId="1E9DFEE0" w14:textId="77777777" w:rsidR="00D44141" w:rsidRDefault="00D44141" w:rsidP="00D44141">
      <w:pPr>
        <w:rPr>
          <w:lang w:eastAsia="en-US"/>
        </w:rPr>
      </w:pPr>
    </w:p>
    <w:p w14:paraId="0B9C55D6" w14:textId="759944B0" w:rsidR="00D44141" w:rsidRPr="00D44141" w:rsidRDefault="00D44141" w:rsidP="00D44141">
      <w:pPr>
        <w:rPr>
          <w:b/>
          <w:bCs/>
          <w:i/>
          <w:iCs/>
          <w:lang w:eastAsia="en-US"/>
        </w:rPr>
      </w:pPr>
      <w:r w:rsidRPr="00D44141">
        <w:rPr>
          <w:b/>
          <w:bCs/>
          <w:i/>
          <w:iCs/>
          <w:lang w:eastAsia="en-US"/>
        </w:rPr>
        <w:t xml:space="preserve">Przewidywany czas na wykonanie robót nie wymagających wyłączenia napięcia – </w:t>
      </w:r>
      <w:r w:rsidR="0059096C">
        <w:rPr>
          <w:b/>
          <w:bCs/>
          <w:i/>
          <w:iCs/>
          <w:lang w:eastAsia="en-US"/>
        </w:rPr>
        <w:t>18</w:t>
      </w:r>
      <w:r w:rsidRPr="00D44141">
        <w:rPr>
          <w:b/>
          <w:bCs/>
          <w:i/>
          <w:iCs/>
          <w:lang w:eastAsia="en-US"/>
        </w:rPr>
        <w:t>h</w:t>
      </w:r>
    </w:p>
    <w:p w14:paraId="0795AEEA" w14:textId="5BB38B40" w:rsidR="00D44141" w:rsidRPr="00D44141" w:rsidRDefault="00D44141" w:rsidP="00D44141">
      <w:pPr>
        <w:rPr>
          <w:b/>
          <w:bCs/>
          <w:i/>
          <w:iCs/>
          <w:lang w:eastAsia="en-US"/>
        </w:rPr>
      </w:pPr>
      <w:r w:rsidRPr="00D44141">
        <w:rPr>
          <w:b/>
          <w:bCs/>
          <w:i/>
          <w:iCs/>
          <w:lang w:eastAsia="en-US"/>
        </w:rPr>
        <w:t xml:space="preserve">Przewidywany czas na wykonanie robót wymagających wyłączenia napięcia – </w:t>
      </w:r>
      <w:r w:rsidR="0059096C">
        <w:rPr>
          <w:b/>
          <w:bCs/>
          <w:i/>
          <w:iCs/>
          <w:lang w:eastAsia="en-US"/>
        </w:rPr>
        <w:t>24</w:t>
      </w:r>
      <w:r w:rsidRPr="00D44141">
        <w:rPr>
          <w:b/>
          <w:bCs/>
          <w:i/>
          <w:iCs/>
          <w:lang w:eastAsia="en-US"/>
        </w:rPr>
        <w:t>h</w:t>
      </w:r>
    </w:p>
    <w:p w14:paraId="05FFD923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72F0A0AD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009D2972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789789CD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3E59CD68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5EC5A4D7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5CD34A01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73C1C623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41FAF744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740E7057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279B7BC8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78250BB3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44A3D826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35A636D8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516DB846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2314493F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3AEDBCD1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119713B6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6DB133F9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738B4659" w14:textId="77777777" w:rsidR="009A0A29" w:rsidRDefault="009A0A29" w:rsidP="00B45342">
      <w:pPr>
        <w:rPr>
          <w:b/>
          <w:bCs/>
          <w:i/>
          <w:iCs/>
          <w:lang w:eastAsia="en-US"/>
        </w:rPr>
      </w:pPr>
    </w:p>
    <w:p w14:paraId="241CA97F" w14:textId="52C3BB24" w:rsidR="00D44141" w:rsidRPr="00D44141" w:rsidRDefault="00D44141" w:rsidP="00D44141">
      <w:pPr>
        <w:pStyle w:val="Nagwek2"/>
        <w:numPr>
          <w:ilvl w:val="0"/>
          <w:numId w:val="26"/>
        </w:numPr>
      </w:pPr>
      <w:r w:rsidRPr="00D44141">
        <w:lastRenderedPageBreak/>
        <w:t>Oświadczenie projektanta</w:t>
      </w:r>
    </w:p>
    <w:p w14:paraId="4EE48FAF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199D7D72" w14:textId="77777777" w:rsidR="00BD466F" w:rsidRDefault="00D44141" w:rsidP="00BD466F">
      <w:pPr>
        <w:shd w:val="clear" w:color="auto" w:fill="FFFFFF"/>
        <w:spacing w:before="360"/>
        <w:jc w:val="center"/>
        <w:rPr>
          <w:spacing w:val="-1"/>
        </w:rPr>
      </w:pPr>
      <w:r>
        <w:rPr>
          <w:spacing w:val="-1"/>
        </w:rPr>
        <w:t>Ja</w:t>
      </w:r>
      <w:r w:rsidRPr="0057311F">
        <w:rPr>
          <w:spacing w:val="-1"/>
        </w:rPr>
        <w:t>ko autor projektu:</w:t>
      </w:r>
    </w:p>
    <w:p w14:paraId="130ED8F2" w14:textId="6BC138E2" w:rsidR="00D44141" w:rsidRPr="00BD466F" w:rsidRDefault="00BD466F" w:rsidP="00BD466F">
      <w:pPr>
        <w:shd w:val="clear" w:color="auto" w:fill="FFFFFF"/>
        <w:spacing w:before="360"/>
        <w:jc w:val="center"/>
      </w:pPr>
      <w:r>
        <w:rPr>
          <w:b/>
        </w:rPr>
        <w:t>Przebudowy sieci kablowej SN kolidującej z planowan</w:t>
      </w:r>
      <w:r w:rsidR="0059096C">
        <w:rPr>
          <w:b/>
        </w:rPr>
        <w:t>ym zagospodarowaniem terenu</w:t>
      </w:r>
      <w:r>
        <w:rPr>
          <w:b/>
        </w:rPr>
        <w:t>.</w:t>
      </w:r>
    </w:p>
    <w:p w14:paraId="530E53C0" w14:textId="75B3757E" w:rsidR="00D44141" w:rsidRDefault="00D44141" w:rsidP="00BD466F">
      <w:pPr>
        <w:jc w:val="center"/>
        <w:rPr>
          <w:b/>
        </w:rPr>
      </w:pPr>
      <w:r>
        <w:rPr>
          <w:b/>
        </w:rPr>
        <w:t xml:space="preserve">przy ul. </w:t>
      </w:r>
      <w:r w:rsidR="0059096C">
        <w:rPr>
          <w:b/>
        </w:rPr>
        <w:t>Warszawskiej 180 w Bielsku Białej</w:t>
      </w:r>
    </w:p>
    <w:p w14:paraId="67AFDC3E" w14:textId="4FA0063E" w:rsidR="00D44141" w:rsidRPr="007A50AF" w:rsidRDefault="00D44141" w:rsidP="00BD466F">
      <w:pPr>
        <w:jc w:val="center"/>
        <w:rPr>
          <w:b/>
        </w:rPr>
      </w:pPr>
      <w:r w:rsidRPr="007A50AF">
        <w:rPr>
          <w:b/>
        </w:rPr>
        <w:t xml:space="preserve">(dz. </w:t>
      </w:r>
      <w:r w:rsidR="00BD466F">
        <w:rPr>
          <w:b/>
        </w:rPr>
        <w:t>n</w:t>
      </w:r>
      <w:r w:rsidRPr="007A50AF">
        <w:rPr>
          <w:b/>
        </w:rPr>
        <w:t xml:space="preserve">r </w:t>
      </w:r>
      <w:r w:rsidR="0059096C">
        <w:rPr>
          <w:b/>
          <w:i/>
        </w:rPr>
        <w:t xml:space="preserve">47/24, </w:t>
      </w:r>
      <w:r w:rsidR="0059096C" w:rsidRPr="00BC120C">
        <w:rPr>
          <w:b/>
          <w:i/>
        </w:rPr>
        <w:t>47/15, 60/1, 3439/20</w:t>
      </w:r>
      <w:r w:rsidRPr="007A50AF">
        <w:rPr>
          <w:b/>
        </w:rPr>
        <w:t>)</w:t>
      </w:r>
    </w:p>
    <w:p w14:paraId="60A11B27" w14:textId="77777777" w:rsidR="00D44141" w:rsidRDefault="00D44141" w:rsidP="00D44141">
      <w:pPr>
        <w:shd w:val="clear" w:color="auto" w:fill="FFFFFF"/>
        <w:spacing w:before="10" w:line="264" w:lineRule="exact"/>
        <w:ind w:right="10"/>
      </w:pPr>
    </w:p>
    <w:p w14:paraId="1F9B7ED6" w14:textId="77777777" w:rsidR="00D44141" w:rsidRPr="007A50AF" w:rsidRDefault="00D44141" w:rsidP="00D44141">
      <w:pPr>
        <w:shd w:val="clear" w:color="auto" w:fill="FFFFFF"/>
        <w:spacing w:before="293" w:line="307" w:lineRule="exact"/>
        <w:jc w:val="both"/>
      </w:pPr>
      <w:r>
        <w:rPr>
          <w:spacing w:val="-1"/>
        </w:rPr>
        <w:t>oświadczam,</w:t>
      </w:r>
      <w:r w:rsidRPr="0057311F">
        <w:rPr>
          <w:bCs/>
        </w:rPr>
        <w:t xml:space="preserve"> ż</w:t>
      </w:r>
      <w:r w:rsidRPr="0057311F">
        <w:t>e projekt ten został sporządzony zgodnie z obowiązującymi przepisami i zasadami wiedzy technicznej.</w:t>
      </w:r>
    </w:p>
    <w:p w14:paraId="2B5D9F27" w14:textId="77777777" w:rsidR="00D44141" w:rsidRPr="0057311F" w:rsidRDefault="00D44141" w:rsidP="00D44141">
      <w:pPr>
        <w:shd w:val="clear" w:color="auto" w:fill="FFFFFF"/>
        <w:spacing w:before="293" w:line="302" w:lineRule="exact"/>
        <w:ind w:left="557" w:right="5184" w:hanging="557"/>
        <w:rPr>
          <w:spacing w:val="-2"/>
          <w:u w:val="single"/>
        </w:rPr>
      </w:pPr>
      <w:r>
        <w:rPr>
          <w:spacing w:val="-2"/>
          <w:u w:val="single"/>
        </w:rPr>
        <w:t>projektant</w:t>
      </w:r>
      <w:r w:rsidRPr="0057311F">
        <w:rPr>
          <w:spacing w:val="-2"/>
          <w:u w:val="single"/>
        </w:rPr>
        <w:t>:</w:t>
      </w:r>
    </w:p>
    <w:p w14:paraId="41AF529D" w14:textId="77777777" w:rsidR="00D44141" w:rsidRPr="00885B6C" w:rsidRDefault="00D44141" w:rsidP="00D44141">
      <w:pPr>
        <w:shd w:val="clear" w:color="auto" w:fill="FFFFFF"/>
        <w:spacing w:before="293"/>
        <w:ind w:left="557" w:right="5184"/>
        <w:rPr>
          <w:spacing w:val="-2"/>
          <w:sz w:val="28"/>
          <w:szCs w:val="28"/>
        </w:rPr>
      </w:pPr>
      <w:r w:rsidRPr="00885B6C">
        <w:rPr>
          <w:spacing w:val="-2"/>
          <w:sz w:val="28"/>
          <w:szCs w:val="28"/>
        </w:rPr>
        <w:t xml:space="preserve">mgr </w:t>
      </w:r>
      <w:r>
        <w:rPr>
          <w:spacing w:val="-2"/>
          <w:sz w:val="28"/>
          <w:szCs w:val="28"/>
        </w:rPr>
        <w:t>inż</w:t>
      </w:r>
      <w:r w:rsidRPr="00885B6C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Aleksander Pater</w:t>
      </w:r>
    </w:p>
    <w:p w14:paraId="7E013AC1" w14:textId="77777777" w:rsidR="00D44141" w:rsidRDefault="00D44141" w:rsidP="00D44141">
      <w:pPr>
        <w:shd w:val="clear" w:color="auto" w:fill="FFFFFF"/>
        <w:ind w:firstLine="539"/>
        <w:rPr>
          <w:spacing w:val="-1"/>
        </w:rPr>
      </w:pPr>
      <w:r>
        <w:rPr>
          <w:spacing w:val="-1"/>
        </w:rPr>
        <w:t xml:space="preserve">projektant </w:t>
      </w:r>
      <w:r w:rsidRPr="0057311F">
        <w:rPr>
          <w:spacing w:val="-1"/>
        </w:rPr>
        <w:t xml:space="preserve">w </w:t>
      </w:r>
      <w:r>
        <w:rPr>
          <w:spacing w:val="-1"/>
        </w:rPr>
        <w:t>spec. instalacyjnej</w:t>
      </w:r>
      <w:r w:rsidRPr="0057311F">
        <w:rPr>
          <w:spacing w:val="-1"/>
        </w:rPr>
        <w:t xml:space="preserve"> </w:t>
      </w:r>
      <w:r>
        <w:rPr>
          <w:spacing w:val="-1"/>
        </w:rPr>
        <w:t>w zakresie sieci, instalacji i urządzeń elektrycznych</w:t>
      </w:r>
    </w:p>
    <w:p w14:paraId="103809A2" w14:textId="77777777" w:rsidR="00D44141" w:rsidRPr="0057311F" w:rsidRDefault="00D44141" w:rsidP="00D44141">
      <w:pPr>
        <w:shd w:val="clear" w:color="auto" w:fill="FFFFFF"/>
        <w:ind w:firstLine="539"/>
      </w:pPr>
      <w:r>
        <w:rPr>
          <w:spacing w:val="-1"/>
        </w:rPr>
        <w:t xml:space="preserve">i elektroenergetycznych, </w:t>
      </w:r>
      <w:r>
        <w:t>upr. bud. nr 131/DOŚ/06</w:t>
      </w:r>
    </w:p>
    <w:p w14:paraId="265B7458" w14:textId="77777777" w:rsidR="00D44141" w:rsidRDefault="00D44141" w:rsidP="00B45342">
      <w:pPr>
        <w:rPr>
          <w:b/>
          <w:bCs/>
          <w:i/>
          <w:iCs/>
          <w:lang w:eastAsia="en-US"/>
        </w:rPr>
      </w:pPr>
    </w:p>
    <w:p w14:paraId="05280EF0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2F92C8A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C9E5AC1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62EFA27C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18576B00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D745E0B" w14:textId="79E3D195" w:rsidR="00BD466F" w:rsidRDefault="00BD466F" w:rsidP="00BD466F">
      <w:pPr>
        <w:jc w:val="right"/>
        <w:rPr>
          <w:b/>
          <w:bCs/>
          <w:i/>
          <w:iCs/>
          <w:lang w:eastAsia="en-US"/>
        </w:rPr>
      </w:pPr>
    </w:p>
    <w:p w14:paraId="7253D14F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33B12DB9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73B753C4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602BDFA2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2FD1D84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651C816E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7E71443C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5695EA8B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3797AE48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699FB0C3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5EB1193F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04EF6402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152145DE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A08E88E" w14:textId="743DE122" w:rsidR="00BD466F" w:rsidRDefault="00BD466F" w:rsidP="00B45342">
      <w:pPr>
        <w:rPr>
          <w:b/>
          <w:bCs/>
          <w:i/>
          <w:iCs/>
          <w:lang w:eastAsia="en-US"/>
        </w:rPr>
      </w:pPr>
      <w:r>
        <w:rPr>
          <w:b/>
          <w:bCs/>
          <w:i/>
          <w:iCs/>
          <w:noProof/>
          <w:lang w:eastAsia="en-US"/>
        </w:rPr>
        <w:lastRenderedPageBreak/>
        <w:drawing>
          <wp:inline distT="0" distB="0" distL="0" distR="0" wp14:anchorId="4219D3E9" wp14:editId="4E4DF8D6">
            <wp:extent cx="5939790" cy="8404860"/>
            <wp:effectExtent l="0" t="0" r="3810" b="0"/>
            <wp:docPr id="11003612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61247" name="Obraz 11003612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lang w:eastAsia="en-US"/>
        </w:rPr>
        <w:lastRenderedPageBreak/>
        <w:drawing>
          <wp:inline distT="0" distB="0" distL="0" distR="0" wp14:anchorId="04F2CC91" wp14:editId="24A0F7C5">
            <wp:extent cx="5939790" cy="8404860"/>
            <wp:effectExtent l="0" t="0" r="3810" b="0"/>
            <wp:docPr id="183669807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98079" name="Obraz 18366980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7811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6FE16167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4C7ECA6" w14:textId="77777777" w:rsidR="00BD466F" w:rsidRDefault="00BD466F" w:rsidP="00B45342">
      <w:pPr>
        <w:rPr>
          <w:b/>
          <w:bCs/>
          <w:i/>
          <w:iCs/>
          <w:lang w:eastAsia="en-US"/>
        </w:rPr>
      </w:pPr>
    </w:p>
    <w:p w14:paraId="404C52F7" w14:textId="47E71392" w:rsidR="00BD466F" w:rsidRDefault="00BD466F" w:rsidP="00B45342">
      <w:pPr>
        <w:rPr>
          <w:b/>
          <w:bCs/>
          <w:i/>
          <w:iCs/>
          <w:lang w:eastAsia="en-US"/>
        </w:rPr>
      </w:pPr>
      <w:r>
        <w:rPr>
          <w:b/>
          <w:bCs/>
          <w:i/>
          <w:iCs/>
          <w:noProof/>
          <w:lang w:eastAsia="en-US"/>
        </w:rPr>
        <w:lastRenderedPageBreak/>
        <w:drawing>
          <wp:inline distT="0" distB="0" distL="0" distR="0" wp14:anchorId="06E69645" wp14:editId="703B0E50">
            <wp:extent cx="5939790" cy="8404860"/>
            <wp:effectExtent l="0" t="0" r="3810" b="0"/>
            <wp:docPr id="15086220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22061" name="Obraz 15086220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8E7B4" w14:textId="77777777" w:rsidR="00A30F9B" w:rsidRDefault="00A30F9B" w:rsidP="00B45342">
      <w:pPr>
        <w:rPr>
          <w:b/>
          <w:bCs/>
          <w:i/>
          <w:iCs/>
          <w:lang w:eastAsia="en-US"/>
        </w:rPr>
      </w:pPr>
    </w:p>
    <w:p w14:paraId="5A843E0D" w14:textId="77777777" w:rsidR="00A30F9B" w:rsidRDefault="00A30F9B" w:rsidP="00B45342">
      <w:pPr>
        <w:rPr>
          <w:b/>
          <w:bCs/>
          <w:i/>
          <w:iCs/>
          <w:lang w:eastAsia="en-US"/>
        </w:rPr>
      </w:pPr>
    </w:p>
    <w:p w14:paraId="174B5127" w14:textId="77777777" w:rsidR="00A30F9B" w:rsidRDefault="00A30F9B" w:rsidP="00B45342">
      <w:pPr>
        <w:rPr>
          <w:b/>
          <w:bCs/>
          <w:i/>
          <w:iCs/>
          <w:lang w:eastAsia="en-US"/>
        </w:rPr>
      </w:pPr>
    </w:p>
    <w:p w14:paraId="05318697" w14:textId="55DACA28" w:rsidR="00A30F9B" w:rsidRPr="00D44141" w:rsidRDefault="00A30F9B" w:rsidP="00B45342">
      <w:pPr>
        <w:rPr>
          <w:b/>
          <w:bCs/>
          <w:i/>
          <w:iCs/>
          <w:lang w:eastAsia="en-US"/>
        </w:rPr>
      </w:pPr>
      <w:r>
        <w:rPr>
          <w:b/>
          <w:bCs/>
          <w:i/>
          <w:iCs/>
          <w:noProof/>
          <w:lang w:eastAsia="en-US"/>
        </w:rPr>
        <w:lastRenderedPageBreak/>
        <w:drawing>
          <wp:inline distT="0" distB="0" distL="0" distR="0" wp14:anchorId="458A56EB" wp14:editId="257AB9EA">
            <wp:extent cx="5939790" cy="8404860"/>
            <wp:effectExtent l="0" t="0" r="3810" b="0"/>
            <wp:docPr id="727059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5964" name="Obraz 7270596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F9B" w:rsidRPr="00D44141" w:rsidSect="00FA5091">
      <w:headerReference w:type="default" r:id="rId14"/>
      <w:pgSz w:w="11906" w:h="16838" w:code="9"/>
      <w:pgMar w:top="1247" w:right="1134" w:bottom="130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E3C89" w14:textId="77777777" w:rsidR="00644409" w:rsidRDefault="00644409">
      <w:r>
        <w:separator/>
      </w:r>
    </w:p>
  </w:endnote>
  <w:endnote w:type="continuationSeparator" w:id="0">
    <w:p w14:paraId="0B5C3FC4" w14:textId="77777777" w:rsidR="00644409" w:rsidRDefault="0064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6249749"/>
      <w:docPartObj>
        <w:docPartGallery w:val="Page Numbers (Bottom of Page)"/>
        <w:docPartUnique/>
      </w:docPartObj>
    </w:sdtPr>
    <w:sdtContent>
      <w:p w14:paraId="5B088C99" w14:textId="77777777" w:rsidR="000876A7" w:rsidRDefault="0008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91">
          <w:rPr>
            <w:noProof/>
          </w:rPr>
          <w:t>4</w:t>
        </w:r>
        <w:r>
          <w:fldChar w:fldCharType="end"/>
        </w:r>
      </w:p>
    </w:sdtContent>
  </w:sdt>
  <w:p w14:paraId="7206A07F" w14:textId="77777777" w:rsidR="000876A7" w:rsidRDefault="00087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6873104"/>
      <w:docPartObj>
        <w:docPartGallery w:val="Page Numbers (Bottom of Page)"/>
        <w:docPartUnique/>
      </w:docPartObj>
    </w:sdtPr>
    <w:sdtContent>
      <w:p w14:paraId="008B7704" w14:textId="77777777" w:rsidR="000876A7" w:rsidRDefault="0008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91">
          <w:rPr>
            <w:noProof/>
          </w:rPr>
          <w:t>2</w:t>
        </w:r>
        <w:r>
          <w:fldChar w:fldCharType="end"/>
        </w:r>
      </w:p>
    </w:sdtContent>
  </w:sdt>
  <w:p w14:paraId="016174AE" w14:textId="77777777" w:rsidR="000876A7" w:rsidRDefault="00087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FEF64" w14:textId="77777777" w:rsidR="00644409" w:rsidRDefault="00644409">
      <w:r>
        <w:separator/>
      </w:r>
    </w:p>
  </w:footnote>
  <w:footnote w:type="continuationSeparator" w:id="0">
    <w:p w14:paraId="75F7C12D" w14:textId="77777777" w:rsidR="00644409" w:rsidRDefault="0064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DF1E" w14:textId="77777777" w:rsidR="000876A7" w:rsidRPr="00F0178C" w:rsidRDefault="000876A7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36F"/>
    <w:multiLevelType w:val="hybridMultilevel"/>
    <w:tmpl w:val="D9A2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19B"/>
    <w:multiLevelType w:val="hybridMultilevel"/>
    <w:tmpl w:val="F60CEB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15A"/>
    <w:multiLevelType w:val="hybridMultilevel"/>
    <w:tmpl w:val="066A5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132"/>
    <w:multiLevelType w:val="multilevel"/>
    <w:tmpl w:val="2F8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64BC9"/>
    <w:multiLevelType w:val="hybridMultilevel"/>
    <w:tmpl w:val="D41E3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934DF"/>
    <w:multiLevelType w:val="hybridMultilevel"/>
    <w:tmpl w:val="3E524E72"/>
    <w:lvl w:ilvl="0" w:tplc="EB8E2772">
      <w:start w:val="1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6" w15:restartNumberingAfterBreak="0">
    <w:nsid w:val="26B22280"/>
    <w:multiLevelType w:val="singleLevel"/>
    <w:tmpl w:val="93E4110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A1531F"/>
    <w:multiLevelType w:val="multilevel"/>
    <w:tmpl w:val="4D4CD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5B4A51"/>
    <w:multiLevelType w:val="hybridMultilevel"/>
    <w:tmpl w:val="2D14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542D9"/>
    <w:multiLevelType w:val="hybridMultilevel"/>
    <w:tmpl w:val="3304B19C"/>
    <w:lvl w:ilvl="0" w:tplc="1E146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35A32"/>
    <w:multiLevelType w:val="singleLevel"/>
    <w:tmpl w:val="05C22DB0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5D3103"/>
    <w:multiLevelType w:val="singleLevel"/>
    <w:tmpl w:val="FA983D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F642C2"/>
    <w:multiLevelType w:val="hybridMultilevel"/>
    <w:tmpl w:val="4420F21E"/>
    <w:lvl w:ilvl="0" w:tplc="EB8E2772">
      <w:start w:val="1"/>
      <w:numFmt w:val="bullet"/>
      <w:lvlText w:val="–"/>
      <w:lvlJc w:val="left"/>
      <w:pPr>
        <w:tabs>
          <w:tab w:val="num" w:pos="947"/>
        </w:tabs>
        <w:ind w:left="947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13" w15:restartNumberingAfterBreak="0">
    <w:nsid w:val="467E0DEF"/>
    <w:multiLevelType w:val="singleLevel"/>
    <w:tmpl w:val="80D60CA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14" w15:restartNumberingAfterBreak="0">
    <w:nsid w:val="49422800"/>
    <w:multiLevelType w:val="singleLevel"/>
    <w:tmpl w:val="934C54AA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5" w15:restartNumberingAfterBreak="0">
    <w:nsid w:val="4A777BD7"/>
    <w:multiLevelType w:val="hybridMultilevel"/>
    <w:tmpl w:val="D9A2C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4784E"/>
    <w:multiLevelType w:val="singleLevel"/>
    <w:tmpl w:val="BE6A8584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17" w15:restartNumberingAfterBreak="0">
    <w:nsid w:val="591D6CB6"/>
    <w:multiLevelType w:val="singleLevel"/>
    <w:tmpl w:val="BD4ED408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18" w15:restartNumberingAfterBreak="0">
    <w:nsid w:val="5D3F7BE2"/>
    <w:multiLevelType w:val="singleLevel"/>
    <w:tmpl w:val="934C54AA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9" w15:restartNumberingAfterBreak="0">
    <w:nsid w:val="5E454664"/>
    <w:multiLevelType w:val="multilevel"/>
    <w:tmpl w:val="63D2CF3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77A102C"/>
    <w:multiLevelType w:val="singleLevel"/>
    <w:tmpl w:val="934C54AA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21" w15:restartNumberingAfterBreak="0">
    <w:nsid w:val="73F96790"/>
    <w:multiLevelType w:val="multilevel"/>
    <w:tmpl w:val="077C9A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BD329BC"/>
    <w:multiLevelType w:val="hybridMultilevel"/>
    <w:tmpl w:val="EF7859A6"/>
    <w:lvl w:ilvl="0" w:tplc="B928ADFC">
      <w:start w:val="1"/>
      <w:numFmt w:val="decimal"/>
      <w:pStyle w:val="PogrubienieNiepogrubienie"/>
      <w:lvlText w:val="Rys. nr E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543052399">
    <w:abstractNumId w:val="10"/>
  </w:num>
  <w:num w:numId="2" w16cid:durableId="1306011899">
    <w:abstractNumId w:val="14"/>
  </w:num>
  <w:num w:numId="3" w16cid:durableId="1532650154">
    <w:abstractNumId w:val="18"/>
  </w:num>
  <w:num w:numId="4" w16cid:durableId="1290284054">
    <w:abstractNumId w:val="20"/>
  </w:num>
  <w:num w:numId="5" w16cid:durableId="752969305">
    <w:abstractNumId w:val="11"/>
  </w:num>
  <w:num w:numId="6" w16cid:durableId="649479674">
    <w:abstractNumId w:val="1"/>
  </w:num>
  <w:num w:numId="7" w16cid:durableId="1247954592">
    <w:abstractNumId w:val="16"/>
  </w:num>
  <w:num w:numId="8" w16cid:durableId="952828183">
    <w:abstractNumId w:val="21"/>
  </w:num>
  <w:num w:numId="9" w16cid:durableId="921567685">
    <w:abstractNumId w:val="21"/>
  </w:num>
  <w:num w:numId="10" w16cid:durableId="1171064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153424">
    <w:abstractNumId w:val="17"/>
  </w:num>
  <w:num w:numId="12" w16cid:durableId="900364853">
    <w:abstractNumId w:val="13"/>
  </w:num>
  <w:num w:numId="13" w16cid:durableId="1933119767">
    <w:abstractNumId w:val="12"/>
  </w:num>
  <w:num w:numId="14" w16cid:durableId="1183280876">
    <w:abstractNumId w:val="9"/>
  </w:num>
  <w:num w:numId="15" w16cid:durableId="405693070">
    <w:abstractNumId w:val="19"/>
  </w:num>
  <w:num w:numId="16" w16cid:durableId="810057671">
    <w:abstractNumId w:val="5"/>
  </w:num>
  <w:num w:numId="17" w16cid:durableId="668483836">
    <w:abstractNumId w:val="22"/>
  </w:num>
  <w:num w:numId="18" w16cid:durableId="676227469">
    <w:abstractNumId w:val="4"/>
  </w:num>
  <w:num w:numId="19" w16cid:durableId="2047682268">
    <w:abstractNumId w:val="6"/>
  </w:num>
  <w:num w:numId="20" w16cid:durableId="1723795955">
    <w:abstractNumId w:val="8"/>
  </w:num>
  <w:num w:numId="21" w16cid:durableId="347366527">
    <w:abstractNumId w:val="2"/>
  </w:num>
  <w:num w:numId="22" w16cid:durableId="91635961">
    <w:abstractNumId w:val="7"/>
  </w:num>
  <w:num w:numId="23" w16cid:durableId="761875889">
    <w:abstractNumId w:val="3"/>
  </w:num>
  <w:num w:numId="24" w16cid:durableId="579481331">
    <w:abstractNumId w:val="21"/>
  </w:num>
  <w:num w:numId="25" w16cid:durableId="393506583">
    <w:abstractNumId w:val="21"/>
  </w:num>
  <w:num w:numId="26" w16cid:durableId="1641156437">
    <w:abstractNumId w:val="0"/>
  </w:num>
  <w:num w:numId="27" w16cid:durableId="992104499">
    <w:abstractNumId w:val="21"/>
  </w:num>
  <w:num w:numId="28" w16cid:durableId="272514343">
    <w:abstractNumId w:val="21"/>
  </w:num>
  <w:num w:numId="29" w16cid:durableId="986980121">
    <w:abstractNumId w:val="21"/>
  </w:num>
  <w:num w:numId="30" w16cid:durableId="1864202008">
    <w:abstractNumId w:val="21"/>
  </w:num>
  <w:num w:numId="31" w16cid:durableId="137499428">
    <w:abstractNumId w:val="21"/>
  </w:num>
  <w:num w:numId="32" w16cid:durableId="1098597680">
    <w:abstractNumId w:val="19"/>
  </w:num>
  <w:num w:numId="33" w16cid:durableId="1537352606">
    <w:abstractNumId w:val="19"/>
  </w:num>
  <w:num w:numId="34" w16cid:durableId="674721337">
    <w:abstractNumId w:val="19"/>
  </w:num>
  <w:num w:numId="35" w16cid:durableId="58672790">
    <w:abstractNumId w:val="19"/>
  </w:num>
  <w:num w:numId="36" w16cid:durableId="1311783746">
    <w:abstractNumId w:val="19"/>
  </w:num>
  <w:num w:numId="37" w16cid:durableId="1085148507">
    <w:abstractNumId w:val="15"/>
  </w:num>
  <w:num w:numId="38" w16cid:durableId="122344847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6"/>
    <w:rsid w:val="00000CCF"/>
    <w:rsid w:val="00004F59"/>
    <w:rsid w:val="00006C7E"/>
    <w:rsid w:val="00014A0D"/>
    <w:rsid w:val="000151CB"/>
    <w:rsid w:val="00015F21"/>
    <w:rsid w:val="00017F6D"/>
    <w:rsid w:val="00020020"/>
    <w:rsid w:val="00021192"/>
    <w:rsid w:val="00021545"/>
    <w:rsid w:val="00024D81"/>
    <w:rsid w:val="00024DCF"/>
    <w:rsid w:val="00026E2D"/>
    <w:rsid w:val="00027A08"/>
    <w:rsid w:val="00027BE1"/>
    <w:rsid w:val="0003063E"/>
    <w:rsid w:val="000333DD"/>
    <w:rsid w:val="00033E6D"/>
    <w:rsid w:val="00036895"/>
    <w:rsid w:val="00036C79"/>
    <w:rsid w:val="000402D2"/>
    <w:rsid w:val="000409EC"/>
    <w:rsid w:val="000419C1"/>
    <w:rsid w:val="00043972"/>
    <w:rsid w:val="00044366"/>
    <w:rsid w:val="00045E49"/>
    <w:rsid w:val="00047523"/>
    <w:rsid w:val="00053712"/>
    <w:rsid w:val="00053A3D"/>
    <w:rsid w:val="00053ABC"/>
    <w:rsid w:val="000552F6"/>
    <w:rsid w:val="00055836"/>
    <w:rsid w:val="0005607E"/>
    <w:rsid w:val="00056838"/>
    <w:rsid w:val="00057375"/>
    <w:rsid w:val="00057C23"/>
    <w:rsid w:val="000607D8"/>
    <w:rsid w:val="00061F1F"/>
    <w:rsid w:val="00062BDA"/>
    <w:rsid w:val="00066083"/>
    <w:rsid w:val="00070B0B"/>
    <w:rsid w:val="000711AF"/>
    <w:rsid w:val="00074C7A"/>
    <w:rsid w:val="00076764"/>
    <w:rsid w:val="00076B07"/>
    <w:rsid w:val="0007731F"/>
    <w:rsid w:val="00077ED6"/>
    <w:rsid w:val="000804AF"/>
    <w:rsid w:val="0008243A"/>
    <w:rsid w:val="00082CEA"/>
    <w:rsid w:val="00085210"/>
    <w:rsid w:val="00086A01"/>
    <w:rsid w:val="000870A5"/>
    <w:rsid w:val="000876A7"/>
    <w:rsid w:val="0009037B"/>
    <w:rsid w:val="00090A1C"/>
    <w:rsid w:val="000910BD"/>
    <w:rsid w:val="00093125"/>
    <w:rsid w:val="00093726"/>
    <w:rsid w:val="00093F4B"/>
    <w:rsid w:val="0009430F"/>
    <w:rsid w:val="00094641"/>
    <w:rsid w:val="000969B3"/>
    <w:rsid w:val="000A0096"/>
    <w:rsid w:val="000A013C"/>
    <w:rsid w:val="000A177C"/>
    <w:rsid w:val="000A2D3E"/>
    <w:rsid w:val="000A42F4"/>
    <w:rsid w:val="000A4409"/>
    <w:rsid w:val="000A49C2"/>
    <w:rsid w:val="000A546E"/>
    <w:rsid w:val="000B074C"/>
    <w:rsid w:val="000B1AF8"/>
    <w:rsid w:val="000B295C"/>
    <w:rsid w:val="000B3732"/>
    <w:rsid w:val="000B39C3"/>
    <w:rsid w:val="000B3CF6"/>
    <w:rsid w:val="000B6191"/>
    <w:rsid w:val="000C01B5"/>
    <w:rsid w:val="000C2484"/>
    <w:rsid w:val="000C30A0"/>
    <w:rsid w:val="000C4301"/>
    <w:rsid w:val="000C496F"/>
    <w:rsid w:val="000C4D03"/>
    <w:rsid w:val="000C4EB9"/>
    <w:rsid w:val="000C58B4"/>
    <w:rsid w:val="000C6768"/>
    <w:rsid w:val="000C7BC7"/>
    <w:rsid w:val="000D0208"/>
    <w:rsid w:val="000D0E75"/>
    <w:rsid w:val="000D2A3C"/>
    <w:rsid w:val="000D511B"/>
    <w:rsid w:val="000D77A4"/>
    <w:rsid w:val="000D7805"/>
    <w:rsid w:val="000E2968"/>
    <w:rsid w:val="000E2A28"/>
    <w:rsid w:val="000E41AF"/>
    <w:rsid w:val="000E42F2"/>
    <w:rsid w:val="000E460D"/>
    <w:rsid w:val="000E5867"/>
    <w:rsid w:val="000E5C90"/>
    <w:rsid w:val="000E75F9"/>
    <w:rsid w:val="000E775E"/>
    <w:rsid w:val="000F1494"/>
    <w:rsid w:val="000F4B1A"/>
    <w:rsid w:val="001004C6"/>
    <w:rsid w:val="00100A92"/>
    <w:rsid w:val="0010142F"/>
    <w:rsid w:val="001030C5"/>
    <w:rsid w:val="00103CD4"/>
    <w:rsid w:val="0010702A"/>
    <w:rsid w:val="00107E32"/>
    <w:rsid w:val="00107E41"/>
    <w:rsid w:val="00112333"/>
    <w:rsid w:val="00113EF7"/>
    <w:rsid w:val="00115C89"/>
    <w:rsid w:val="00116307"/>
    <w:rsid w:val="00117BAB"/>
    <w:rsid w:val="00117FB9"/>
    <w:rsid w:val="00120D15"/>
    <w:rsid w:val="001214B4"/>
    <w:rsid w:val="00123646"/>
    <w:rsid w:val="00123C8A"/>
    <w:rsid w:val="00123CD6"/>
    <w:rsid w:val="00124F3C"/>
    <w:rsid w:val="001256B3"/>
    <w:rsid w:val="00125AC2"/>
    <w:rsid w:val="00127AAD"/>
    <w:rsid w:val="00131929"/>
    <w:rsid w:val="001319C5"/>
    <w:rsid w:val="001320F5"/>
    <w:rsid w:val="00132FFE"/>
    <w:rsid w:val="001347C1"/>
    <w:rsid w:val="001360A0"/>
    <w:rsid w:val="00137A4E"/>
    <w:rsid w:val="001400D1"/>
    <w:rsid w:val="001407E9"/>
    <w:rsid w:val="00140833"/>
    <w:rsid w:val="00143328"/>
    <w:rsid w:val="001440B7"/>
    <w:rsid w:val="00146E97"/>
    <w:rsid w:val="00151CFF"/>
    <w:rsid w:val="00152F35"/>
    <w:rsid w:val="001545D4"/>
    <w:rsid w:val="00155FC1"/>
    <w:rsid w:val="0016341A"/>
    <w:rsid w:val="001672BA"/>
    <w:rsid w:val="001712A8"/>
    <w:rsid w:val="00171FA4"/>
    <w:rsid w:val="001724A6"/>
    <w:rsid w:val="00180412"/>
    <w:rsid w:val="00181FBB"/>
    <w:rsid w:val="00183308"/>
    <w:rsid w:val="00184832"/>
    <w:rsid w:val="00184B56"/>
    <w:rsid w:val="0018595F"/>
    <w:rsid w:val="00186FB4"/>
    <w:rsid w:val="00187FE5"/>
    <w:rsid w:val="00190C89"/>
    <w:rsid w:val="00191432"/>
    <w:rsid w:val="001918D6"/>
    <w:rsid w:val="00191B2B"/>
    <w:rsid w:val="00191E23"/>
    <w:rsid w:val="00197A60"/>
    <w:rsid w:val="001A0AB6"/>
    <w:rsid w:val="001A0DE8"/>
    <w:rsid w:val="001A215D"/>
    <w:rsid w:val="001A39B3"/>
    <w:rsid w:val="001A3BB3"/>
    <w:rsid w:val="001A4271"/>
    <w:rsid w:val="001A4C79"/>
    <w:rsid w:val="001A4CBB"/>
    <w:rsid w:val="001B0C47"/>
    <w:rsid w:val="001B0D1D"/>
    <w:rsid w:val="001B0E05"/>
    <w:rsid w:val="001B14BE"/>
    <w:rsid w:val="001B5FAD"/>
    <w:rsid w:val="001B6BF4"/>
    <w:rsid w:val="001B7C0F"/>
    <w:rsid w:val="001C1262"/>
    <w:rsid w:val="001C146D"/>
    <w:rsid w:val="001C403D"/>
    <w:rsid w:val="001C6179"/>
    <w:rsid w:val="001D1A01"/>
    <w:rsid w:val="001D3593"/>
    <w:rsid w:val="001D4514"/>
    <w:rsid w:val="001D49F6"/>
    <w:rsid w:val="001E12AA"/>
    <w:rsid w:val="001E401C"/>
    <w:rsid w:val="001E46C1"/>
    <w:rsid w:val="001E49F2"/>
    <w:rsid w:val="001E4CEF"/>
    <w:rsid w:val="001E635A"/>
    <w:rsid w:val="001E6502"/>
    <w:rsid w:val="001E6F29"/>
    <w:rsid w:val="001E6FD0"/>
    <w:rsid w:val="001F13EC"/>
    <w:rsid w:val="001F19DC"/>
    <w:rsid w:val="001F2E72"/>
    <w:rsid w:val="001F4F02"/>
    <w:rsid w:val="001F6718"/>
    <w:rsid w:val="001F78F1"/>
    <w:rsid w:val="00200179"/>
    <w:rsid w:val="002003B1"/>
    <w:rsid w:val="002074E4"/>
    <w:rsid w:val="00207E2E"/>
    <w:rsid w:val="0021023B"/>
    <w:rsid w:val="00215B54"/>
    <w:rsid w:val="002160FD"/>
    <w:rsid w:val="0021695D"/>
    <w:rsid w:val="002169C2"/>
    <w:rsid w:val="0021726D"/>
    <w:rsid w:val="0022198A"/>
    <w:rsid w:val="0022329D"/>
    <w:rsid w:val="00223919"/>
    <w:rsid w:val="002250A8"/>
    <w:rsid w:val="00225B92"/>
    <w:rsid w:val="00225E27"/>
    <w:rsid w:val="0022779A"/>
    <w:rsid w:val="0023013A"/>
    <w:rsid w:val="00230F9F"/>
    <w:rsid w:val="00232467"/>
    <w:rsid w:val="002328F2"/>
    <w:rsid w:val="00233666"/>
    <w:rsid w:val="002337D9"/>
    <w:rsid w:val="00233C7A"/>
    <w:rsid w:val="002341B0"/>
    <w:rsid w:val="00234447"/>
    <w:rsid w:val="00235BFC"/>
    <w:rsid w:val="00237299"/>
    <w:rsid w:val="00237AC3"/>
    <w:rsid w:val="00240223"/>
    <w:rsid w:val="002408C5"/>
    <w:rsid w:val="00240F51"/>
    <w:rsid w:val="0024419D"/>
    <w:rsid w:val="00244526"/>
    <w:rsid w:val="00245115"/>
    <w:rsid w:val="00251268"/>
    <w:rsid w:val="00256243"/>
    <w:rsid w:val="002566BB"/>
    <w:rsid w:val="00256EF1"/>
    <w:rsid w:val="00257CA6"/>
    <w:rsid w:val="00264ECF"/>
    <w:rsid w:val="002661F1"/>
    <w:rsid w:val="00266E55"/>
    <w:rsid w:val="0027104D"/>
    <w:rsid w:val="00273298"/>
    <w:rsid w:val="002743BD"/>
    <w:rsid w:val="00285C70"/>
    <w:rsid w:val="00285E46"/>
    <w:rsid w:val="00286636"/>
    <w:rsid w:val="00286B26"/>
    <w:rsid w:val="00287494"/>
    <w:rsid w:val="00290DDD"/>
    <w:rsid w:val="00291EC8"/>
    <w:rsid w:val="002922D4"/>
    <w:rsid w:val="00292435"/>
    <w:rsid w:val="00292DC1"/>
    <w:rsid w:val="00295E28"/>
    <w:rsid w:val="00295EBB"/>
    <w:rsid w:val="0029732C"/>
    <w:rsid w:val="0029795F"/>
    <w:rsid w:val="002A01BD"/>
    <w:rsid w:val="002A086B"/>
    <w:rsid w:val="002A0D00"/>
    <w:rsid w:val="002A1CB7"/>
    <w:rsid w:val="002B02C5"/>
    <w:rsid w:val="002B4CAD"/>
    <w:rsid w:val="002B4EA7"/>
    <w:rsid w:val="002B64AF"/>
    <w:rsid w:val="002B6CF7"/>
    <w:rsid w:val="002B7C9D"/>
    <w:rsid w:val="002B7CFA"/>
    <w:rsid w:val="002C0DA9"/>
    <w:rsid w:val="002C1421"/>
    <w:rsid w:val="002C659E"/>
    <w:rsid w:val="002C67D5"/>
    <w:rsid w:val="002C7A8A"/>
    <w:rsid w:val="002C7FF8"/>
    <w:rsid w:val="002D1E5F"/>
    <w:rsid w:val="002D38D3"/>
    <w:rsid w:val="002D3C87"/>
    <w:rsid w:val="002D5006"/>
    <w:rsid w:val="002D53BD"/>
    <w:rsid w:val="002D5726"/>
    <w:rsid w:val="002D71E2"/>
    <w:rsid w:val="002D7A07"/>
    <w:rsid w:val="002D7C1A"/>
    <w:rsid w:val="002E30D2"/>
    <w:rsid w:val="002E36FA"/>
    <w:rsid w:val="002E636F"/>
    <w:rsid w:val="002E6607"/>
    <w:rsid w:val="002F0DDA"/>
    <w:rsid w:val="002F29B9"/>
    <w:rsid w:val="002F3131"/>
    <w:rsid w:val="002F50CC"/>
    <w:rsid w:val="002F6176"/>
    <w:rsid w:val="002F65E4"/>
    <w:rsid w:val="002F746D"/>
    <w:rsid w:val="00300EA3"/>
    <w:rsid w:val="00301FB1"/>
    <w:rsid w:val="00302048"/>
    <w:rsid w:val="0030588E"/>
    <w:rsid w:val="0030681D"/>
    <w:rsid w:val="00307CF6"/>
    <w:rsid w:val="003113DC"/>
    <w:rsid w:val="00312113"/>
    <w:rsid w:val="003133B4"/>
    <w:rsid w:val="0031669F"/>
    <w:rsid w:val="00317CC3"/>
    <w:rsid w:val="003201BE"/>
    <w:rsid w:val="00321A36"/>
    <w:rsid w:val="00321A37"/>
    <w:rsid w:val="00327977"/>
    <w:rsid w:val="003303D8"/>
    <w:rsid w:val="00333FA1"/>
    <w:rsid w:val="00335924"/>
    <w:rsid w:val="00340A6B"/>
    <w:rsid w:val="0034365D"/>
    <w:rsid w:val="003443E9"/>
    <w:rsid w:val="003457E6"/>
    <w:rsid w:val="00346E01"/>
    <w:rsid w:val="00347E89"/>
    <w:rsid w:val="0035060F"/>
    <w:rsid w:val="00350852"/>
    <w:rsid w:val="00350E22"/>
    <w:rsid w:val="003531F7"/>
    <w:rsid w:val="00353410"/>
    <w:rsid w:val="00353B1D"/>
    <w:rsid w:val="00353D4A"/>
    <w:rsid w:val="00354372"/>
    <w:rsid w:val="00354962"/>
    <w:rsid w:val="0035528C"/>
    <w:rsid w:val="00357BC4"/>
    <w:rsid w:val="00360B0F"/>
    <w:rsid w:val="00362CCB"/>
    <w:rsid w:val="003633A5"/>
    <w:rsid w:val="00363626"/>
    <w:rsid w:val="00364589"/>
    <w:rsid w:val="00365CC4"/>
    <w:rsid w:val="003675AB"/>
    <w:rsid w:val="00371C5F"/>
    <w:rsid w:val="00373695"/>
    <w:rsid w:val="003771D9"/>
    <w:rsid w:val="00381238"/>
    <w:rsid w:val="003815C8"/>
    <w:rsid w:val="00382234"/>
    <w:rsid w:val="00383CED"/>
    <w:rsid w:val="00384387"/>
    <w:rsid w:val="0039208D"/>
    <w:rsid w:val="00392978"/>
    <w:rsid w:val="003935C9"/>
    <w:rsid w:val="00393BA1"/>
    <w:rsid w:val="003965D3"/>
    <w:rsid w:val="0039799F"/>
    <w:rsid w:val="003A3E7C"/>
    <w:rsid w:val="003A5EEF"/>
    <w:rsid w:val="003A782D"/>
    <w:rsid w:val="003A7F8C"/>
    <w:rsid w:val="003B419D"/>
    <w:rsid w:val="003B444C"/>
    <w:rsid w:val="003B4C8D"/>
    <w:rsid w:val="003B703D"/>
    <w:rsid w:val="003C27F9"/>
    <w:rsid w:val="003C4503"/>
    <w:rsid w:val="003C5EF3"/>
    <w:rsid w:val="003C7C0A"/>
    <w:rsid w:val="003D0FD5"/>
    <w:rsid w:val="003D1869"/>
    <w:rsid w:val="003D382F"/>
    <w:rsid w:val="003D4778"/>
    <w:rsid w:val="003D6593"/>
    <w:rsid w:val="003D6770"/>
    <w:rsid w:val="003D798D"/>
    <w:rsid w:val="003E05EE"/>
    <w:rsid w:val="003E2ED6"/>
    <w:rsid w:val="003E4AAA"/>
    <w:rsid w:val="003E6CF0"/>
    <w:rsid w:val="003E7DE1"/>
    <w:rsid w:val="003F1E9F"/>
    <w:rsid w:val="003F4678"/>
    <w:rsid w:val="003F4D52"/>
    <w:rsid w:val="004001C0"/>
    <w:rsid w:val="004007E2"/>
    <w:rsid w:val="004019AB"/>
    <w:rsid w:val="00401D33"/>
    <w:rsid w:val="004024ED"/>
    <w:rsid w:val="00403567"/>
    <w:rsid w:val="004045B8"/>
    <w:rsid w:val="00405E3C"/>
    <w:rsid w:val="004064E6"/>
    <w:rsid w:val="00406A5D"/>
    <w:rsid w:val="00414510"/>
    <w:rsid w:val="004149C2"/>
    <w:rsid w:val="004157F6"/>
    <w:rsid w:val="00416816"/>
    <w:rsid w:val="00421B89"/>
    <w:rsid w:val="00422C99"/>
    <w:rsid w:val="0042411A"/>
    <w:rsid w:val="0042506E"/>
    <w:rsid w:val="00427BE8"/>
    <w:rsid w:val="00431D67"/>
    <w:rsid w:val="0043201D"/>
    <w:rsid w:val="00433194"/>
    <w:rsid w:val="00437423"/>
    <w:rsid w:val="0043751F"/>
    <w:rsid w:val="00445950"/>
    <w:rsid w:val="00447C26"/>
    <w:rsid w:val="004525FD"/>
    <w:rsid w:val="00452921"/>
    <w:rsid w:val="00453436"/>
    <w:rsid w:val="00454896"/>
    <w:rsid w:val="00455D0E"/>
    <w:rsid w:val="00455E1C"/>
    <w:rsid w:val="00456339"/>
    <w:rsid w:val="0046042D"/>
    <w:rsid w:val="00461D11"/>
    <w:rsid w:val="00461D50"/>
    <w:rsid w:val="004649C4"/>
    <w:rsid w:val="00467E8D"/>
    <w:rsid w:val="00470108"/>
    <w:rsid w:val="00473667"/>
    <w:rsid w:val="004741A8"/>
    <w:rsid w:val="004742A6"/>
    <w:rsid w:val="00476D57"/>
    <w:rsid w:val="004800FA"/>
    <w:rsid w:val="0048404F"/>
    <w:rsid w:val="0048484F"/>
    <w:rsid w:val="00486A85"/>
    <w:rsid w:val="00486B0E"/>
    <w:rsid w:val="00487101"/>
    <w:rsid w:val="004910D1"/>
    <w:rsid w:val="00493CA3"/>
    <w:rsid w:val="00494CF7"/>
    <w:rsid w:val="004952E1"/>
    <w:rsid w:val="00495C48"/>
    <w:rsid w:val="004A209A"/>
    <w:rsid w:val="004A2749"/>
    <w:rsid w:val="004A2A45"/>
    <w:rsid w:val="004A376D"/>
    <w:rsid w:val="004A3E9B"/>
    <w:rsid w:val="004A70D4"/>
    <w:rsid w:val="004B1799"/>
    <w:rsid w:val="004B38E3"/>
    <w:rsid w:val="004B3CFC"/>
    <w:rsid w:val="004B3DCF"/>
    <w:rsid w:val="004B3E52"/>
    <w:rsid w:val="004B6CCE"/>
    <w:rsid w:val="004C3548"/>
    <w:rsid w:val="004C4282"/>
    <w:rsid w:val="004C751A"/>
    <w:rsid w:val="004D04AF"/>
    <w:rsid w:val="004D2AD3"/>
    <w:rsid w:val="004D2C59"/>
    <w:rsid w:val="004D2DD1"/>
    <w:rsid w:val="004D4912"/>
    <w:rsid w:val="004D5015"/>
    <w:rsid w:val="004D7C0D"/>
    <w:rsid w:val="004E135A"/>
    <w:rsid w:val="004E2F05"/>
    <w:rsid w:val="004E2F7E"/>
    <w:rsid w:val="004E3D72"/>
    <w:rsid w:val="004E5594"/>
    <w:rsid w:val="004E5E0C"/>
    <w:rsid w:val="004E6160"/>
    <w:rsid w:val="004E7760"/>
    <w:rsid w:val="004F0C77"/>
    <w:rsid w:val="004F24F7"/>
    <w:rsid w:val="004F2997"/>
    <w:rsid w:val="004F4D90"/>
    <w:rsid w:val="004F5E03"/>
    <w:rsid w:val="004F7667"/>
    <w:rsid w:val="004F785D"/>
    <w:rsid w:val="00501991"/>
    <w:rsid w:val="00502445"/>
    <w:rsid w:val="00503C9B"/>
    <w:rsid w:val="00511F1A"/>
    <w:rsid w:val="00512354"/>
    <w:rsid w:val="00512CBD"/>
    <w:rsid w:val="00515CFB"/>
    <w:rsid w:val="00522047"/>
    <w:rsid w:val="00522B46"/>
    <w:rsid w:val="00522C7A"/>
    <w:rsid w:val="005279BA"/>
    <w:rsid w:val="0053079A"/>
    <w:rsid w:val="005340F3"/>
    <w:rsid w:val="0053464C"/>
    <w:rsid w:val="00534D79"/>
    <w:rsid w:val="005359B7"/>
    <w:rsid w:val="00536A78"/>
    <w:rsid w:val="00537ACA"/>
    <w:rsid w:val="005414F4"/>
    <w:rsid w:val="00556797"/>
    <w:rsid w:val="00556C75"/>
    <w:rsid w:val="00562C69"/>
    <w:rsid w:val="00563401"/>
    <w:rsid w:val="005644DB"/>
    <w:rsid w:val="00564E53"/>
    <w:rsid w:val="0056661A"/>
    <w:rsid w:val="005703B1"/>
    <w:rsid w:val="00570A08"/>
    <w:rsid w:val="005718CB"/>
    <w:rsid w:val="00575D39"/>
    <w:rsid w:val="005835F3"/>
    <w:rsid w:val="0058434E"/>
    <w:rsid w:val="00584B6E"/>
    <w:rsid w:val="0059096C"/>
    <w:rsid w:val="00592904"/>
    <w:rsid w:val="00594FD8"/>
    <w:rsid w:val="00597FAE"/>
    <w:rsid w:val="005A0E20"/>
    <w:rsid w:val="005A58D7"/>
    <w:rsid w:val="005B0920"/>
    <w:rsid w:val="005B1149"/>
    <w:rsid w:val="005B5BE5"/>
    <w:rsid w:val="005C32A8"/>
    <w:rsid w:val="005C43C5"/>
    <w:rsid w:val="005C547D"/>
    <w:rsid w:val="005C6261"/>
    <w:rsid w:val="005C7197"/>
    <w:rsid w:val="005C7302"/>
    <w:rsid w:val="005C7C69"/>
    <w:rsid w:val="005D1BF3"/>
    <w:rsid w:val="005D3B3A"/>
    <w:rsid w:val="005D487B"/>
    <w:rsid w:val="005D5116"/>
    <w:rsid w:val="005D64A5"/>
    <w:rsid w:val="005D7909"/>
    <w:rsid w:val="005E0808"/>
    <w:rsid w:val="005E1F5F"/>
    <w:rsid w:val="005E202B"/>
    <w:rsid w:val="005E2788"/>
    <w:rsid w:val="005E2951"/>
    <w:rsid w:val="005E2F61"/>
    <w:rsid w:val="005E3059"/>
    <w:rsid w:val="005E35BD"/>
    <w:rsid w:val="005E3D44"/>
    <w:rsid w:val="005E42C8"/>
    <w:rsid w:val="005E7CE4"/>
    <w:rsid w:val="005F1929"/>
    <w:rsid w:val="005F3AFD"/>
    <w:rsid w:val="005F6098"/>
    <w:rsid w:val="005F7453"/>
    <w:rsid w:val="00602D63"/>
    <w:rsid w:val="00607E13"/>
    <w:rsid w:val="006105CA"/>
    <w:rsid w:val="00613371"/>
    <w:rsid w:val="00617BF8"/>
    <w:rsid w:val="00617DC7"/>
    <w:rsid w:val="00620BC2"/>
    <w:rsid w:val="00627ECD"/>
    <w:rsid w:val="006307CC"/>
    <w:rsid w:val="00631550"/>
    <w:rsid w:val="006322C5"/>
    <w:rsid w:val="00632364"/>
    <w:rsid w:val="00633AE4"/>
    <w:rsid w:val="00634796"/>
    <w:rsid w:val="00635265"/>
    <w:rsid w:val="0063636B"/>
    <w:rsid w:val="006374F4"/>
    <w:rsid w:val="006401B8"/>
    <w:rsid w:val="006406A7"/>
    <w:rsid w:val="006416CF"/>
    <w:rsid w:val="00644409"/>
    <w:rsid w:val="006453E3"/>
    <w:rsid w:val="006459A0"/>
    <w:rsid w:val="00647278"/>
    <w:rsid w:val="00651333"/>
    <w:rsid w:val="00653AFA"/>
    <w:rsid w:val="0065421B"/>
    <w:rsid w:val="00655170"/>
    <w:rsid w:val="0065552C"/>
    <w:rsid w:val="00655E0F"/>
    <w:rsid w:val="00656A49"/>
    <w:rsid w:val="00656C39"/>
    <w:rsid w:val="00661CB8"/>
    <w:rsid w:val="0066233D"/>
    <w:rsid w:val="00664581"/>
    <w:rsid w:val="00665645"/>
    <w:rsid w:val="00670EB5"/>
    <w:rsid w:val="006723DB"/>
    <w:rsid w:val="0067272B"/>
    <w:rsid w:val="00675856"/>
    <w:rsid w:val="006763A1"/>
    <w:rsid w:val="0067687B"/>
    <w:rsid w:val="0067702A"/>
    <w:rsid w:val="006825D6"/>
    <w:rsid w:val="00682965"/>
    <w:rsid w:val="006840E1"/>
    <w:rsid w:val="0068729E"/>
    <w:rsid w:val="00687952"/>
    <w:rsid w:val="00690A79"/>
    <w:rsid w:val="00692246"/>
    <w:rsid w:val="0069485B"/>
    <w:rsid w:val="006A3C90"/>
    <w:rsid w:val="006A3F2A"/>
    <w:rsid w:val="006A6640"/>
    <w:rsid w:val="006A6786"/>
    <w:rsid w:val="006A6BCC"/>
    <w:rsid w:val="006A6C0A"/>
    <w:rsid w:val="006B1604"/>
    <w:rsid w:val="006B290D"/>
    <w:rsid w:val="006B2E1A"/>
    <w:rsid w:val="006B3226"/>
    <w:rsid w:val="006B4587"/>
    <w:rsid w:val="006B5782"/>
    <w:rsid w:val="006B5D3D"/>
    <w:rsid w:val="006B6DDA"/>
    <w:rsid w:val="006B76FE"/>
    <w:rsid w:val="006C0621"/>
    <w:rsid w:val="006C0F27"/>
    <w:rsid w:val="006C204A"/>
    <w:rsid w:val="006C23C3"/>
    <w:rsid w:val="006C2EBA"/>
    <w:rsid w:val="006C5068"/>
    <w:rsid w:val="006C5301"/>
    <w:rsid w:val="006C5446"/>
    <w:rsid w:val="006D0AF7"/>
    <w:rsid w:val="006D5B6D"/>
    <w:rsid w:val="006D5F7E"/>
    <w:rsid w:val="006D60AE"/>
    <w:rsid w:val="006D6406"/>
    <w:rsid w:val="006D6ED7"/>
    <w:rsid w:val="006E15FA"/>
    <w:rsid w:val="006E2978"/>
    <w:rsid w:val="006E5334"/>
    <w:rsid w:val="006E7775"/>
    <w:rsid w:val="006F1946"/>
    <w:rsid w:val="006F47EF"/>
    <w:rsid w:val="006F58D3"/>
    <w:rsid w:val="006F5FBC"/>
    <w:rsid w:val="006F6925"/>
    <w:rsid w:val="007006AE"/>
    <w:rsid w:val="00700825"/>
    <w:rsid w:val="007023B0"/>
    <w:rsid w:val="00702F8F"/>
    <w:rsid w:val="007054AD"/>
    <w:rsid w:val="007063FA"/>
    <w:rsid w:val="0070675D"/>
    <w:rsid w:val="00706BCB"/>
    <w:rsid w:val="007074C5"/>
    <w:rsid w:val="00712062"/>
    <w:rsid w:val="00712A6D"/>
    <w:rsid w:val="00714DAD"/>
    <w:rsid w:val="00715230"/>
    <w:rsid w:val="00716DAD"/>
    <w:rsid w:val="00717753"/>
    <w:rsid w:val="00721985"/>
    <w:rsid w:val="0072216A"/>
    <w:rsid w:val="0072326E"/>
    <w:rsid w:val="00723D96"/>
    <w:rsid w:val="00724433"/>
    <w:rsid w:val="007263F0"/>
    <w:rsid w:val="00727D91"/>
    <w:rsid w:val="00731814"/>
    <w:rsid w:val="00733C25"/>
    <w:rsid w:val="0073629A"/>
    <w:rsid w:val="007368DA"/>
    <w:rsid w:val="00736DE9"/>
    <w:rsid w:val="007416A8"/>
    <w:rsid w:val="00742591"/>
    <w:rsid w:val="00742BE5"/>
    <w:rsid w:val="00744098"/>
    <w:rsid w:val="007458CB"/>
    <w:rsid w:val="0074709D"/>
    <w:rsid w:val="00747D63"/>
    <w:rsid w:val="007512FB"/>
    <w:rsid w:val="00752735"/>
    <w:rsid w:val="00755090"/>
    <w:rsid w:val="00767CC8"/>
    <w:rsid w:val="007700C1"/>
    <w:rsid w:val="00773325"/>
    <w:rsid w:val="00773D79"/>
    <w:rsid w:val="00773FE4"/>
    <w:rsid w:val="0077641A"/>
    <w:rsid w:val="00777613"/>
    <w:rsid w:val="007777FB"/>
    <w:rsid w:val="00780BE4"/>
    <w:rsid w:val="007816D2"/>
    <w:rsid w:val="007821A1"/>
    <w:rsid w:val="00782A2C"/>
    <w:rsid w:val="00784003"/>
    <w:rsid w:val="00790B10"/>
    <w:rsid w:val="007911C6"/>
    <w:rsid w:val="007918F5"/>
    <w:rsid w:val="007A1C38"/>
    <w:rsid w:val="007A6D4B"/>
    <w:rsid w:val="007A6FA6"/>
    <w:rsid w:val="007B065E"/>
    <w:rsid w:val="007B0801"/>
    <w:rsid w:val="007B0ABA"/>
    <w:rsid w:val="007B190D"/>
    <w:rsid w:val="007B2312"/>
    <w:rsid w:val="007B2ABD"/>
    <w:rsid w:val="007B3156"/>
    <w:rsid w:val="007B3F59"/>
    <w:rsid w:val="007B42CD"/>
    <w:rsid w:val="007B4EE3"/>
    <w:rsid w:val="007B7836"/>
    <w:rsid w:val="007C0490"/>
    <w:rsid w:val="007C0B85"/>
    <w:rsid w:val="007C1921"/>
    <w:rsid w:val="007C1A9C"/>
    <w:rsid w:val="007C1CDE"/>
    <w:rsid w:val="007C5D97"/>
    <w:rsid w:val="007C7F84"/>
    <w:rsid w:val="007D0D17"/>
    <w:rsid w:val="007D1E63"/>
    <w:rsid w:val="007E0EF9"/>
    <w:rsid w:val="007E14A1"/>
    <w:rsid w:val="007E1DF6"/>
    <w:rsid w:val="007E622E"/>
    <w:rsid w:val="007E66BC"/>
    <w:rsid w:val="007E6D41"/>
    <w:rsid w:val="007F2762"/>
    <w:rsid w:val="007F2983"/>
    <w:rsid w:val="007F3166"/>
    <w:rsid w:val="007F391C"/>
    <w:rsid w:val="007F6673"/>
    <w:rsid w:val="007F72A3"/>
    <w:rsid w:val="00800D9E"/>
    <w:rsid w:val="00802E6E"/>
    <w:rsid w:val="00803226"/>
    <w:rsid w:val="008057B7"/>
    <w:rsid w:val="00810FE7"/>
    <w:rsid w:val="008124D7"/>
    <w:rsid w:val="00812685"/>
    <w:rsid w:val="00813683"/>
    <w:rsid w:val="0081416F"/>
    <w:rsid w:val="0081652B"/>
    <w:rsid w:val="00816F9E"/>
    <w:rsid w:val="00817AF5"/>
    <w:rsid w:val="00817B84"/>
    <w:rsid w:val="00820525"/>
    <w:rsid w:val="00820EEC"/>
    <w:rsid w:val="008240F1"/>
    <w:rsid w:val="0083053A"/>
    <w:rsid w:val="008307E9"/>
    <w:rsid w:val="00830AA8"/>
    <w:rsid w:val="00830BD5"/>
    <w:rsid w:val="0083266D"/>
    <w:rsid w:val="00832C66"/>
    <w:rsid w:val="008349A2"/>
    <w:rsid w:val="00835DA4"/>
    <w:rsid w:val="00840290"/>
    <w:rsid w:val="00840401"/>
    <w:rsid w:val="00843F26"/>
    <w:rsid w:val="0084499B"/>
    <w:rsid w:val="00847AE1"/>
    <w:rsid w:val="008509F4"/>
    <w:rsid w:val="0085283B"/>
    <w:rsid w:val="00854DD8"/>
    <w:rsid w:val="008560E1"/>
    <w:rsid w:val="00856855"/>
    <w:rsid w:val="00861503"/>
    <w:rsid w:val="00861D90"/>
    <w:rsid w:val="00862A58"/>
    <w:rsid w:val="00862DC0"/>
    <w:rsid w:val="00863649"/>
    <w:rsid w:val="00864D95"/>
    <w:rsid w:val="0086628A"/>
    <w:rsid w:val="0086659C"/>
    <w:rsid w:val="00871364"/>
    <w:rsid w:val="00872657"/>
    <w:rsid w:val="00872D4A"/>
    <w:rsid w:val="00874C38"/>
    <w:rsid w:val="00874D79"/>
    <w:rsid w:val="0087569C"/>
    <w:rsid w:val="00876154"/>
    <w:rsid w:val="0087718C"/>
    <w:rsid w:val="00880CCB"/>
    <w:rsid w:val="00881B02"/>
    <w:rsid w:val="00882868"/>
    <w:rsid w:val="00882918"/>
    <w:rsid w:val="0088409D"/>
    <w:rsid w:val="00884629"/>
    <w:rsid w:val="00884AA8"/>
    <w:rsid w:val="00886D83"/>
    <w:rsid w:val="00887A49"/>
    <w:rsid w:val="00890FAD"/>
    <w:rsid w:val="008912EC"/>
    <w:rsid w:val="00895727"/>
    <w:rsid w:val="0089794A"/>
    <w:rsid w:val="008A02DA"/>
    <w:rsid w:val="008A13A4"/>
    <w:rsid w:val="008A23B1"/>
    <w:rsid w:val="008A4380"/>
    <w:rsid w:val="008A587C"/>
    <w:rsid w:val="008A7DE2"/>
    <w:rsid w:val="008B6E9D"/>
    <w:rsid w:val="008B72BA"/>
    <w:rsid w:val="008C00BA"/>
    <w:rsid w:val="008C1877"/>
    <w:rsid w:val="008C20E2"/>
    <w:rsid w:val="008C2D32"/>
    <w:rsid w:val="008C5480"/>
    <w:rsid w:val="008C6172"/>
    <w:rsid w:val="008D05B4"/>
    <w:rsid w:val="008D0753"/>
    <w:rsid w:val="008D2220"/>
    <w:rsid w:val="008E0F38"/>
    <w:rsid w:val="008E1236"/>
    <w:rsid w:val="008E12BA"/>
    <w:rsid w:val="008E1E3F"/>
    <w:rsid w:val="008E2E02"/>
    <w:rsid w:val="008E48D4"/>
    <w:rsid w:val="008E60BF"/>
    <w:rsid w:val="008F0A12"/>
    <w:rsid w:val="008F0B79"/>
    <w:rsid w:val="008F147C"/>
    <w:rsid w:val="008F38EF"/>
    <w:rsid w:val="008F3C82"/>
    <w:rsid w:val="008F3F5A"/>
    <w:rsid w:val="008F5939"/>
    <w:rsid w:val="008F63B7"/>
    <w:rsid w:val="00900BD8"/>
    <w:rsid w:val="009020CE"/>
    <w:rsid w:val="009029E1"/>
    <w:rsid w:val="0090552F"/>
    <w:rsid w:val="00906740"/>
    <w:rsid w:val="00907121"/>
    <w:rsid w:val="0090764E"/>
    <w:rsid w:val="00910202"/>
    <w:rsid w:val="00913352"/>
    <w:rsid w:val="0092332E"/>
    <w:rsid w:val="00924A67"/>
    <w:rsid w:val="00926402"/>
    <w:rsid w:val="0092671F"/>
    <w:rsid w:val="00930511"/>
    <w:rsid w:val="009325CD"/>
    <w:rsid w:val="009326FC"/>
    <w:rsid w:val="009330DB"/>
    <w:rsid w:val="009331D7"/>
    <w:rsid w:val="009355A0"/>
    <w:rsid w:val="0093582F"/>
    <w:rsid w:val="009372E2"/>
    <w:rsid w:val="0093774A"/>
    <w:rsid w:val="00943080"/>
    <w:rsid w:val="00943125"/>
    <w:rsid w:val="009432FA"/>
    <w:rsid w:val="00943334"/>
    <w:rsid w:val="00945974"/>
    <w:rsid w:val="00945C59"/>
    <w:rsid w:val="00947353"/>
    <w:rsid w:val="00947986"/>
    <w:rsid w:val="00951573"/>
    <w:rsid w:val="00952F44"/>
    <w:rsid w:val="0095386D"/>
    <w:rsid w:val="00953D00"/>
    <w:rsid w:val="00954F4D"/>
    <w:rsid w:val="00960608"/>
    <w:rsid w:val="009610DF"/>
    <w:rsid w:val="009618F3"/>
    <w:rsid w:val="00963F98"/>
    <w:rsid w:val="00965C4B"/>
    <w:rsid w:val="009719B1"/>
    <w:rsid w:val="00972F33"/>
    <w:rsid w:val="00976899"/>
    <w:rsid w:val="00976F6A"/>
    <w:rsid w:val="00977F24"/>
    <w:rsid w:val="009815B4"/>
    <w:rsid w:val="00982C56"/>
    <w:rsid w:val="00983293"/>
    <w:rsid w:val="0098525F"/>
    <w:rsid w:val="009861D5"/>
    <w:rsid w:val="009906D9"/>
    <w:rsid w:val="00991D0C"/>
    <w:rsid w:val="00991ED8"/>
    <w:rsid w:val="00993C89"/>
    <w:rsid w:val="00996EAA"/>
    <w:rsid w:val="00997F06"/>
    <w:rsid w:val="009A0A29"/>
    <w:rsid w:val="009A371A"/>
    <w:rsid w:val="009A3ED4"/>
    <w:rsid w:val="009A649B"/>
    <w:rsid w:val="009B12EB"/>
    <w:rsid w:val="009B18EC"/>
    <w:rsid w:val="009B3C49"/>
    <w:rsid w:val="009B4050"/>
    <w:rsid w:val="009B47A0"/>
    <w:rsid w:val="009C084E"/>
    <w:rsid w:val="009C0EEC"/>
    <w:rsid w:val="009C43FD"/>
    <w:rsid w:val="009D1D30"/>
    <w:rsid w:val="009D298B"/>
    <w:rsid w:val="009D3AAD"/>
    <w:rsid w:val="009D3D7A"/>
    <w:rsid w:val="009D512B"/>
    <w:rsid w:val="009D58B4"/>
    <w:rsid w:val="009D727E"/>
    <w:rsid w:val="009E045F"/>
    <w:rsid w:val="009F0EDD"/>
    <w:rsid w:val="009F1DC7"/>
    <w:rsid w:val="009F2121"/>
    <w:rsid w:val="009F29F5"/>
    <w:rsid w:val="00A00DB0"/>
    <w:rsid w:val="00A10D45"/>
    <w:rsid w:val="00A11022"/>
    <w:rsid w:val="00A1267B"/>
    <w:rsid w:val="00A14C88"/>
    <w:rsid w:val="00A1733A"/>
    <w:rsid w:val="00A17737"/>
    <w:rsid w:val="00A215F7"/>
    <w:rsid w:val="00A23B73"/>
    <w:rsid w:val="00A24015"/>
    <w:rsid w:val="00A27DF8"/>
    <w:rsid w:val="00A303B6"/>
    <w:rsid w:val="00A308E7"/>
    <w:rsid w:val="00A30F9B"/>
    <w:rsid w:val="00A33982"/>
    <w:rsid w:val="00A345F2"/>
    <w:rsid w:val="00A37301"/>
    <w:rsid w:val="00A37ABC"/>
    <w:rsid w:val="00A40EA3"/>
    <w:rsid w:val="00A42D89"/>
    <w:rsid w:val="00A512B8"/>
    <w:rsid w:val="00A512E9"/>
    <w:rsid w:val="00A54F0C"/>
    <w:rsid w:val="00A56398"/>
    <w:rsid w:val="00A60436"/>
    <w:rsid w:val="00A60AC3"/>
    <w:rsid w:val="00A61B54"/>
    <w:rsid w:val="00A634E5"/>
    <w:rsid w:val="00A64215"/>
    <w:rsid w:val="00A64342"/>
    <w:rsid w:val="00A6441F"/>
    <w:rsid w:val="00A64932"/>
    <w:rsid w:val="00A64C89"/>
    <w:rsid w:val="00A67256"/>
    <w:rsid w:val="00A67267"/>
    <w:rsid w:val="00A802C4"/>
    <w:rsid w:val="00A8099E"/>
    <w:rsid w:val="00A82D12"/>
    <w:rsid w:val="00A86436"/>
    <w:rsid w:val="00A87171"/>
    <w:rsid w:val="00A871D9"/>
    <w:rsid w:val="00A90940"/>
    <w:rsid w:val="00A945CF"/>
    <w:rsid w:val="00AA01E1"/>
    <w:rsid w:val="00AA09AF"/>
    <w:rsid w:val="00AA1C10"/>
    <w:rsid w:val="00AA4442"/>
    <w:rsid w:val="00AA6E85"/>
    <w:rsid w:val="00AA7081"/>
    <w:rsid w:val="00AA7BB9"/>
    <w:rsid w:val="00AB1914"/>
    <w:rsid w:val="00AB2451"/>
    <w:rsid w:val="00AB2696"/>
    <w:rsid w:val="00AB3FF7"/>
    <w:rsid w:val="00AB472D"/>
    <w:rsid w:val="00AB485B"/>
    <w:rsid w:val="00AB4B16"/>
    <w:rsid w:val="00AB4E32"/>
    <w:rsid w:val="00AB536D"/>
    <w:rsid w:val="00AB661B"/>
    <w:rsid w:val="00AB73E7"/>
    <w:rsid w:val="00AB78A3"/>
    <w:rsid w:val="00AC1A0B"/>
    <w:rsid w:val="00AC2C65"/>
    <w:rsid w:val="00AC483A"/>
    <w:rsid w:val="00AD020E"/>
    <w:rsid w:val="00AD07E0"/>
    <w:rsid w:val="00AD7249"/>
    <w:rsid w:val="00AE1A51"/>
    <w:rsid w:val="00AE36CB"/>
    <w:rsid w:val="00AE6D97"/>
    <w:rsid w:val="00AE7DA7"/>
    <w:rsid w:val="00AF0416"/>
    <w:rsid w:val="00AF0F12"/>
    <w:rsid w:val="00B00885"/>
    <w:rsid w:val="00B00D42"/>
    <w:rsid w:val="00B02F5E"/>
    <w:rsid w:val="00B0659B"/>
    <w:rsid w:val="00B113B6"/>
    <w:rsid w:val="00B11774"/>
    <w:rsid w:val="00B124BE"/>
    <w:rsid w:val="00B21A37"/>
    <w:rsid w:val="00B21E87"/>
    <w:rsid w:val="00B23141"/>
    <w:rsid w:val="00B232C2"/>
    <w:rsid w:val="00B241EC"/>
    <w:rsid w:val="00B25E2E"/>
    <w:rsid w:val="00B27DFD"/>
    <w:rsid w:val="00B30266"/>
    <w:rsid w:val="00B3098E"/>
    <w:rsid w:val="00B310C7"/>
    <w:rsid w:val="00B318B0"/>
    <w:rsid w:val="00B32C31"/>
    <w:rsid w:val="00B32F76"/>
    <w:rsid w:val="00B3668C"/>
    <w:rsid w:val="00B40EBD"/>
    <w:rsid w:val="00B41BBC"/>
    <w:rsid w:val="00B4221E"/>
    <w:rsid w:val="00B43C35"/>
    <w:rsid w:val="00B45342"/>
    <w:rsid w:val="00B4578A"/>
    <w:rsid w:val="00B502F9"/>
    <w:rsid w:val="00B51F75"/>
    <w:rsid w:val="00B529E7"/>
    <w:rsid w:val="00B53557"/>
    <w:rsid w:val="00B5420D"/>
    <w:rsid w:val="00B5592C"/>
    <w:rsid w:val="00B60C11"/>
    <w:rsid w:val="00B6108A"/>
    <w:rsid w:val="00B63021"/>
    <w:rsid w:val="00B65470"/>
    <w:rsid w:val="00B659C1"/>
    <w:rsid w:val="00B67A76"/>
    <w:rsid w:val="00B7339F"/>
    <w:rsid w:val="00B73F63"/>
    <w:rsid w:val="00B751F3"/>
    <w:rsid w:val="00B7544A"/>
    <w:rsid w:val="00B76215"/>
    <w:rsid w:val="00B76895"/>
    <w:rsid w:val="00B80210"/>
    <w:rsid w:val="00B805D8"/>
    <w:rsid w:val="00B8276C"/>
    <w:rsid w:val="00B83357"/>
    <w:rsid w:val="00B8361E"/>
    <w:rsid w:val="00B84546"/>
    <w:rsid w:val="00B8558A"/>
    <w:rsid w:val="00B85D7F"/>
    <w:rsid w:val="00B872BF"/>
    <w:rsid w:val="00B87719"/>
    <w:rsid w:val="00B8794B"/>
    <w:rsid w:val="00B90D1D"/>
    <w:rsid w:val="00B95E71"/>
    <w:rsid w:val="00B97959"/>
    <w:rsid w:val="00BA0AB2"/>
    <w:rsid w:val="00BA2C4A"/>
    <w:rsid w:val="00BA387D"/>
    <w:rsid w:val="00BA41B7"/>
    <w:rsid w:val="00BA59DC"/>
    <w:rsid w:val="00BA74B3"/>
    <w:rsid w:val="00BB0CF1"/>
    <w:rsid w:val="00BB1D2F"/>
    <w:rsid w:val="00BB1FA5"/>
    <w:rsid w:val="00BB510A"/>
    <w:rsid w:val="00BB6111"/>
    <w:rsid w:val="00BC120C"/>
    <w:rsid w:val="00BC27A5"/>
    <w:rsid w:val="00BC7296"/>
    <w:rsid w:val="00BD2EAC"/>
    <w:rsid w:val="00BD466F"/>
    <w:rsid w:val="00BD66B7"/>
    <w:rsid w:val="00BD7A87"/>
    <w:rsid w:val="00BE076F"/>
    <w:rsid w:val="00BE3CD3"/>
    <w:rsid w:val="00BE5587"/>
    <w:rsid w:val="00BF0440"/>
    <w:rsid w:val="00BF2677"/>
    <w:rsid w:val="00BF347E"/>
    <w:rsid w:val="00BF676E"/>
    <w:rsid w:val="00C0079E"/>
    <w:rsid w:val="00C00ADC"/>
    <w:rsid w:val="00C02936"/>
    <w:rsid w:val="00C038CB"/>
    <w:rsid w:val="00C0393D"/>
    <w:rsid w:val="00C03FA7"/>
    <w:rsid w:val="00C047E3"/>
    <w:rsid w:val="00C05128"/>
    <w:rsid w:val="00C05A8E"/>
    <w:rsid w:val="00C067CD"/>
    <w:rsid w:val="00C06C9C"/>
    <w:rsid w:val="00C10C91"/>
    <w:rsid w:val="00C10EBD"/>
    <w:rsid w:val="00C12480"/>
    <w:rsid w:val="00C14F2D"/>
    <w:rsid w:val="00C16673"/>
    <w:rsid w:val="00C23065"/>
    <w:rsid w:val="00C23452"/>
    <w:rsid w:val="00C23A5A"/>
    <w:rsid w:val="00C25884"/>
    <w:rsid w:val="00C26007"/>
    <w:rsid w:val="00C26281"/>
    <w:rsid w:val="00C30142"/>
    <w:rsid w:val="00C31DD5"/>
    <w:rsid w:val="00C34015"/>
    <w:rsid w:val="00C3474E"/>
    <w:rsid w:val="00C348E8"/>
    <w:rsid w:val="00C3497E"/>
    <w:rsid w:val="00C36557"/>
    <w:rsid w:val="00C414FA"/>
    <w:rsid w:val="00C43EAE"/>
    <w:rsid w:val="00C444A4"/>
    <w:rsid w:val="00C44BC8"/>
    <w:rsid w:val="00C4756E"/>
    <w:rsid w:val="00C47F46"/>
    <w:rsid w:val="00C5008D"/>
    <w:rsid w:val="00C50173"/>
    <w:rsid w:val="00C51B6D"/>
    <w:rsid w:val="00C51E17"/>
    <w:rsid w:val="00C52B42"/>
    <w:rsid w:val="00C53DC7"/>
    <w:rsid w:val="00C54576"/>
    <w:rsid w:val="00C56300"/>
    <w:rsid w:val="00C564BA"/>
    <w:rsid w:val="00C57119"/>
    <w:rsid w:val="00C60989"/>
    <w:rsid w:val="00C619D2"/>
    <w:rsid w:val="00C640FE"/>
    <w:rsid w:val="00C64F2B"/>
    <w:rsid w:val="00C65B24"/>
    <w:rsid w:val="00C67A7B"/>
    <w:rsid w:val="00C71778"/>
    <w:rsid w:val="00C71A7E"/>
    <w:rsid w:val="00C72B85"/>
    <w:rsid w:val="00C74425"/>
    <w:rsid w:val="00C7580F"/>
    <w:rsid w:val="00C76CD0"/>
    <w:rsid w:val="00C770A0"/>
    <w:rsid w:val="00C77860"/>
    <w:rsid w:val="00C820C4"/>
    <w:rsid w:val="00C849D1"/>
    <w:rsid w:val="00C851D6"/>
    <w:rsid w:val="00C87B97"/>
    <w:rsid w:val="00C903EE"/>
    <w:rsid w:val="00C9287A"/>
    <w:rsid w:val="00CA0D16"/>
    <w:rsid w:val="00CA342B"/>
    <w:rsid w:val="00CA4669"/>
    <w:rsid w:val="00CB03D5"/>
    <w:rsid w:val="00CB1FF3"/>
    <w:rsid w:val="00CB3812"/>
    <w:rsid w:val="00CB4604"/>
    <w:rsid w:val="00CB57DF"/>
    <w:rsid w:val="00CB631A"/>
    <w:rsid w:val="00CB6A4B"/>
    <w:rsid w:val="00CB7562"/>
    <w:rsid w:val="00CB7794"/>
    <w:rsid w:val="00CC0468"/>
    <w:rsid w:val="00CC12BF"/>
    <w:rsid w:val="00CD1D1C"/>
    <w:rsid w:val="00CD2F6B"/>
    <w:rsid w:val="00CD3BEF"/>
    <w:rsid w:val="00CD6692"/>
    <w:rsid w:val="00CD77DE"/>
    <w:rsid w:val="00CD7874"/>
    <w:rsid w:val="00CE05D7"/>
    <w:rsid w:val="00CE09EE"/>
    <w:rsid w:val="00CE0ED6"/>
    <w:rsid w:val="00CE1500"/>
    <w:rsid w:val="00CE1E63"/>
    <w:rsid w:val="00CF03D9"/>
    <w:rsid w:val="00CF4734"/>
    <w:rsid w:val="00CF5042"/>
    <w:rsid w:val="00CF66CB"/>
    <w:rsid w:val="00D01C37"/>
    <w:rsid w:val="00D02007"/>
    <w:rsid w:val="00D03762"/>
    <w:rsid w:val="00D04434"/>
    <w:rsid w:val="00D04EDA"/>
    <w:rsid w:val="00D105AA"/>
    <w:rsid w:val="00D117B0"/>
    <w:rsid w:val="00D11C95"/>
    <w:rsid w:val="00D12CEA"/>
    <w:rsid w:val="00D1321E"/>
    <w:rsid w:val="00D14192"/>
    <w:rsid w:val="00D16470"/>
    <w:rsid w:val="00D16E6D"/>
    <w:rsid w:val="00D21649"/>
    <w:rsid w:val="00D2361A"/>
    <w:rsid w:val="00D25257"/>
    <w:rsid w:val="00D25610"/>
    <w:rsid w:val="00D25F24"/>
    <w:rsid w:val="00D26C58"/>
    <w:rsid w:val="00D31B86"/>
    <w:rsid w:val="00D346E7"/>
    <w:rsid w:val="00D3689F"/>
    <w:rsid w:val="00D37208"/>
    <w:rsid w:val="00D3739C"/>
    <w:rsid w:val="00D403DB"/>
    <w:rsid w:val="00D41543"/>
    <w:rsid w:val="00D42CA7"/>
    <w:rsid w:val="00D437CF"/>
    <w:rsid w:val="00D44141"/>
    <w:rsid w:val="00D45F7A"/>
    <w:rsid w:val="00D46FF2"/>
    <w:rsid w:val="00D50017"/>
    <w:rsid w:val="00D5268D"/>
    <w:rsid w:val="00D52893"/>
    <w:rsid w:val="00D529EE"/>
    <w:rsid w:val="00D54AA4"/>
    <w:rsid w:val="00D55AF1"/>
    <w:rsid w:val="00D638C8"/>
    <w:rsid w:val="00D64736"/>
    <w:rsid w:val="00D65400"/>
    <w:rsid w:val="00D66AC4"/>
    <w:rsid w:val="00D66B1A"/>
    <w:rsid w:val="00D66EAD"/>
    <w:rsid w:val="00D70D3B"/>
    <w:rsid w:val="00D70F6B"/>
    <w:rsid w:val="00D7142D"/>
    <w:rsid w:val="00D72ACF"/>
    <w:rsid w:val="00D7321D"/>
    <w:rsid w:val="00D74A7E"/>
    <w:rsid w:val="00D76618"/>
    <w:rsid w:val="00D8152D"/>
    <w:rsid w:val="00D8157B"/>
    <w:rsid w:val="00D82D9F"/>
    <w:rsid w:val="00D835CD"/>
    <w:rsid w:val="00D84D2B"/>
    <w:rsid w:val="00D84D6E"/>
    <w:rsid w:val="00D85B13"/>
    <w:rsid w:val="00D871DE"/>
    <w:rsid w:val="00D872C4"/>
    <w:rsid w:val="00D875AC"/>
    <w:rsid w:val="00D90DB1"/>
    <w:rsid w:val="00D93181"/>
    <w:rsid w:val="00DA2D91"/>
    <w:rsid w:val="00DA3FFC"/>
    <w:rsid w:val="00DA5C44"/>
    <w:rsid w:val="00DA5F91"/>
    <w:rsid w:val="00DA6C8A"/>
    <w:rsid w:val="00DB1CBD"/>
    <w:rsid w:val="00DB1D3A"/>
    <w:rsid w:val="00DB31D9"/>
    <w:rsid w:val="00DB3FF1"/>
    <w:rsid w:val="00DB65A1"/>
    <w:rsid w:val="00DB7788"/>
    <w:rsid w:val="00DB7992"/>
    <w:rsid w:val="00DC18E8"/>
    <w:rsid w:val="00DC46B0"/>
    <w:rsid w:val="00DC58D1"/>
    <w:rsid w:val="00DD18FC"/>
    <w:rsid w:val="00DD2034"/>
    <w:rsid w:val="00DD28A8"/>
    <w:rsid w:val="00DD49AB"/>
    <w:rsid w:val="00DD690F"/>
    <w:rsid w:val="00DD6A6B"/>
    <w:rsid w:val="00DD7461"/>
    <w:rsid w:val="00DE1C5B"/>
    <w:rsid w:val="00DE28DC"/>
    <w:rsid w:val="00DE6D50"/>
    <w:rsid w:val="00DF076A"/>
    <w:rsid w:val="00DF252E"/>
    <w:rsid w:val="00DF34B6"/>
    <w:rsid w:val="00DF35FF"/>
    <w:rsid w:val="00DF3A73"/>
    <w:rsid w:val="00DF3AB8"/>
    <w:rsid w:val="00DF5651"/>
    <w:rsid w:val="00DF57B5"/>
    <w:rsid w:val="00DF5E55"/>
    <w:rsid w:val="00DF6DAF"/>
    <w:rsid w:val="00E00BD5"/>
    <w:rsid w:val="00E01E0A"/>
    <w:rsid w:val="00E02280"/>
    <w:rsid w:val="00E02A6B"/>
    <w:rsid w:val="00E04D64"/>
    <w:rsid w:val="00E065AA"/>
    <w:rsid w:val="00E07C11"/>
    <w:rsid w:val="00E07C9D"/>
    <w:rsid w:val="00E118E1"/>
    <w:rsid w:val="00E12726"/>
    <w:rsid w:val="00E1365E"/>
    <w:rsid w:val="00E14460"/>
    <w:rsid w:val="00E15D51"/>
    <w:rsid w:val="00E16056"/>
    <w:rsid w:val="00E2204D"/>
    <w:rsid w:val="00E224C1"/>
    <w:rsid w:val="00E23EE5"/>
    <w:rsid w:val="00E26F8E"/>
    <w:rsid w:val="00E27DC8"/>
    <w:rsid w:val="00E30022"/>
    <w:rsid w:val="00E3062D"/>
    <w:rsid w:val="00E30DE7"/>
    <w:rsid w:val="00E32464"/>
    <w:rsid w:val="00E331B9"/>
    <w:rsid w:val="00E3622E"/>
    <w:rsid w:val="00E3781B"/>
    <w:rsid w:val="00E40C18"/>
    <w:rsid w:val="00E40F21"/>
    <w:rsid w:val="00E42357"/>
    <w:rsid w:val="00E43FE1"/>
    <w:rsid w:val="00E45632"/>
    <w:rsid w:val="00E507FE"/>
    <w:rsid w:val="00E53399"/>
    <w:rsid w:val="00E549B5"/>
    <w:rsid w:val="00E56123"/>
    <w:rsid w:val="00E57483"/>
    <w:rsid w:val="00E6054A"/>
    <w:rsid w:val="00E6157C"/>
    <w:rsid w:val="00E625DC"/>
    <w:rsid w:val="00E63BBB"/>
    <w:rsid w:val="00E64433"/>
    <w:rsid w:val="00E65907"/>
    <w:rsid w:val="00E65B29"/>
    <w:rsid w:val="00E65C2E"/>
    <w:rsid w:val="00E6634C"/>
    <w:rsid w:val="00E710C3"/>
    <w:rsid w:val="00E71E8B"/>
    <w:rsid w:val="00E72646"/>
    <w:rsid w:val="00E738D3"/>
    <w:rsid w:val="00E77008"/>
    <w:rsid w:val="00E770BA"/>
    <w:rsid w:val="00E776CA"/>
    <w:rsid w:val="00E80FB3"/>
    <w:rsid w:val="00E8226D"/>
    <w:rsid w:val="00E82E1D"/>
    <w:rsid w:val="00E8588B"/>
    <w:rsid w:val="00E87F31"/>
    <w:rsid w:val="00E90499"/>
    <w:rsid w:val="00E91569"/>
    <w:rsid w:val="00E9359D"/>
    <w:rsid w:val="00E96D5C"/>
    <w:rsid w:val="00E97F49"/>
    <w:rsid w:val="00EA0E11"/>
    <w:rsid w:val="00EA13F6"/>
    <w:rsid w:val="00EA1BFC"/>
    <w:rsid w:val="00EA274C"/>
    <w:rsid w:val="00EA2DCD"/>
    <w:rsid w:val="00EA66CE"/>
    <w:rsid w:val="00EA7737"/>
    <w:rsid w:val="00EB0ED2"/>
    <w:rsid w:val="00EB3DE3"/>
    <w:rsid w:val="00EB3E14"/>
    <w:rsid w:val="00EB5309"/>
    <w:rsid w:val="00EB6AD6"/>
    <w:rsid w:val="00EB6CAC"/>
    <w:rsid w:val="00EC0366"/>
    <w:rsid w:val="00EC17A1"/>
    <w:rsid w:val="00EC1DDF"/>
    <w:rsid w:val="00EC3D63"/>
    <w:rsid w:val="00EC3F5A"/>
    <w:rsid w:val="00EC43D5"/>
    <w:rsid w:val="00EC5156"/>
    <w:rsid w:val="00EC5F09"/>
    <w:rsid w:val="00ED17D6"/>
    <w:rsid w:val="00ED420D"/>
    <w:rsid w:val="00ED6981"/>
    <w:rsid w:val="00EE1ACB"/>
    <w:rsid w:val="00EF4BAE"/>
    <w:rsid w:val="00EF5E6A"/>
    <w:rsid w:val="00F0178C"/>
    <w:rsid w:val="00F02D82"/>
    <w:rsid w:val="00F03BB4"/>
    <w:rsid w:val="00F0495F"/>
    <w:rsid w:val="00F056C5"/>
    <w:rsid w:val="00F06348"/>
    <w:rsid w:val="00F10543"/>
    <w:rsid w:val="00F10E48"/>
    <w:rsid w:val="00F11856"/>
    <w:rsid w:val="00F135F5"/>
    <w:rsid w:val="00F175A1"/>
    <w:rsid w:val="00F21667"/>
    <w:rsid w:val="00F21D9F"/>
    <w:rsid w:val="00F23928"/>
    <w:rsid w:val="00F30EFC"/>
    <w:rsid w:val="00F313EF"/>
    <w:rsid w:val="00F317A5"/>
    <w:rsid w:val="00F31EA8"/>
    <w:rsid w:val="00F324F6"/>
    <w:rsid w:val="00F36239"/>
    <w:rsid w:val="00F37A94"/>
    <w:rsid w:val="00F411B5"/>
    <w:rsid w:val="00F433C0"/>
    <w:rsid w:val="00F46E56"/>
    <w:rsid w:val="00F47B07"/>
    <w:rsid w:val="00F50386"/>
    <w:rsid w:val="00F51B98"/>
    <w:rsid w:val="00F51F01"/>
    <w:rsid w:val="00F52521"/>
    <w:rsid w:val="00F53B38"/>
    <w:rsid w:val="00F54EC2"/>
    <w:rsid w:val="00F550A3"/>
    <w:rsid w:val="00F57EBC"/>
    <w:rsid w:val="00F60012"/>
    <w:rsid w:val="00F61E77"/>
    <w:rsid w:val="00F62779"/>
    <w:rsid w:val="00F62C0B"/>
    <w:rsid w:val="00F633E3"/>
    <w:rsid w:val="00F674F6"/>
    <w:rsid w:val="00F679CD"/>
    <w:rsid w:val="00F70708"/>
    <w:rsid w:val="00F70FDF"/>
    <w:rsid w:val="00F71830"/>
    <w:rsid w:val="00F71CFE"/>
    <w:rsid w:val="00F72A30"/>
    <w:rsid w:val="00F765DB"/>
    <w:rsid w:val="00F8075E"/>
    <w:rsid w:val="00F80CEB"/>
    <w:rsid w:val="00F80DDC"/>
    <w:rsid w:val="00F83A6B"/>
    <w:rsid w:val="00F83F71"/>
    <w:rsid w:val="00F936C5"/>
    <w:rsid w:val="00F9458C"/>
    <w:rsid w:val="00F9508D"/>
    <w:rsid w:val="00F955C0"/>
    <w:rsid w:val="00FA3D53"/>
    <w:rsid w:val="00FA5091"/>
    <w:rsid w:val="00FA50D6"/>
    <w:rsid w:val="00FA564B"/>
    <w:rsid w:val="00FA5D59"/>
    <w:rsid w:val="00FA5F03"/>
    <w:rsid w:val="00FA648D"/>
    <w:rsid w:val="00FA6BA2"/>
    <w:rsid w:val="00FA6EC1"/>
    <w:rsid w:val="00FB1857"/>
    <w:rsid w:val="00FB519C"/>
    <w:rsid w:val="00FB6660"/>
    <w:rsid w:val="00FB7A9A"/>
    <w:rsid w:val="00FC18FE"/>
    <w:rsid w:val="00FC1DA9"/>
    <w:rsid w:val="00FC27D9"/>
    <w:rsid w:val="00FC2AE0"/>
    <w:rsid w:val="00FC3043"/>
    <w:rsid w:val="00FC3329"/>
    <w:rsid w:val="00FC411D"/>
    <w:rsid w:val="00FC48CB"/>
    <w:rsid w:val="00FC747C"/>
    <w:rsid w:val="00FD06CF"/>
    <w:rsid w:val="00FD0850"/>
    <w:rsid w:val="00FD0E96"/>
    <w:rsid w:val="00FD1C73"/>
    <w:rsid w:val="00FD269E"/>
    <w:rsid w:val="00FD336D"/>
    <w:rsid w:val="00FD3408"/>
    <w:rsid w:val="00FD45A0"/>
    <w:rsid w:val="00FD518A"/>
    <w:rsid w:val="00FD69F1"/>
    <w:rsid w:val="00FD6C24"/>
    <w:rsid w:val="00FD7BC6"/>
    <w:rsid w:val="00FE270C"/>
    <w:rsid w:val="00FF17B3"/>
    <w:rsid w:val="00FF17DB"/>
    <w:rsid w:val="00FF2D57"/>
    <w:rsid w:val="00FF3006"/>
    <w:rsid w:val="00FF580B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2842D"/>
  <w15:docId w15:val="{9BA5D3EB-155E-4593-AF43-62F2DE46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10BD"/>
    <w:pPr>
      <w:keepNext/>
      <w:numPr>
        <w:ilvl w:val="1"/>
        <w:numId w:val="15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3815C8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Nagłówek 3 Znak"/>
    <w:basedOn w:val="Normalny"/>
    <w:next w:val="Wcicienormalne"/>
    <w:link w:val="Nagwek3Znak1"/>
    <w:autoRedefine/>
    <w:qFormat/>
    <w:rsid w:val="00B11774"/>
    <w:pPr>
      <w:numPr>
        <w:ilvl w:val="2"/>
        <w:numId w:val="9"/>
      </w:numPr>
      <w:spacing w:before="120" w:line="300" w:lineRule="auto"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0910BD"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0910BD"/>
    <w:pPr>
      <w:numPr>
        <w:ilvl w:val="4"/>
        <w:numId w:val="15"/>
      </w:numPr>
      <w:spacing w:before="240" w:after="60"/>
      <w:outlineLvl w:val="4"/>
    </w:pPr>
    <w:rPr>
      <w:sz w:val="22"/>
      <w:szCs w:val="20"/>
    </w:rPr>
  </w:style>
  <w:style w:type="paragraph" w:styleId="Nagwek6">
    <w:name w:val="heading 6"/>
    <w:basedOn w:val="Normalny"/>
    <w:next w:val="Normalny"/>
    <w:qFormat/>
    <w:rsid w:val="000910BD"/>
    <w:pPr>
      <w:numPr>
        <w:ilvl w:val="5"/>
        <w:numId w:val="15"/>
      </w:numPr>
      <w:spacing w:before="240" w:after="60"/>
      <w:outlineLvl w:val="5"/>
    </w:pPr>
    <w:rPr>
      <w:i/>
      <w:sz w:val="22"/>
      <w:szCs w:val="20"/>
    </w:rPr>
  </w:style>
  <w:style w:type="paragraph" w:styleId="Nagwek7">
    <w:name w:val="heading 7"/>
    <w:basedOn w:val="Normalny"/>
    <w:next w:val="Normalny"/>
    <w:qFormat/>
    <w:rsid w:val="000910BD"/>
    <w:pPr>
      <w:numPr>
        <w:ilvl w:val="6"/>
        <w:numId w:val="15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0910BD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0910BD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2TimesNewRoman14pt">
    <w:name w:val="Styl Nagłówek 2 + Times New Roman 14 pt"/>
    <w:basedOn w:val="Nagwek2"/>
    <w:autoRedefine/>
    <w:rsid w:val="003815C8"/>
    <w:rPr>
      <w:rFonts w:ascii="Times New Roman" w:hAnsi="Times New Roman" w:cs="Times New Roman"/>
      <w:i w:val="0"/>
      <w:iCs w:val="0"/>
      <w:szCs w:val="20"/>
    </w:rPr>
  </w:style>
  <w:style w:type="paragraph" w:customStyle="1" w:styleId="StylNagwek2TimesNewRoman14pt1">
    <w:name w:val="Styl Nagłówek 2 + Times New Roman 14 pt1"/>
    <w:basedOn w:val="Nagwek2"/>
    <w:rsid w:val="003815C8"/>
    <w:pPr>
      <w:numPr>
        <w:ilvl w:val="0"/>
        <w:numId w:val="0"/>
      </w:numPr>
    </w:pPr>
    <w:rPr>
      <w:rFonts w:ascii="Times New Roman" w:hAnsi="Times New Roman" w:cs="Times New Roman"/>
      <w:i w:val="0"/>
      <w:iCs w:val="0"/>
      <w:szCs w:val="20"/>
    </w:rPr>
  </w:style>
  <w:style w:type="paragraph" w:customStyle="1" w:styleId="StylNagwek2TimesNewRoman14pt2">
    <w:name w:val="Styl Nagłówek 2 + Times New Roman 14 pt2"/>
    <w:basedOn w:val="Nagwek2"/>
    <w:autoRedefine/>
    <w:rsid w:val="003815C8"/>
    <w:pPr>
      <w:numPr>
        <w:ilvl w:val="0"/>
        <w:numId w:val="0"/>
      </w:numPr>
      <w:spacing w:before="120" w:after="120"/>
    </w:pPr>
    <w:rPr>
      <w:rFonts w:ascii="Times New Roman" w:hAnsi="Times New Roman" w:cs="Times New Roman"/>
      <w:i w:val="0"/>
      <w:iCs w:val="0"/>
      <w:szCs w:val="20"/>
    </w:rPr>
  </w:style>
  <w:style w:type="table" w:styleId="Tabela-Siatka">
    <w:name w:val="Table Grid"/>
    <w:basedOn w:val="Standardowy"/>
    <w:rsid w:val="0010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D51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51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518A"/>
  </w:style>
  <w:style w:type="paragraph" w:styleId="Wcicienormalne">
    <w:name w:val="Normal Indent"/>
    <w:basedOn w:val="Normalny"/>
    <w:rsid w:val="000910BD"/>
    <w:pPr>
      <w:ind w:left="708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053A3D"/>
    <w:pPr>
      <w:tabs>
        <w:tab w:val="left" w:pos="426"/>
        <w:tab w:val="right" w:leader="dot" w:pos="9360"/>
      </w:tabs>
      <w:spacing w:line="300" w:lineRule="auto"/>
    </w:pPr>
    <w:rPr>
      <w:bCs/>
      <w:i/>
      <w:noProof/>
      <w:sz w:val="20"/>
      <w:szCs w:val="20"/>
    </w:rPr>
  </w:style>
  <w:style w:type="paragraph" w:styleId="Tekstpodstawowy">
    <w:name w:val="Body Text"/>
    <w:basedOn w:val="Normalny"/>
    <w:link w:val="TekstpodstawowyZnak"/>
    <w:rsid w:val="000910BD"/>
    <w:pPr>
      <w:jc w:val="both"/>
    </w:pPr>
    <w:rPr>
      <w:szCs w:val="20"/>
    </w:rPr>
  </w:style>
  <w:style w:type="paragraph" w:styleId="Tekstpodstawowywcity">
    <w:name w:val="Body Text Indent"/>
    <w:basedOn w:val="Normalny"/>
    <w:rsid w:val="000910BD"/>
    <w:pPr>
      <w:tabs>
        <w:tab w:val="right" w:pos="8647"/>
        <w:tab w:val="left" w:pos="8732"/>
        <w:tab w:val="left" w:pos="11624"/>
      </w:tabs>
      <w:ind w:left="5670" w:hanging="6587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0910BD"/>
    <w:pPr>
      <w:ind w:left="426" w:hanging="426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0910BD"/>
    <w:pPr>
      <w:ind w:firstLine="432"/>
      <w:jc w:val="both"/>
    </w:pPr>
    <w:rPr>
      <w:color w:val="FF0000"/>
      <w:szCs w:val="20"/>
    </w:rPr>
  </w:style>
  <w:style w:type="character" w:styleId="Hipercze">
    <w:name w:val="Hyperlink"/>
    <w:basedOn w:val="Domylnaczcionkaakapitu"/>
    <w:rsid w:val="000910BD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5E2F61"/>
    <w:pPr>
      <w:tabs>
        <w:tab w:val="left" w:pos="720"/>
        <w:tab w:val="right" w:leader="dot" w:pos="9344"/>
      </w:tabs>
      <w:spacing w:line="300" w:lineRule="auto"/>
      <w:ind w:left="238"/>
    </w:pPr>
  </w:style>
  <w:style w:type="paragraph" w:styleId="Spistreci3">
    <w:name w:val="toc 3"/>
    <w:basedOn w:val="Normalny"/>
    <w:next w:val="Normalny"/>
    <w:autoRedefine/>
    <w:semiHidden/>
    <w:rsid w:val="00215B54"/>
    <w:pPr>
      <w:ind w:left="480"/>
    </w:pPr>
  </w:style>
  <w:style w:type="paragraph" w:customStyle="1" w:styleId="Plandokumentu">
    <w:name w:val="Plan dokumentu"/>
    <w:basedOn w:val="Normalny"/>
    <w:semiHidden/>
    <w:rsid w:val="00EB0ED2"/>
    <w:pPr>
      <w:shd w:val="clear" w:color="auto" w:fill="000080"/>
    </w:pPr>
    <w:rPr>
      <w:rFonts w:ascii="Tahoma" w:hAnsi="Tahoma" w:cs="Tahoma"/>
    </w:rPr>
  </w:style>
  <w:style w:type="character" w:customStyle="1" w:styleId="Nagwek3Znak1">
    <w:name w:val="Nagłówek 3 Znak1"/>
    <w:aliases w:val="Nagłówek 3 Znak Znak"/>
    <w:basedOn w:val="Domylnaczcionkaakapitu"/>
    <w:link w:val="Nagwek3"/>
    <w:rsid w:val="00B11774"/>
    <w:rPr>
      <w:rFonts w:ascii="Arial" w:hAnsi="Arial"/>
      <w:b/>
      <w:sz w:val="24"/>
    </w:rPr>
  </w:style>
  <w:style w:type="paragraph" w:styleId="NormalnyWeb">
    <w:name w:val="Normal (Web)"/>
    <w:basedOn w:val="Normalny"/>
    <w:uiPriority w:val="99"/>
    <w:rsid w:val="00F175A1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903EE"/>
    <w:rPr>
      <w:b/>
      <w:bCs/>
    </w:rPr>
  </w:style>
  <w:style w:type="character" w:styleId="UyteHipercze">
    <w:name w:val="FollowedHyperlink"/>
    <w:basedOn w:val="Domylnaczcionkaakapitu"/>
    <w:rsid w:val="00033E6D"/>
    <w:rPr>
      <w:color w:val="800080"/>
      <w:u w:val="single"/>
    </w:rPr>
  </w:style>
  <w:style w:type="paragraph" w:customStyle="1" w:styleId="PogrubienieNiepogrubienie">
    <w:name w:val="Pogrubienie + Niepogrubienie"/>
    <w:basedOn w:val="Nagwek3"/>
    <w:rsid w:val="002E636F"/>
    <w:pPr>
      <w:numPr>
        <w:ilvl w:val="0"/>
        <w:numId w:val="17"/>
      </w:numPr>
    </w:pPr>
    <w:rPr>
      <w:rFonts w:ascii="Times New Roman" w:hAnsi="Times New Roman"/>
    </w:rPr>
  </w:style>
  <w:style w:type="paragraph" w:customStyle="1" w:styleId="Listawypunktowana1">
    <w:name w:val="Lista wypunktowana1"/>
    <w:basedOn w:val="Normalny"/>
    <w:rsid w:val="007F2983"/>
    <w:pPr>
      <w:tabs>
        <w:tab w:val="num" w:pos="794"/>
      </w:tabs>
      <w:suppressAutoHyphens/>
    </w:pPr>
    <w:rPr>
      <w:rFonts w:ascii="Arial" w:hAnsi="Arial"/>
      <w:sz w:val="22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700C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074C5"/>
    <w:rPr>
      <w:rFonts w:ascii="Arial" w:hAnsi="Arial"/>
      <w:b/>
      <w:kern w:val="28"/>
      <w:sz w:val="28"/>
    </w:rPr>
  </w:style>
  <w:style w:type="character" w:customStyle="1" w:styleId="Nagwek2Znak">
    <w:name w:val="Nagłówek 2 Znak"/>
    <w:basedOn w:val="Domylnaczcionkaakapitu"/>
    <w:link w:val="Nagwek2"/>
    <w:rsid w:val="007074C5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7074C5"/>
    <w:rPr>
      <w:rFonts w:ascii="Arial" w:hAnsi="Arial"/>
      <w:b/>
      <w:sz w:val="24"/>
    </w:rPr>
  </w:style>
  <w:style w:type="character" w:customStyle="1" w:styleId="NagwekZnak">
    <w:name w:val="Nagłówek Znak"/>
    <w:basedOn w:val="Domylnaczcionkaakapitu"/>
    <w:link w:val="Nagwek"/>
    <w:rsid w:val="007074C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74C5"/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074C5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074C5"/>
    <w:rPr>
      <w:color w:val="FF0000"/>
      <w:sz w:val="24"/>
    </w:rPr>
  </w:style>
  <w:style w:type="paragraph" w:customStyle="1" w:styleId="Standardowy1">
    <w:name w:val="Standardowy1"/>
    <w:rsid w:val="00B833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Naglwekstrony">
    <w:name w:val="Naglówek strony"/>
    <w:basedOn w:val="Standardowy1"/>
    <w:rsid w:val="00B83357"/>
    <w:pPr>
      <w:tabs>
        <w:tab w:val="center" w:pos="4819"/>
        <w:tab w:val="right" w:pos="9071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6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CF7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872657"/>
    <w:pPr>
      <w:tabs>
        <w:tab w:val="left" w:pos="284"/>
      </w:tabs>
      <w:suppressAutoHyphens/>
      <w:spacing w:line="360" w:lineRule="auto"/>
      <w:jc w:val="both"/>
    </w:pPr>
    <w:rPr>
      <w:rFonts w:ascii="Arial" w:hAnsi="Arial"/>
      <w:sz w:val="20"/>
      <w:lang w:eastAsia="ar-SA"/>
    </w:rPr>
  </w:style>
  <w:style w:type="paragraph" w:styleId="Akapitzlist">
    <w:name w:val="List Paragraph"/>
    <w:basedOn w:val="Normalny"/>
    <w:uiPriority w:val="34"/>
    <w:qFormat/>
    <w:rsid w:val="00295E2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5B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5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41E5-F3F9-4B54-BDEC-0E3990B4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Produkcji Urządzeń Elektrycznych</vt:lpstr>
    </vt:vector>
  </TitlesOfParts>
  <Company>zpue</Company>
  <LinksUpToDate>false</LinksUpToDate>
  <CharactersWithSpaces>11693</CharactersWithSpaces>
  <SharedDoc>false</SharedDoc>
  <HLinks>
    <vt:vector size="12" baseType="variant">
      <vt:variant>
        <vt:i4>4980850</vt:i4>
      </vt:variant>
      <vt:variant>
        <vt:i4>27</vt:i4>
      </vt:variant>
      <vt:variant>
        <vt:i4>0</vt:i4>
      </vt:variant>
      <vt:variant>
        <vt:i4>5</vt:i4>
      </vt:variant>
      <vt:variant>
        <vt:lpwstr>mailto:office@zpuesa.pl</vt:lpwstr>
      </vt:variant>
      <vt:variant>
        <vt:lpwstr/>
      </vt:variant>
      <vt:variant>
        <vt:i4>5505114</vt:i4>
      </vt:variant>
      <vt:variant>
        <vt:i4>24</vt:i4>
      </vt:variant>
      <vt:variant>
        <vt:i4>0</vt:i4>
      </vt:variant>
      <vt:variant>
        <vt:i4>5</vt:i4>
      </vt:variant>
      <vt:variant>
        <vt:lpwstr>http://www.zpuesa.com.pl/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Produkcji Urządzeń Elektrycznych</dc:title>
  <dc:creator>gebka p</dc:creator>
  <cp:lastModifiedBy>Krzysztof Panas</cp:lastModifiedBy>
  <cp:revision>14</cp:revision>
  <cp:lastPrinted>2024-03-12T08:30:00Z</cp:lastPrinted>
  <dcterms:created xsi:type="dcterms:W3CDTF">2023-10-30T07:36:00Z</dcterms:created>
  <dcterms:modified xsi:type="dcterms:W3CDTF">2024-07-22T20:08:00Z</dcterms:modified>
</cp:coreProperties>
</file>