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8251"/>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796"/>
        <w:gridCol w:w="4423"/>
        <w:gridCol w:w="2008"/>
      </w:tblGrid>
      <w:tr w:rsidR="00BF4E37" w:rsidRPr="00BF3CCE" w14:paraId="0F361A57" w14:textId="77777777" w:rsidTr="00761413">
        <w:trPr>
          <w:trHeight w:val="466"/>
        </w:trPr>
        <w:tc>
          <w:tcPr>
            <w:tcW w:w="1573" w:type="dxa"/>
            <w:tcBorders>
              <w:bottom w:val="single" w:sz="4" w:space="0" w:color="auto"/>
            </w:tcBorders>
            <w:shd w:val="clear" w:color="auto" w:fill="auto"/>
          </w:tcPr>
          <w:p w14:paraId="6D3B6980" w14:textId="77777777" w:rsidR="00091A45" w:rsidRPr="00BF3CCE" w:rsidRDefault="00091A45" w:rsidP="00761413">
            <w:pPr>
              <w:autoSpaceDE w:val="0"/>
              <w:autoSpaceDN w:val="0"/>
              <w:adjustRightInd w:val="0"/>
              <w:spacing w:before="0" w:after="0" w:line="240" w:lineRule="auto"/>
              <w:jc w:val="center"/>
              <w:rPr>
                <w:rFonts w:ascii="Calibri" w:eastAsia="Calibri" w:hAnsi="Calibri" w:cs="Times New Roman"/>
                <w:kern w:val="2"/>
                <w:lang w:eastAsia="zh-CN"/>
              </w:rPr>
            </w:pPr>
            <w:r w:rsidRPr="00BF3CCE">
              <w:rPr>
                <w:rFonts w:ascii="Calibri" w:eastAsia="Calibri" w:hAnsi="Calibri" w:cs="Times New Roman"/>
                <w:kern w:val="2"/>
                <w:sz w:val="20"/>
                <w:szCs w:val="20"/>
                <w:lang w:eastAsia="zh-CN"/>
              </w:rPr>
              <w:t>Zakres opracowania</w:t>
            </w:r>
          </w:p>
        </w:tc>
        <w:tc>
          <w:tcPr>
            <w:tcW w:w="1796" w:type="dxa"/>
            <w:tcBorders>
              <w:bottom w:val="single" w:sz="4" w:space="0" w:color="auto"/>
            </w:tcBorders>
            <w:shd w:val="clear" w:color="auto" w:fill="auto"/>
          </w:tcPr>
          <w:p w14:paraId="1B4B4D56" w14:textId="77777777" w:rsidR="00091A45" w:rsidRPr="00BF3CCE" w:rsidRDefault="00091A45" w:rsidP="00761413">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Pełniona</w:t>
            </w:r>
          </w:p>
          <w:p w14:paraId="32E29D35" w14:textId="77777777" w:rsidR="00091A45" w:rsidRPr="00BF3CCE" w:rsidRDefault="00091A45" w:rsidP="00761413">
            <w:pPr>
              <w:autoSpaceDE w:val="0"/>
              <w:autoSpaceDN w:val="0"/>
              <w:adjustRightInd w:val="0"/>
              <w:spacing w:before="0" w:after="0" w:line="240" w:lineRule="auto"/>
              <w:jc w:val="center"/>
              <w:rPr>
                <w:rFonts w:ascii="Calibri" w:eastAsia="Calibri" w:hAnsi="Calibri" w:cs="Times New Roman"/>
                <w:kern w:val="2"/>
                <w:lang w:eastAsia="zh-CN"/>
              </w:rPr>
            </w:pPr>
            <w:r w:rsidRPr="00BF3CCE">
              <w:rPr>
                <w:rFonts w:ascii="Calibri" w:eastAsia="Calibri" w:hAnsi="Calibri" w:cs="Times New Roman"/>
                <w:kern w:val="2"/>
                <w:sz w:val="20"/>
                <w:szCs w:val="20"/>
                <w:lang w:eastAsia="zh-CN"/>
              </w:rPr>
              <w:t>funkcja projektowa</w:t>
            </w:r>
          </w:p>
        </w:tc>
        <w:tc>
          <w:tcPr>
            <w:tcW w:w="4423" w:type="dxa"/>
            <w:tcBorders>
              <w:bottom w:val="single" w:sz="4" w:space="0" w:color="auto"/>
            </w:tcBorders>
            <w:shd w:val="clear" w:color="auto" w:fill="auto"/>
          </w:tcPr>
          <w:p w14:paraId="3AB5C03D" w14:textId="77777777" w:rsidR="00091A45" w:rsidRPr="00BF3CCE" w:rsidRDefault="00091A45" w:rsidP="00761413">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Imię i nazwisko,</w:t>
            </w:r>
          </w:p>
          <w:p w14:paraId="699CB0A9" w14:textId="77777777" w:rsidR="00091A45" w:rsidRPr="00BF3CCE" w:rsidRDefault="00091A45" w:rsidP="00761413">
            <w:pPr>
              <w:autoSpaceDE w:val="0"/>
              <w:autoSpaceDN w:val="0"/>
              <w:adjustRightInd w:val="0"/>
              <w:spacing w:before="0" w:after="0" w:line="240" w:lineRule="auto"/>
              <w:jc w:val="left"/>
              <w:rPr>
                <w:rFonts w:ascii="Calibri" w:eastAsia="Calibri" w:hAnsi="Calibri" w:cs="Times New Roman"/>
                <w:kern w:val="2"/>
                <w:lang w:eastAsia="zh-CN"/>
              </w:rPr>
            </w:pPr>
            <w:r w:rsidRPr="00BF3CCE">
              <w:rPr>
                <w:rFonts w:ascii="Calibri" w:eastAsia="Calibri" w:hAnsi="Calibri" w:cs="Times New Roman"/>
                <w:kern w:val="2"/>
                <w:sz w:val="20"/>
                <w:szCs w:val="20"/>
                <w:lang w:eastAsia="zh-CN"/>
              </w:rPr>
              <w:t>specjalność i nr uprawnień budowlanych</w:t>
            </w:r>
          </w:p>
        </w:tc>
        <w:tc>
          <w:tcPr>
            <w:tcW w:w="2008" w:type="dxa"/>
            <w:tcBorders>
              <w:bottom w:val="single" w:sz="4" w:space="0" w:color="auto"/>
            </w:tcBorders>
            <w:shd w:val="clear" w:color="auto" w:fill="auto"/>
          </w:tcPr>
          <w:p w14:paraId="3B322EB1" w14:textId="77777777" w:rsidR="00091A45" w:rsidRPr="00BF3CCE" w:rsidRDefault="00091A45" w:rsidP="00761413">
            <w:pPr>
              <w:autoSpaceDE w:val="0"/>
              <w:autoSpaceDN w:val="0"/>
              <w:adjustRightInd w:val="0"/>
              <w:spacing w:after="0" w:line="240" w:lineRule="auto"/>
              <w:jc w:val="center"/>
              <w:rPr>
                <w:rFonts w:ascii="Calibri" w:eastAsia="Calibri" w:hAnsi="Calibri" w:cs="Times New Roman"/>
                <w:kern w:val="2"/>
                <w:lang w:eastAsia="zh-CN"/>
              </w:rPr>
            </w:pPr>
            <w:r w:rsidRPr="00BF3CCE">
              <w:rPr>
                <w:rFonts w:ascii="Calibri" w:eastAsia="Calibri" w:hAnsi="Calibri" w:cs="Times New Roman"/>
                <w:kern w:val="2"/>
                <w:sz w:val="20"/>
                <w:szCs w:val="20"/>
                <w:lang w:eastAsia="zh-CN"/>
              </w:rPr>
              <w:t>Podpis</w:t>
            </w:r>
          </w:p>
        </w:tc>
      </w:tr>
      <w:tr w:rsidR="00BF4E37" w:rsidRPr="00BF3CCE" w14:paraId="34B40616" w14:textId="77777777" w:rsidTr="00761413">
        <w:trPr>
          <w:trHeight w:val="369"/>
        </w:trPr>
        <w:tc>
          <w:tcPr>
            <w:tcW w:w="1573" w:type="dxa"/>
            <w:vMerge w:val="restart"/>
            <w:shd w:val="clear" w:color="auto" w:fill="auto"/>
          </w:tcPr>
          <w:p w14:paraId="249ED31C" w14:textId="3AC75376" w:rsidR="00091A45" w:rsidRPr="00BF3CCE" w:rsidRDefault="0089534F" w:rsidP="00761413">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INSTALACJE</w:t>
            </w:r>
            <w:r w:rsidR="00091A45" w:rsidRPr="00BF3CCE">
              <w:rPr>
                <w:rFonts w:ascii="Calibri" w:eastAsia="Calibri" w:hAnsi="Calibri" w:cs="Times New Roman"/>
                <w:kern w:val="2"/>
                <w:sz w:val="20"/>
                <w:szCs w:val="20"/>
                <w:lang w:eastAsia="zh-CN"/>
              </w:rPr>
              <w:t xml:space="preserve"> SANITARNE</w:t>
            </w:r>
          </w:p>
        </w:tc>
        <w:tc>
          <w:tcPr>
            <w:tcW w:w="1796" w:type="dxa"/>
            <w:shd w:val="clear" w:color="auto" w:fill="auto"/>
          </w:tcPr>
          <w:p w14:paraId="7C15A466" w14:textId="77777777" w:rsidR="00091A45" w:rsidRPr="00BF3CCE" w:rsidRDefault="00091A45" w:rsidP="00761413">
            <w:pPr>
              <w:autoSpaceDE w:val="0"/>
              <w:autoSpaceDN w:val="0"/>
              <w:adjustRightInd w:val="0"/>
              <w:spacing w:before="60" w:after="0" w:line="240" w:lineRule="auto"/>
              <w:jc w:val="right"/>
              <w:rPr>
                <w:rFonts w:ascii="Calibri" w:eastAsia="Calibri" w:hAnsi="Calibri" w:cs="Times New Roman"/>
                <w:kern w:val="2"/>
                <w:lang w:eastAsia="zh-CN"/>
              </w:rPr>
            </w:pPr>
            <w:r w:rsidRPr="00BF3CCE">
              <w:rPr>
                <w:rFonts w:ascii="Calibri" w:eastAsia="Calibri" w:hAnsi="Calibri" w:cs="Times New Roman"/>
                <w:b/>
                <w:bCs/>
                <w:kern w:val="2"/>
                <w:sz w:val="20"/>
                <w:szCs w:val="20"/>
                <w:lang w:eastAsia="zh-CN"/>
              </w:rPr>
              <w:t>Projektant</w:t>
            </w:r>
          </w:p>
        </w:tc>
        <w:tc>
          <w:tcPr>
            <w:tcW w:w="4423" w:type="dxa"/>
            <w:vMerge w:val="restart"/>
            <w:shd w:val="clear" w:color="auto" w:fill="auto"/>
            <w:vAlign w:val="center"/>
          </w:tcPr>
          <w:p w14:paraId="65148AF9" w14:textId="77777777" w:rsidR="00E50D5A" w:rsidRPr="00BF3CCE" w:rsidRDefault="00E50D5A" w:rsidP="00761413">
            <w:pPr>
              <w:autoSpaceDE w:val="0"/>
              <w:autoSpaceDN w:val="0"/>
              <w:adjustRightInd w:val="0"/>
              <w:spacing w:before="0" w:after="0" w:line="240" w:lineRule="auto"/>
              <w:jc w:val="left"/>
              <w:rPr>
                <w:rFonts w:ascii="Calibri" w:eastAsia="Calibri" w:hAnsi="Calibri" w:cs="Times New Roman"/>
                <w:kern w:val="2"/>
                <w:lang w:eastAsia="zh-CN"/>
              </w:rPr>
            </w:pPr>
            <w:r w:rsidRPr="00BF3CCE">
              <w:rPr>
                <w:rFonts w:ascii="Calibri" w:eastAsia="Calibri" w:hAnsi="Calibri" w:cs="Times New Roman"/>
                <w:kern w:val="2"/>
                <w:lang w:eastAsia="zh-CN"/>
              </w:rPr>
              <w:t>mgr inż. Agnieszka Szczepaniuk</w:t>
            </w:r>
          </w:p>
          <w:p w14:paraId="66A1A89F" w14:textId="6FEB1F1A" w:rsidR="00091A45" w:rsidRPr="00E50D5A" w:rsidRDefault="00E50D5A" w:rsidP="00761413">
            <w:pPr>
              <w:autoSpaceDE w:val="0"/>
              <w:autoSpaceDN w:val="0"/>
              <w:adjustRightInd w:val="0"/>
              <w:spacing w:before="0" w:after="0" w:line="240" w:lineRule="auto"/>
              <w:jc w:val="left"/>
              <w:rPr>
                <w:rFonts w:ascii="Calibri" w:eastAsia="Calibri" w:hAnsi="Calibri" w:cs="Times New Roman"/>
                <w:kern w:val="2"/>
                <w:sz w:val="18"/>
                <w:szCs w:val="18"/>
                <w:lang w:eastAsia="zh-CN"/>
              </w:rPr>
            </w:pPr>
            <w:r w:rsidRPr="00BF3CCE">
              <w:rPr>
                <w:rFonts w:ascii="Calibri" w:eastAsia="Calibri" w:hAnsi="Calibri" w:cs="Times New Roman"/>
                <w:kern w:val="2"/>
                <w:sz w:val="18"/>
                <w:szCs w:val="18"/>
                <w:lang w:eastAsia="zh-CN"/>
              </w:rPr>
              <w:t>uprawnienia budowlane do projektowania bez ograniczeń w specjalności instalacyjnej w zakresie sieci, instalacji i urządzeń cieplnych, wentylacyjnych, gazowych, wodociągowych i kanalizacyjnych nr 65/DOŚ/04</w:t>
            </w:r>
          </w:p>
        </w:tc>
        <w:tc>
          <w:tcPr>
            <w:tcW w:w="2008" w:type="dxa"/>
            <w:vMerge w:val="restart"/>
            <w:shd w:val="clear" w:color="auto" w:fill="auto"/>
          </w:tcPr>
          <w:p w14:paraId="62CEDAFD" w14:textId="77777777" w:rsidR="00091A45" w:rsidRPr="00BF3CCE" w:rsidRDefault="00091A45" w:rsidP="00761413">
            <w:pPr>
              <w:autoSpaceDE w:val="0"/>
              <w:autoSpaceDN w:val="0"/>
              <w:adjustRightInd w:val="0"/>
              <w:spacing w:before="0" w:after="0" w:line="240" w:lineRule="auto"/>
              <w:jc w:val="left"/>
              <w:rPr>
                <w:rFonts w:ascii="Calibri" w:eastAsia="Calibri" w:hAnsi="Calibri" w:cs="Times New Roman"/>
                <w:kern w:val="2"/>
                <w:lang w:eastAsia="zh-CN"/>
              </w:rPr>
            </w:pPr>
          </w:p>
        </w:tc>
      </w:tr>
      <w:tr w:rsidR="00BF4E37" w:rsidRPr="00BF3CCE" w14:paraId="21D44502" w14:textId="77777777" w:rsidTr="00761413">
        <w:trPr>
          <w:trHeight w:val="822"/>
        </w:trPr>
        <w:tc>
          <w:tcPr>
            <w:tcW w:w="1573" w:type="dxa"/>
            <w:vMerge/>
            <w:shd w:val="clear" w:color="auto" w:fill="auto"/>
          </w:tcPr>
          <w:p w14:paraId="795A3C3A" w14:textId="77777777" w:rsidR="00091A45" w:rsidRPr="00BF3CCE" w:rsidRDefault="00091A45" w:rsidP="00761413">
            <w:pPr>
              <w:autoSpaceDE w:val="0"/>
              <w:autoSpaceDN w:val="0"/>
              <w:adjustRightInd w:val="0"/>
              <w:spacing w:before="0" w:after="0" w:line="240" w:lineRule="auto"/>
              <w:jc w:val="center"/>
              <w:rPr>
                <w:rFonts w:ascii="Calibri" w:eastAsia="Calibri" w:hAnsi="Calibri" w:cs="Times New Roman"/>
                <w:kern w:val="2"/>
                <w:sz w:val="20"/>
                <w:szCs w:val="20"/>
                <w:lang w:eastAsia="zh-CN"/>
              </w:rPr>
            </w:pPr>
          </w:p>
        </w:tc>
        <w:tc>
          <w:tcPr>
            <w:tcW w:w="1796" w:type="dxa"/>
            <w:tcBorders>
              <w:bottom w:val="single" w:sz="4" w:space="0" w:color="auto"/>
            </w:tcBorders>
            <w:shd w:val="clear" w:color="auto" w:fill="auto"/>
          </w:tcPr>
          <w:p w14:paraId="15C56CCB" w14:textId="77777777" w:rsidR="00091A45" w:rsidRPr="00BF3CCE" w:rsidRDefault="00091A45" w:rsidP="0076141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Spec. Uprawnień</w:t>
            </w:r>
          </w:p>
          <w:p w14:paraId="2E4ADB40" w14:textId="77777777" w:rsidR="00091A45" w:rsidRPr="00BF3CCE" w:rsidRDefault="00091A45" w:rsidP="00761413">
            <w:pPr>
              <w:autoSpaceDE w:val="0"/>
              <w:autoSpaceDN w:val="0"/>
              <w:adjustRightInd w:val="0"/>
              <w:spacing w:before="0" w:after="0" w:line="240" w:lineRule="auto"/>
              <w:jc w:val="right"/>
              <w:rPr>
                <w:rFonts w:ascii="Calibri" w:eastAsia="Calibri" w:hAnsi="Calibri" w:cs="Times New Roman"/>
                <w:kern w:val="2"/>
                <w:lang w:eastAsia="zh-CN"/>
              </w:rPr>
            </w:pPr>
            <w:r w:rsidRPr="00BF3CCE">
              <w:rPr>
                <w:rFonts w:ascii="Calibri" w:eastAsia="Calibri" w:hAnsi="Calibri" w:cs="Times New Roman"/>
                <w:kern w:val="2"/>
                <w:sz w:val="20"/>
                <w:szCs w:val="20"/>
                <w:lang w:eastAsia="zh-CN"/>
              </w:rPr>
              <w:t xml:space="preserve">Numer </w:t>
            </w:r>
            <w:proofErr w:type="spellStart"/>
            <w:r w:rsidRPr="00BF3CCE">
              <w:rPr>
                <w:rFonts w:ascii="Calibri" w:eastAsia="Calibri" w:hAnsi="Calibri" w:cs="Times New Roman"/>
                <w:kern w:val="2"/>
                <w:sz w:val="20"/>
                <w:szCs w:val="20"/>
                <w:lang w:eastAsia="zh-CN"/>
              </w:rPr>
              <w:t>upr</w:t>
            </w:r>
            <w:proofErr w:type="spellEnd"/>
            <w:r w:rsidRPr="00BF3CCE">
              <w:rPr>
                <w:rFonts w:ascii="Calibri" w:eastAsia="Calibri" w:hAnsi="Calibri" w:cs="Times New Roman"/>
                <w:kern w:val="2"/>
                <w:sz w:val="20"/>
                <w:szCs w:val="20"/>
                <w:lang w:eastAsia="zh-CN"/>
              </w:rPr>
              <w:t>.</w:t>
            </w:r>
          </w:p>
        </w:tc>
        <w:tc>
          <w:tcPr>
            <w:tcW w:w="4423" w:type="dxa"/>
            <w:vMerge/>
            <w:shd w:val="clear" w:color="auto" w:fill="auto"/>
          </w:tcPr>
          <w:p w14:paraId="08C9F9E0" w14:textId="77777777" w:rsidR="00091A45" w:rsidRPr="00BF3CCE" w:rsidRDefault="00091A45" w:rsidP="00761413">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4783AEC3" w14:textId="77777777" w:rsidR="00091A45" w:rsidRPr="00BF3CCE" w:rsidRDefault="00091A45" w:rsidP="00761413">
            <w:pPr>
              <w:autoSpaceDE w:val="0"/>
              <w:autoSpaceDN w:val="0"/>
              <w:adjustRightInd w:val="0"/>
              <w:spacing w:before="0" w:after="0" w:line="240" w:lineRule="auto"/>
              <w:jc w:val="left"/>
              <w:rPr>
                <w:rFonts w:ascii="Calibri" w:eastAsia="Calibri" w:hAnsi="Calibri" w:cs="Times New Roman"/>
                <w:kern w:val="2"/>
                <w:lang w:eastAsia="zh-CN"/>
              </w:rPr>
            </w:pPr>
          </w:p>
        </w:tc>
      </w:tr>
      <w:tr w:rsidR="007C0F85" w:rsidRPr="00BF3CCE" w14:paraId="6B34251A" w14:textId="77777777" w:rsidTr="00761413">
        <w:trPr>
          <w:trHeight w:val="367"/>
        </w:trPr>
        <w:tc>
          <w:tcPr>
            <w:tcW w:w="1573" w:type="dxa"/>
            <w:vMerge w:val="restart"/>
            <w:tcBorders>
              <w:bottom w:val="nil"/>
            </w:tcBorders>
            <w:shd w:val="clear" w:color="auto" w:fill="auto"/>
          </w:tcPr>
          <w:p w14:paraId="6FBD00F8" w14:textId="10000030" w:rsidR="007C0F85" w:rsidRPr="00BF3CCE" w:rsidRDefault="007C0F85" w:rsidP="00761413">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INSTALACJE SANITARNE</w:t>
            </w:r>
          </w:p>
        </w:tc>
        <w:tc>
          <w:tcPr>
            <w:tcW w:w="1796" w:type="dxa"/>
            <w:tcBorders>
              <w:bottom w:val="single" w:sz="4" w:space="0" w:color="auto"/>
            </w:tcBorders>
            <w:shd w:val="clear" w:color="auto" w:fill="auto"/>
          </w:tcPr>
          <w:p w14:paraId="40DB22F4" w14:textId="13F277CA" w:rsidR="007C0F85" w:rsidRPr="00BF3CCE" w:rsidRDefault="00E50D5A" w:rsidP="0076141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BF3CCE">
              <w:rPr>
                <w:rFonts w:ascii="Calibri" w:eastAsia="Calibri" w:hAnsi="Calibri" w:cs="Times New Roman"/>
                <w:b/>
                <w:bCs/>
                <w:kern w:val="2"/>
                <w:sz w:val="20"/>
                <w:szCs w:val="20"/>
                <w:lang w:eastAsia="zh-CN"/>
              </w:rPr>
              <w:t>Projektant</w:t>
            </w:r>
          </w:p>
        </w:tc>
        <w:tc>
          <w:tcPr>
            <w:tcW w:w="4423" w:type="dxa"/>
            <w:vMerge w:val="restart"/>
            <w:tcBorders>
              <w:bottom w:val="nil"/>
            </w:tcBorders>
            <w:shd w:val="clear" w:color="auto" w:fill="auto"/>
            <w:vAlign w:val="center"/>
          </w:tcPr>
          <w:p w14:paraId="0DA13085" w14:textId="77777777" w:rsidR="00E50D5A" w:rsidRPr="00BF3CCE" w:rsidRDefault="00E50D5A" w:rsidP="00761413">
            <w:pPr>
              <w:autoSpaceDE w:val="0"/>
              <w:autoSpaceDN w:val="0"/>
              <w:adjustRightInd w:val="0"/>
              <w:spacing w:before="0" w:after="0" w:line="240" w:lineRule="auto"/>
              <w:jc w:val="left"/>
              <w:rPr>
                <w:rFonts w:ascii="Calibri" w:eastAsia="Calibri" w:hAnsi="Calibri" w:cs="Times New Roman"/>
                <w:kern w:val="2"/>
                <w:lang w:eastAsia="zh-CN"/>
              </w:rPr>
            </w:pPr>
            <w:r w:rsidRPr="00BF3CCE">
              <w:rPr>
                <w:rFonts w:ascii="Calibri" w:eastAsia="Calibri" w:hAnsi="Calibri" w:cs="Times New Roman"/>
                <w:kern w:val="2"/>
                <w:lang w:eastAsia="zh-CN"/>
              </w:rPr>
              <w:t>mgr inż. Sylwia Domagała</w:t>
            </w:r>
          </w:p>
          <w:p w14:paraId="31D8C408" w14:textId="7BCF147C" w:rsidR="00E50D5A" w:rsidRPr="00BF3CCE" w:rsidRDefault="00E50D5A" w:rsidP="00761413">
            <w:pPr>
              <w:autoSpaceDE w:val="0"/>
              <w:autoSpaceDN w:val="0"/>
              <w:adjustRightInd w:val="0"/>
              <w:spacing w:before="0" w:after="0" w:line="240" w:lineRule="auto"/>
              <w:jc w:val="left"/>
              <w:rPr>
                <w:rFonts w:ascii="Calibri" w:eastAsia="Calibri" w:hAnsi="Calibri" w:cs="Times New Roman"/>
                <w:kern w:val="2"/>
                <w:lang w:eastAsia="zh-CN"/>
              </w:rPr>
            </w:pPr>
            <w:r w:rsidRPr="00BF3CCE">
              <w:rPr>
                <w:rFonts w:ascii="Calibri" w:eastAsia="Calibri" w:hAnsi="Calibri" w:cs="Times New Roman"/>
                <w:kern w:val="2"/>
                <w:sz w:val="18"/>
                <w:szCs w:val="18"/>
                <w:lang w:eastAsia="zh-CN"/>
              </w:rPr>
              <w:t>uprawnienia budowlane do projektowania bez ograniczeń w specjalności instalacyjnej w zakresie sieci, instalacji i urządzeń cieplnych, wentylacyjnych, gazowych, wodociągowych i kanalizacyjnych nr DOŚ/0132/PBS/16</w:t>
            </w:r>
          </w:p>
        </w:tc>
        <w:tc>
          <w:tcPr>
            <w:tcW w:w="2008" w:type="dxa"/>
            <w:vMerge w:val="restart"/>
            <w:tcBorders>
              <w:bottom w:val="nil"/>
            </w:tcBorders>
            <w:shd w:val="clear" w:color="auto" w:fill="auto"/>
          </w:tcPr>
          <w:p w14:paraId="63E53521" w14:textId="77777777" w:rsidR="007C0F85" w:rsidRPr="00BF3CCE" w:rsidRDefault="007C0F85" w:rsidP="00761413">
            <w:pPr>
              <w:autoSpaceDE w:val="0"/>
              <w:autoSpaceDN w:val="0"/>
              <w:adjustRightInd w:val="0"/>
              <w:spacing w:before="0" w:after="0" w:line="240" w:lineRule="auto"/>
              <w:jc w:val="left"/>
              <w:rPr>
                <w:rFonts w:ascii="Calibri" w:eastAsia="Calibri" w:hAnsi="Calibri" w:cs="Times New Roman"/>
                <w:kern w:val="2"/>
                <w:lang w:eastAsia="zh-CN"/>
              </w:rPr>
            </w:pPr>
          </w:p>
        </w:tc>
      </w:tr>
      <w:tr w:rsidR="007C0F85" w:rsidRPr="00BF3CCE" w14:paraId="0A14D35E" w14:textId="77777777" w:rsidTr="00761413">
        <w:trPr>
          <w:trHeight w:val="882"/>
        </w:trPr>
        <w:tc>
          <w:tcPr>
            <w:tcW w:w="1573" w:type="dxa"/>
            <w:vMerge/>
            <w:tcBorders>
              <w:top w:val="nil"/>
            </w:tcBorders>
            <w:shd w:val="clear" w:color="auto" w:fill="auto"/>
          </w:tcPr>
          <w:p w14:paraId="4A8048C9" w14:textId="77777777" w:rsidR="007C0F85" w:rsidRPr="00BF3CCE" w:rsidRDefault="007C0F85" w:rsidP="00761413">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796" w:type="dxa"/>
            <w:tcBorders>
              <w:top w:val="single" w:sz="4" w:space="0" w:color="auto"/>
            </w:tcBorders>
            <w:shd w:val="clear" w:color="auto" w:fill="auto"/>
          </w:tcPr>
          <w:p w14:paraId="4F6DD1B0" w14:textId="77777777" w:rsidR="007C0F85" w:rsidRPr="00BF3CCE" w:rsidRDefault="007C0F85" w:rsidP="0076141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Spec. Uprawnień</w:t>
            </w:r>
          </w:p>
          <w:p w14:paraId="3675280D" w14:textId="2AD3AD0D" w:rsidR="007C0F85" w:rsidRPr="00BF3CCE" w:rsidRDefault="007C0F85" w:rsidP="0076141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BF3CCE">
              <w:rPr>
                <w:rFonts w:ascii="Calibri" w:eastAsia="Calibri" w:hAnsi="Calibri" w:cs="Times New Roman"/>
                <w:kern w:val="2"/>
                <w:sz w:val="20"/>
                <w:szCs w:val="20"/>
                <w:lang w:eastAsia="zh-CN"/>
              </w:rPr>
              <w:t xml:space="preserve">Numer </w:t>
            </w:r>
            <w:proofErr w:type="spellStart"/>
            <w:r w:rsidRPr="00BF3CCE">
              <w:rPr>
                <w:rFonts w:ascii="Calibri" w:eastAsia="Calibri" w:hAnsi="Calibri" w:cs="Times New Roman"/>
                <w:kern w:val="2"/>
                <w:sz w:val="20"/>
                <w:szCs w:val="20"/>
                <w:lang w:eastAsia="zh-CN"/>
              </w:rPr>
              <w:t>upr</w:t>
            </w:r>
            <w:proofErr w:type="spellEnd"/>
            <w:r w:rsidRPr="00BF3CCE">
              <w:rPr>
                <w:rFonts w:ascii="Calibri" w:eastAsia="Calibri" w:hAnsi="Calibri" w:cs="Times New Roman"/>
                <w:kern w:val="2"/>
                <w:sz w:val="20"/>
                <w:szCs w:val="20"/>
                <w:lang w:eastAsia="zh-CN"/>
              </w:rPr>
              <w:t>.</w:t>
            </w:r>
          </w:p>
        </w:tc>
        <w:tc>
          <w:tcPr>
            <w:tcW w:w="4423" w:type="dxa"/>
            <w:vMerge/>
            <w:tcBorders>
              <w:top w:val="nil"/>
            </w:tcBorders>
            <w:shd w:val="clear" w:color="auto" w:fill="auto"/>
          </w:tcPr>
          <w:p w14:paraId="478E5D2E" w14:textId="77777777" w:rsidR="007C0F85" w:rsidRPr="00BF3CCE" w:rsidRDefault="007C0F85" w:rsidP="00761413">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tcBorders>
              <w:top w:val="nil"/>
            </w:tcBorders>
            <w:shd w:val="clear" w:color="auto" w:fill="auto"/>
          </w:tcPr>
          <w:p w14:paraId="3B997B1D" w14:textId="77777777" w:rsidR="007C0F85" w:rsidRPr="00BF3CCE" w:rsidRDefault="007C0F85" w:rsidP="00761413">
            <w:pPr>
              <w:autoSpaceDE w:val="0"/>
              <w:autoSpaceDN w:val="0"/>
              <w:adjustRightInd w:val="0"/>
              <w:spacing w:before="0" w:after="0" w:line="240" w:lineRule="auto"/>
              <w:jc w:val="left"/>
              <w:rPr>
                <w:rFonts w:ascii="Calibri" w:eastAsia="Calibri" w:hAnsi="Calibri" w:cs="Times New Roman"/>
                <w:kern w:val="2"/>
                <w:lang w:eastAsia="zh-CN"/>
              </w:rPr>
            </w:pPr>
          </w:p>
        </w:tc>
      </w:tr>
    </w:tbl>
    <w:p w14:paraId="3B1A2469" w14:textId="1B8BE71A" w:rsidR="00B65763" w:rsidRPr="00BF3CCE" w:rsidRDefault="00761413" w:rsidP="00CE311B">
      <w:pPr>
        <w:pStyle w:val="Bezodstpw"/>
        <w:jc w:val="center"/>
        <w:rPr>
          <w:b/>
          <w:sz w:val="40"/>
          <w:szCs w:val="40"/>
        </w:rPr>
      </w:pPr>
      <w:r w:rsidRPr="004309BA">
        <w:rPr>
          <w:noProof/>
          <w:lang w:eastAsia="pl-PL"/>
        </w:rPr>
        <w:drawing>
          <wp:inline distT="0" distB="0" distL="0" distR="0" wp14:anchorId="612D8771" wp14:editId="219F8B67">
            <wp:extent cx="5761355" cy="1057275"/>
            <wp:effectExtent l="0" t="0" r="0" b="0"/>
            <wp:docPr id="14902941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355" cy="1057275"/>
                    </a:xfrm>
                    <a:prstGeom prst="rect">
                      <a:avLst/>
                    </a:prstGeom>
                    <a:noFill/>
                    <a:ln>
                      <a:noFill/>
                    </a:ln>
                  </pic:spPr>
                </pic:pic>
              </a:graphicData>
            </a:graphic>
          </wp:inline>
        </w:drawing>
      </w:r>
    </w:p>
    <w:p w14:paraId="66CE2BD5" w14:textId="77777777" w:rsidR="00761413" w:rsidRDefault="00761413" w:rsidP="00BF3CCE">
      <w:pPr>
        <w:pStyle w:val="Bezodstpw"/>
        <w:jc w:val="center"/>
        <w:rPr>
          <w:b/>
          <w:sz w:val="40"/>
          <w:szCs w:val="40"/>
        </w:rPr>
      </w:pPr>
    </w:p>
    <w:p w14:paraId="5F81B5B0" w14:textId="510FD0E8" w:rsidR="00BF3CCE" w:rsidRDefault="00BF3CCE" w:rsidP="00BF3CCE">
      <w:pPr>
        <w:pStyle w:val="Bezodstpw"/>
        <w:jc w:val="center"/>
        <w:rPr>
          <w:b/>
          <w:sz w:val="40"/>
          <w:szCs w:val="40"/>
        </w:rPr>
      </w:pPr>
      <w:r>
        <w:rPr>
          <w:b/>
          <w:sz w:val="40"/>
          <w:szCs w:val="40"/>
        </w:rPr>
        <w:t>TOM V.5</w:t>
      </w:r>
    </w:p>
    <w:p w14:paraId="697DE8FE" w14:textId="77777777" w:rsidR="00CE311B" w:rsidRPr="00BF3CCE" w:rsidRDefault="00CE311B" w:rsidP="00850DAD">
      <w:pPr>
        <w:pStyle w:val="Bezodstpw"/>
        <w:jc w:val="right"/>
        <w:rPr>
          <w:rFonts w:ascii="Calibri" w:eastAsia="Calibri" w:hAnsi="Calibri" w:cs="Times New Roman"/>
          <w:kern w:val="2"/>
          <w:sz w:val="20"/>
          <w:szCs w:val="20"/>
          <w:lang w:eastAsia="zh-CN"/>
        </w:rPr>
      </w:pPr>
    </w:p>
    <w:tbl>
      <w:tblPr>
        <w:tblpPr w:leftFromText="1134" w:rightFromText="1134" w:bottomFromText="1134" w:vertAnchor="text" w:horzAnchor="margin" w:tblpY="3"/>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339"/>
      </w:tblGrid>
      <w:tr w:rsidR="00E50D5A" w:rsidRPr="0026722F" w14:paraId="6A346988" w14:textId="77777777" w:rsidTr="00E50D5A">
        <w:trPr>
          <w:trHeight w:val="438"/>
        </w:trPr>
        <w:tc>
          <w:tcPr>
            <w:tcW w:w="3449" w:type="dxa"/>
            <w:shd w:val="clear" w:color="auto" w:fill="auto"/>
          </w:tcPr>
          <w:p w14:paraId="059E117D" w14:textId="77777777" w:rsidR="00E50D5A" w:rsidRPr="0026722F" w:rsidRDefault="00E50D5A" w:rsidP="00E50D5A">
            <w:pPr>
              <w:suppressAutoHyphens/>
              <w:spacing w:before="0" w:after="0" w:line="252" w:lineRule="auto"/>
              <w:jc w:val="left"/>
              <w:rPr>
                <w:rFonts w:ascii="Calibri" w:eastAsia="Calibri" w:hAnsi="Calibri" w:cs="Times New Roman"/>
                <w:kern w:val="2"/>
                <w:sz w:val="20"/>
                <w:szCs w:val="20"/>
                <w:lang w:eastAsia="zh-CN"/>
              </w:rPr>
            </w:pPr>
            <w:bookmarkStart w:id="0" w:name="_Hlk119063974"/>
            <w:r w:rsidRPr="0026722F">
              <w:rPr>
                <w:rFonts w:ascii="Calibri" w:eastAsia="Calibri" w:hAnsi="Calibri" w:cs="Times New Roman"/>
                <w:kern w:val="2"/>
                <w:sz w:val="20"/>
                <w:szCs w:val="20"/>
                <w:lang w:eastAsia="zh-CN"/>
              </w:rPr>
              <w:t xml:space="preserve">Nazwa elementu projektu budowlanego </w:t>
            </w:r>
            <w:bookmarkEnd w:id="0"/>
          </w:p>
        </w:tc>
        <w:tc>
          <w:tcPr>
            <w:tcW w:w="6339" w:type="dxa"/>
            <w:shd w:val="clear" w:color="auto" w:fill="auto"/>
          </w:tcPr>
          <w:p w14:paraId="1C119957" w14:textId="47947144" w:rsidR="00E50D5A" w:rsidRPr="0026722F" w:rsidRDefault="00E50D5A" w:rsidP="00E50D5A">
            <w:pPr>
              <w:suppressAutoHyphens/>
              <w:spacing w:before="0" w:after="0" w:line="252" w:lineRule="auto"/>
              <w:jc w:val="left"/>
              <w:rPr>
                <w:rFonts w:ascii="Calibri" w:eastAsia="Calibri" w:hAnsi="Calibri" w:cs="Times New Roman"/>
                <w:kern w:val="2"/>
                <w:sz w:val="36"/>
                <w:szCs w:val="36"/>
                <w:lang w:eastAsia="zh-CN"/>
              </w:rPr>
            </w:pPr>
            <w:r w:rsidRPr="00E5747D">
              <w:rPr>
                <w:sz w:val="28"/>
                <w:szCs w:val="28"/>
              </w:rPr>
              <w:t xml:space="preserve">PROJEKT </w:t>
            </w:r>
            <w:r>
              <w:rPr>
                <w:sz w:val="28"/>
                <w:szCs w:val="28"/>
              </w:rPr>
              <w:t>WYKONAWCZY – INSTALACJE SANITARNE</w:t>
            </w:r>
          </w:p>
        </w:tc>
      </w:tr>
      <w:tr w:rsidR="00E50D5A" w:rsidRPr="0026722F" w14:paraId="74F04DA0" w14:textId="77777777" w:rsidTr="00E50D5A">
        <w:trPr>
          <w:trHeight w:val="429"/>
        </w:trPr>
        <w:tc>
          <w:tcPr>
            <w:tcW w:w="3449" w:type="dxa"/>
            <w:shd w:val="clear" w:color="auto" w:fill="auto"/>
          </w:tcPr>
          <w:p w14:paraId="77C178D2" w14:textId="77777777" w:rsidR="00E50D5A" w:rsidRPr="0026722F" w:rsidRDefault="00E50D5A" w:rsidP="00E50D5A">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Nazwa zamierzenia budowlanego</w:t>
            </w:r>
          </w:p>
        </w:tc>
        <w:tc>
          <w:tcPr>
            <w:tcW w:w="6339" w:type="dxa"/>
            <w:shd w:val="clear" w:color="auto" w:fill="auto"/>
          </w:tcPr>
          <w:p w14:paraId="5444F824" w14:textId="77777777" w:rsidR="00E50D5A" w:rsidRPr="0026722F" w:rsidRDefault="00E50D5A" w:rsidP="00E50D5A">
            <w:pPr>
              <w:autoSpaceDE w:val="0"/>
              <w:autoSpaceDN w:val="0"/>
              <w:adjustRightInd w:val="0"/>
              <w:spacing w:before="0" w:after="0" w:line="240" w:lineRule="auto"/>
              <w:rPr>
                <w:rFonts w:ascii="Calibri" w:eastAsia="Calibri" w:hAnsi="Calibri" w:cs="Times New Roman"/>
                <w:b/>
                <w:bCs/>
                <w:kern w:val="2"/>
                <w:sz w:val="20"/>
                <w:szCs w:val="20"/>
                <w:lang w:eastAsia="zh-CN"/>
              </w:rPr>
            </w:pPr>
            <w:r>
              <w:rPr>
                <w:rFonts w:ascii="Calibri" w:eastAsia="Calibri" w:hAnsi="Calibri" w:cs="Calibri"/>
                <w:kern w:val="2"/>
                <w:lang w:eastAsia="zh-CN"/>
              </w:rPr>
              <w:t xml:space="preserve">Przebudowa budynku handlowego wraz z niezbędnymi rozbiórkami </w:t>
            </w:r>
          </w:p>
        </w:tc>
      </w:tr>
      <w:tr w:rsidR="00E50D5A" w:rsidRPr="0026722F" w14:paraId="71866CC9" w14:textId="77777777" w:rsidTr="00E50D5A">
        <w:trPr>
          <w:trHeight w:val="238"/>
        </w:trPr>
        <w:tc>
          <w:tcPr>
            <w:tcW w:w="3449" w:type="dxa"/>
            <w:shd w:val="clear" w:color="auto" w:fill="auto"/>
          </w:tcPr>
          <w:p w14:paraId="41DED714" w14:textId="77777777" w:rsidR="00E50D5A" w:rsidRPr="0026722F" w:rsidRDefault="00E50D5A" w:rsidP="00E50D5A">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Adres obiektu budowlanego</w:t>
            </w:r>
          </w:p>
        </w:tc>
        <w:tc>
          <w:tcPr>
            <w:tcW w:w="6339" w:type="dxa"/>
            <w:shd w:val="clear" w:color="auto" w:fill="auto"/>
          </w:tcPr>
          <w:p w14:paraId="1CEE0018" w14:textId="77777777" w:rsidR="00E50D5A" w:rsidRPr="0026722F" w:rsidRDefault="00E50D5A" w:rsidP="00E50D5A">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 xml:space="preserve">Bielsko-Biała 43-300, ul. Warszawska 180, dz. nr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xml:space="preserve">. 47/24, 60/1 Obręb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0038- Stare Bielsko</w:t>
            </w:r>
          </w:p>
        </w:tc>
      </w:tr>
      <w:tr w:rsidR="00E50D5A" w:rsidRPr="0026722F" w14:paraId="3938F0A7" w14:textId="77777777" w:rsidTr="00E50D5A">
        <w:trPr>
          <w:trHeight w:val="255"/>
        </w:trPr>
        <w:tc>
          <w:tcPr>
            <w:tcW w:w="3449" w:type="dxa"/>
            <w:shd w:val="clear" w:color="auto" w:fill="auto"/>
          </w:tcPr>
          <w:p w14:paraId="4D085394" w14:textId="77777777" w:rsidR="00E50D5A" w:rsidRPr="0026722F" w:rsidRDefault="00E50D5A" w:rsidP="00E50D5A">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Kategoria obiektu budowlanego</w:t>
            </w:r>
          </w:p>
        </w:tc>
        <w:tc>
          <w:tcPr>
            <w:tcW w:w="6339" w:type="dxa"/>
            <w:shd w:val="clear" w:color="auto" w:fill="auto"/>
          </w:tcPr>
          <w:p w14:paraId="537B38A5" w14:textId="77777777" w:rsidR="00E50D5A" w:rsidRPr="0026722F" w:rsidRDefault="00E50D5A" w:rsidP="00E50D5A">
            <w:pPr>
              <w:suppressAutoHyphens/>
              <w:spacing w:before="0" w:after="0" w:line="252" w:lineRule="auto"/>
              <w:jc w:val="left"/>
              <w:rPr>
                <w:rFonts w:ascii="Calibri" w:eastAsia="Calibri" w:hAnsi="Calibri" w:cs="Calibri"/>
                <w:kern w:val="2"/>
                <w:lang w:eastAsia="zh-CN"/>
              </w:rPr>
            </w:pPr>
            <w:r w:rsidRPr="00C419D6">
              <w:rPr>
                <w:rFonts w:ascii="Calibri" w:eastAsia="Calibri" w:hAnsi="Calibri" w:cs="Calibri"/>
                <w:kern w:val="2"/>
                <w:lang w:eastAsia="zh-CN"/>
              </w:rPr>
              <w:t>XVII</w:t>
            </w:r>
          </w:p>
        </w:tc>
      </w:tr>
      <w:tr w:rsidR="00E50D5A" w:rsidRPr="0026722F" w14:paraId="0A80F3F8" w14:textId="77777777" w:rsidTr="00E50D5A">
        <w:trPr>
          <w:trHeight w:val="516"/>
        </w:trPr>
        <w:tc>
          <w:tcPr>
            <w:tcW w:w="3449" w:type="dxa"/>
            <w:shd w:val="clear" w:color="auto" w:fill="auto"/>
          </w:tcPr>
          <w:p w14:paraId="587500EC" w14:textId="77777777" w:rsidR="00E50D5A" w:rsidRPr="00850DAD" w:rsidRDefault="00E50D5A" w:rsidP="00E50D5A">
            <w:pPr>
              <w:suppressAutoHyphens/>
              <w:spacing w:before="0" w:after="0" w:line="252" w:lineRule="auto"/>
              <w:jc w:val="left"/>
              <w:rPr>
                <w:rFonts w:ascii="Calibri" w:eastAsia="Calibri" w:hAnsi="Calibri" w:cs="Times New Roman"/>
                <w:kern w:val="2"/>
                <w:sz w:val="18"/>
                <w:szCs w:val="18"/>
                <w:lang w:eastAsia="zh-CN"/>
              </w:rPr>
            </w:pPr>
            <w:r w:rsidRPr="00B2709C">
              <w:rPr>
                <w:rFonts w:ascii="Calibri" w:eastAsia="Calibri" w:hAnsi="Calibri" w:cs="Times New Roman"/>
                <w:kern w:val="2"/>
                <w:sz w:val="20"/>
                <w:szCs w:val="20"/>
                <w:lang w:eastAsia="zh-CN"/>
              </w:rPr>
              <w:t>Identyfikatory działek ewidencyjnych, na których obiekt budowlany jest usytuowany</w:t>
            </w:r>
          </w:p>
        </w:tc>
        <w:tc>
          <w:tcPr>
            <w:tcW w:w="6339" w:type="dxa"/>
            <w:shd w:val="clear" w:color="auto" w:fill="auto"/>
          </w:tcPr>
          <w:p w14:paraId="1BB137CD" w14:textId="77777777" w:rsidR="00E50D5A" w:rsidRPr="00974E6C" w:rsidRDefault="00E50D5A" w:rsidP="00E50D5A">
            <w:pPr>
              <w:suppressAutoHyphens/>
              <w:spacing w:before="0" w:after="0" w:line="252" w:lineRule="auto"/>
              <w:jc w:val="left"/>
            </w:pPr>
            <w:r w:rsidRPr="00974E6C">
              <w:t>246101_1.0038.47/24</w:t>
            </w:r>
          </w:p>
          <w:p w14:paraId="78B673AF" w14:textId="77777777" w:rsidR="00E50D5A" w:rsidRPr="0026722F" w:rsidRDefault="00E50D5A" w:rsidP="00E50D5A">
            <w:pPr>
              <w:suppressAutoHyphens/>
              <w:spacing w:before="0" w:after="0" w:line="252" w:lineRule="auto"/>
              <w:jc w:val="left"/>
              <w:rPr>
                <w:rFonts w:ascii="Calibri" w:eastAsia="Calibri" w:hAnsi="Calibri" w:cs="Calibri"/>
                <w:kern w:val="2"/>
                <w:lang w:eastAsia="zh-CN"/>
              </w:rPr>
            </w:pPr>
            <w:r w:rsidRPr="00974E6C">
              <w:rPr>
                <w:rFonts w:ascii="Calibri" w:eastAsia="Calibri" w:hAnsi="Calibri" w:cs="Calibri"/>
                <w:kern w:val="2"/>
                <w:lang w:eastAsia="zh-CN"/>
              </w:rPr>
              <w:t>246101_1.0038.60/1</w:t>
            </w:r>
          </w:p>
        </w:tc>
      </w:tr>
      <w:tr w:rsidR="00E50D5A" w:rsidRPr="0026722F" w14:paraId="51E62610" w14:textId="77777777" w:rsidTr="00E50D5A">
        <w:trPr>
          <w:trHeight w:val="492"/>
        </w:trPr>
        <w:tc>
          <w:tcPr>
            <w:tcW w:w="3449" w:type="dxa"/>
            <w:shd w:val="clear" w:color="auto" w:fill="auto"/>
          </w:tcPr>
          <w:p w14:paraId="101C1A15" w14:textId="77777777" w:rsidR="00E50D5A" w:rsidRPr="0026722F" w:rsidRDefault="00E50D5A" w:rsidP="00E50D5A">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 xml:space="preserve">Imię i nazwisko lub nazwa inwestora oraz jego adres                                    </w:t>
            </w:r>
          </w:p>
        </w:tc>
        <w:tc>
          <w:tcPr>
            <w:tcW w:w="6339" w:type="dxa"/>
            <w:shd w:val="clear" w:color="auto" w:fill="auto"/>
          </w:tcPr>
          <w:p w14:paraId="212158D2" w14:textId="77777777" w:rsidR="00E50D5A" w:rsidRDefault="00E50D5A" w:rsidP="00E50D5A">
            <w:pPr>
              <w:suppressAutoHyphens/>
              <w:spacing w:before="0" w:after="0" w:line="252" w:lineRule="auto"/>
              <w:jc w:val="left"/>
              <w:rPr>
                <w:rFonts w:ascii="Calibri" w:eastAsia="Calibri" w:hAnsi="Calibri" w:cs="Times New Roman"/>
                <w:lang w:eastAsia="pl-PL"/>
              </w:rPr>
            </w:pPr>
            <w:proofErr w:type="spellStart"/>
            <w:r w:rsidRPr="00E60C16">
              <w:rPr>
                <w:rFonts w:ascii="Calibri" w:eastAsia="Calibri" w:hAnsi="Calibri" w:cs="Times New Roman"/>
                <w:lang w:eastAsia="pl-PL"/>
              </w:rPr>
              <w:t>Redkom</w:t>
            </w:r>
            <w:proofErr w:type="spellEnd"/>
            <w:r w:rsidRPr="00E60C16">
              <w:rPr>
                <w:rFonts w:ascii="Calibri" w:eastAsia="Calibri" w:hAnsi="Calibri" w:cs="Times New Roman"/>
                <w:lang w:eastAsia="pl-PL"/>
              </w:rPr>
              <w:t xml:space="preserve">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175924D1" w14:textId="77777777" w:rsidR="00E50D5A" w:rsidRPr="0026722F" w:rsidRDefault="00E50D5A" w:rsidP="00E50D5A">
            <w:pPr>
              <w:suppressAutoHyphens/>
              <w:spacing w:before="0" w:after="0" w:line="252" w:lineRule="auto"/>
              <w:jc w:val="left"/>
              <w:rPr>
                <w:rFonts w:ascii="Calibri" w:eastAsia="Calibri" w:hAnsi="Calibri" w:cs="Times New Roman"/>
                <w:lang w:eastAsia="pl-PL"/>
              </w:rPr>
            </w:pPr>
            <w:r w:rsidRPr="00E60C16">
              <w:rPr>
                <w:rFonts w:ascii="Calibri" w:eastAsia="Calibri" w:hAnsi="Calibri" w:cs="Times New Roman"/>
                <w:lang w:eastAsia="pl-PL"/>
              </w:rPr>
              <w:t>ul. Słoneczna 116A, 05-500 Stara Iwiczna</w:t>
            </w:r>
          </w:p>
        </w:tc>
      </w:tr>
    </w:tbl>
    <w:p w14:paraId="6347B48E" w14:textId="77777777" w:rsidR="00B65763" w:rsidRDefault="00B65763" w:rsidP="00CE311B">
      <w:pPr>
        <w:pStyle w:val="Bezodstpw"/>
        <w:jc w:val="center"/>
        <w:rPr>
          <w:rFonts w:ascii="Calibri" w:eastAsia="Calibri" w:hAnsi="Calibri" w:cs="Times New Roman"/>
          <w:kern w:val="2"/>
          <w:sz w:val="20"/>
          <w:szCs w:val="20"/>
          <w:lang w:eastAsia="zh-CN"/>
        </w:rPr>
      </w:pPr>
    </w:p>
    <w:tbl>
      <w:tblPr>
        <w:tblStyle w:val="Tabela-Siatka"/>
        <w:tblW w:w="9747" w:type="dxa"/>
        <w:tblLook w:val="04A0" w:firstRow="1" w:lastRow="0" w:firstColumn="1" w:lastColumn="0" w:noHBand="0" w:noVBand="1"/>
      </w:tblPr>
      <w:tblGrid>
        <w:gridCol w:w="1526"/>
        <w:gridCol w:w="8221"/>
      </w:tblGrid>
      <w:tr w:rsidR="004F30F1" w:rsidRPr="00802862" w14:paraId="75432A1D" w14:textId="77777777" w:rsidTr="00536D00">
        <w:tc>
          <w:tcPr>
            <w:tcW w:w="1526" w:type="dxa"/>
          </w:tcPr>
          <w:p w14:paraId="4D97C4AE" w14:textId="77777777" w:rsidR="004F30F1" w:rsidRPr="00802862" w:rsidRDefault="004F30F1" w:rsidP="00536D00">
            <w:pPr>
              <w:pStyle w:val="Bezodstpw"/>
              <w:jc w:val="left"/>
            </w:pPr>
            <w:r w:rsidRPr="00802862">
              <w:t>ID REWIZJI</w:t>
            </w:r>
          </w:p>
        </w:tc>
        <w:tc>
          <w:tcPr>
            <w:tcW w:w="8221" w:type="dxa"/>
          </w:tcPr>
          <w:p w14:paraId="52612E89" w14:textId="77777777" w:rsidR="004F30F1" w:rsidRPr="00802862" w:rsidRDefault="004F30F1" w:rsidP="00536D00">
            <w:pPr>
              <w:pStyle w:val="Bezodstpw"/>
              <w:jc w:val="left"/>
            </w:pPr>
            <w:r w:rsidRPr="00802862">
              <w:t>OPIS ZMIAN</w:t>
            </w:r>
          </w:p>
        </w:tc>
      </w:tr>
      <w:tr w:rsidR="004F30F1" w14:paraId="7E4433DE" w14:textId="77777777" w:rsidTr="00536D00">
        <w:trPr>
          <w:trHeight w:val="476"/>
        </w:trPr>
        <w:tc>
          <w:tcPr>
            <w:tcW w:w="1526" w:type="dxa"/>
            <w:vAlign w:val="center"/>
          </w:tcPr>
          <w:p w14:paraId="2CB38D67" w14:textId="5C7F3A7D" w:rsidR="004F30F1" w:rsidRPr="00802862" w:rsidRDefault="004F30F1" w:rsidP="00536D00">
            <w:pPr>
              <w:pStyle w:val="Bezodstpw"/>
              <w:jc w:val="left"/>
            </w:pPr>
            <w:r w:rsidRPr="00802862">
              <w:t>IND A</w:t>
            </w:r>
          </w:p>
        </w:tc>
        <w:tc>
          <w:tcPr>
            <w:tcW w:w="8221" w:type="dxa"/>
            <w:vAlign w:val="center"/>
          </w:tcPr>
          <w:p w14:paraId="022748D9" w14:textId="489784B5" w:rsidR="004F30F1" w:rsidRPr="00802862" w:rsidRDefault="004F30F1" w:rsidP="004F30F1">
            <w:pPr>
              <w:pStyle w:val="Bezodstpw"/>
              <w:jc w:val="left"/>
            </w:pPr>
            <w:r w:rsidRPr="00802862">
              <w:t xml:space="preserve">Wprowadzono zmiany instalacji sanitarnych wynikające ze zmian w komercjalizacji budynku. Dodano układ wentylacji dla lokalu nr 9 i 10A. Usunięto układ wentylacji dla </w:t>
            </w:r>
            <w:r w:rsidR="008B75FA" w:rsidRPr="00802862">
              <w:t xml:space="preserve">likwidowanego </w:t>
            </w:r>
            <w:r w:rsidRPr="00802862">
              <w:t xml:space="preserve">lokalu nr 14, zmieniono układ wentylacji dla </w:t>
            </w:r>
            <w:r w:rsidR="008B75FA" w:rsidRPr="00802862">
              <w:t xml:space="preserve">zwiększanego </w:t>
            </w:r>
            <w:r w:rsidRPr="00802862">
              <w:t>lokalu nr 15.</w:t>
            </w:r>
          </w:p>
          <w:p w14:paraId="37CE3E99" w14:textId="38A4F8C2" w:rsidR="00BF77DF" w:rsidRPr="00802862" w:rsidRDefault="00BF77DF" w:rsidP="004F30F1">
            <w:pPr>
              <w:pStyle w:val="Bezodstpw"/>
              <w:jc w:val="left"/>
            </w:pPr>
            <w:r w:rsidRPr="00802862">
              <w:t>Usunięto kotłownię gazową i instalację gazu na jej potrzeby</w:t>
            </w:r>
            <w:r w:rsidR="00802862" w:rsidRPr="00802862">
              <w:t xml:space="preserve"> oraz zmieniono ogrzewanie budynku technicznego na ogrzewanie aparatami elektrycznymi</w:t>
            </w:r>
          </w:p>
        </w:tc>
      </w:tr>
      <w:tr w:rsidR="00F336EE" w14:paraId="5F2ED63C" w14:textId="77777777" w:rsidTr="00536D00">
        <w:trPr>
          <w:trHeight w:val="476"/>
        </w:trPr>
        <w:tc>
          <w:tcPr>
            <w:tcW w:w="1526" w:type="dxa"/>
            <w:vAlign w:val="center"/>
          </w:tcPr>
          <w:p w14:paraId="4E07464A" w14:textId="710850F2" w:rsidR="00F336EE" w:rsidRPr="00496603" w:rsidRDefault="00F336EE" w:rsidP="00536D00">
            <w:pPr>
              <w:pStyle w:val="Bezodstpw"/>
              <w:jc w:val="left"/>
            </w:pPr>
            <w:r w:rsidRPr="00496603">
              <w:t>IND B</w:t>
            </w:r>
          </w:p>
        </w:tc>
        <w:tc>
          <w:tcPr>
            <w:tcW w:w="8221" w:type="dxa"/>
            <w:vAlign w:val="center"/>
          </w:tcPr>
          <w:p w14:paraId="08206E29" w14:textId="759902EC" w:rsidR="00F336EE" w:rsidRPr="00496603" w:rsidRDefault="00F336EE" w:rsidP="006140D5">
            <w:pPr>
              <w:pStyle w:val="Bezodstpw"/>
              <w:jc w:val="left"/>
            </w:pPr>
            <w:r w:rsidRPr="00496603">
              <w:t xml:space="preserve">Wprowadzono zmiany inwestorskie instalacji wentylacji mechanicznej wynikające ze zmian w układzie lokali nr 1, 1A, 2 oraz  5c, 5d, 5e, 5e, 5f i 13. Zmieniono układ wentylacji w lokalu nr 1A, 1 i 2. </w:t>
            </w:r>
          </w:p>
        </w:tc>
      </w:tr>
      <w:tr w:rsidR="00496603" w14:paraId="5C7994CA" w14:textId="77777777" w:rsidTr="00536D00">
        <w:trPr>
          <w:trHeight w:val="476"/>
        </w:trPr>
        <w:tc>
          <w:tcPr>
            <w:tcW w:w="1526" w:type="dxa"/>
            <w:vAlign w:val="center"/>
          </w:tcPr>
          <w:p w14:paraId="5EC88689" w14:textId="3F4DEC5D" w:rsidR="00496603" w:rsidRPr="00496603" w:rsidRDefault="00496603" w:rsidP="00536D00">
            <w:pPr>
              <w:pStyle w:val="Bezodstpw"/>
              <w:jc w:val="left"/>
            </w:pPr>
            <w:r>
              <w:t xml:space="preserve">IND C </w:t>
            </w:r>
          </w:p>
        </w:tc>
        <w:tc>
          <w:tcPr>
            <w:tcW w:w="8221" w:type="dxa"/>
            <w:vAlign w:val="center"/>
          </w:tcPr>
          <w:p w14:paraId="4DDE1933" w14:textId="537971B8" w:rsidR="00496603" w:rsidRPr="00496603" w:rsidRDefault="00496603" w:rsidP="00496603">
            <w:pPr>
              <w:pStyle w:val="Bezodstpw"/>
              <w:jc w:val="left"/>
            </w:pPr>
            <w:r w:rsidRPr="00496603">
              <w:t>Wprowadzono zmiany inwestorskie instalacji wentylacji mechanicznej wynikające ze zmian w układzie lokali nr 1</w:t>
            </w:r>
            <w:r>
              <w:t xml:space="preserve"> i</w:t>
            </w:r>
            <w:r w:rsidRPr="00496603">
              <w:t xml:space="preserve"> 2 oraz  </w:t>
            </w:r>
            <w:r>
              <w:t>lokalu nr 11</w:t>
            </w:r>
            <w:r w:rsidRPr="00496603">
              <w:t xml:space="preserve">. </w:t>
            </w:r>
          </w:p>
        </w:tc>
      </w:tr>
    </w:tbl>
    <w:p w14:paraId="154D2E5A" w14:textId="77777777" w:rsidR="00BF3CCE" w:rsidRDefault="00BF3CCE" w:rsidP="00CE311B">
      <w:pPr>
        <w:pStyle w:val="Bezodstpw"/>
        <w:jc w:val="center"/>
        <w:rPr>
          <w:rFonts w:ascii="Calibri" w:eastAsia="Calibri" w:hAnsi="Calibri" w:cs="Times New Roman"/>
          <w:kern w:val="2"/>
          <w:sz w:val="20"/>
          <w:szCs w:val="20"/>
          <w:lang w:eastAsia="zh-CN"/>
        </w:rPr>
      </w:pPr>
    </w:p>
    <w:p w14:paraId="3A50680D" w14:textId="77777777" w:rsidR="009D4B0D" w:rsidRDefault="009D4B0D" w:rsidP="00CE311B">
      <w:pPr>
        <w:pStyle w:val="Bezodstpw"/>
        <w:jc w:val="center"/>
        <w:rPr>
          <w:rFonts w:ascii="Calibri" w:eastAsia="Calibri" w:hAnsi="Calibri" w:cs="Times New Roman"/>
          <w:kern w:val="2"/>
          <w:sz w:val="20"/>
          <w:szCs w:val="20"/>
          <w:lang w:eastAsia="zh-CN"/>
        </w:rPr>
      </w:pPr>
    </w:p>
    <w:p w14:paraId="5F1EB0B5" w14:textId="77777777" w:rsidR="009D4B0D" w:rsidRDefault="009D4B0D" w:rsidP="00CE311B">
      <w:pPr>
        <w:pStyle w:val="Bezodstpw"/>
        <w:jc w:val="center"/>
        <w:rPr>
          <w:rFonts w:ascii="Calibri" w:eastAsia="Calibri" w:hAnsi="Calibri" w:cs="Times New Roman"/>
          <w:kern w:val="2"/>
          <w:sz w:val="20"/>
          <w:szCs w:val="20"/>
          <w:lang w:eastAsia="zh-CN"/>
        </w:rPr>
      </w:pPr>
    </w:p>
    <w:p w14:paraId="11F457DF" w14:textId="77777777" w:rsidR="009D4B0D" w:rsidRDefault="009D4B0D" w:rsidP="00CE311B">
      <w:pPr>
        <w:pStyle w:val="Bezodstpw"/>
        <w:jc w:val="center"/>
        <w:rPr>
          <w:rFonts w:ascii="Calibri" w:eastAsia="Calibri" w:hAnsi="Calibri" w:cs="Times New Roman"/>
          <w:kern w:val="2"/>
          <w:sz w:val="20"/>
          <w:szCs w:val="20"/>
          <w:lang w:eastAsia="zh-CN"/>
        </w:rPr>
      </w:pPr>
    </w:p>
    <w:p w14:paraId="512310E3" w14:textId="46923FA7" w:rsidR="00091A45" w:rsidRDefault="001108DF" w:rsidP="00CE311B">
      <w:pPr>
        <w:pStyle w:val="Bezodstpw"/>
        <w:jc w:val="center"/>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14.06</w:t>
      </w:r>
      <w:r w:rsidR="00850DAD" w:rsidRPr="00802862">
        <w:rPr>
          <w:rFonts w:ascii="Calibri" w:eastAsia="Calibri" w:hAnsi="Calibri" w:cs="Times New Roman"/>
          <w:kern w:val="2"/>
          <w:sz w:val="20"/>
          <w:szCs w:val="20"/>
          <w:lang w:eastAsia="zh-CN"/>
        </w:rPr>
        <w:t>.202</w:t>
      </w:r>
      <w:r w:rsidR="009C3B07" w:rsidRPr="00802862">
        <w:rPr>
          <w:rFonts w:ascii="Calibri" w:eastAsia="Calibri" w:hAnsi="Calibri" w:cs="Times New Roman"/>
          <w:kern w:val="2"/>
          <w:sz w:val="20"/>
          <w:szCs w:val="20"/>
          <w:lang w:eastAsia="zh-CN"/>
        </w:rPr>
        <w:t>4</w:t>
      </w:r>
      <w:r w:rsidR="00850DAD" w:rsidRPr="00802862">
        <w:rPr>
          <w:rFonts w:ascii="Calibri" w:eastAsia="Calibri" w:hAnsi="Calibri" w:cs="Times New Roman"/>
          <w:kern w:val="2"/>
          <w:sz w:val="20"/>
          <w:szCs w:val="20"/>
          <w:lang w:eastAsia="zh-CN"/>
        </w:rPr>
        <w:t>r</w:t>
      </w:r>
      <w:r w:rsidR="00CE311B" w:rsidRPr="00802862">
        <w:rPr>
          <w:rFonts w:ascii="Calibri" w:eastAsia="Calibri" w:hAnsi="Calibri" w:cs="Times New Roman"/>
          <w:kern w:val="2"/>
          <w:sz w:val="20"/>
          <w:szCs w:val="20"/>
          <w:lang w:eastAsia="zh-CN"/>
        </w:rPr>
        <w:t>.</w:t>
      </w:r>
    </w:p>
    <w:p w14:paraId="01C06D11" w14:textId="4E24E10B" w:rsidR="00761413" w:rsidRDefault="00761413">
      <w:pPr>
        <w:spacing w:before="0" w:after="160" w:line="259"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br w:type="page"/>
      </w:r>
    </w:p>
    <w:p w14:paraId="238D8C7A" w14:textId="61DFD7FA" w:rsidR="00FA2935" w:rsidRPr="00FE3DBD" w:rsidRDefault="00FA2935" w:rsidP="00D753E3">
      <w:pPr>
        <w:tabs>
          <w:tab w:val="left" w:pos="2592"/>
        </w:tabs>
        <w:jc w:val="center"/>
        <w:rPr>
          <w:b/>
        </w:rPr>
      </w:pPr>
      <w:r w:rsidRPr="00FE3DBD">
        <w:rPr>
          <w:b/>
        </w:rPr>
        <w:lastRenderedPageBreak/>
        <w:t>Spis treści:</w:t>
      </w:r>
    </w:p>
    <w:p w14:paraId="5DE932A9" w14:textId="12F39E67" w:rsidR="00AD0291" w:rsidRPr="00FE3DBD" w:rsidRDefault="009B6D61" w:rsidP="0013547E">
      <w:pPr>
        <w:pStyle w:val="Bezodstpw"/>
        <w:jc w:val="center"/>
        <w:rPr>
          <w:b/>
        </w:rPr>
      </w:pPr>
      <w:r w:rsidRPr="00FE3DBD">
        <w:rPr>
          <w:b/>
        </w:rPr>
        <w:t>CZĘŚĆ OPISOWA</w:t>
      </w:r>
    </w:p>
    <w:p w14:paraId="1BBE3099" w14:textId="77777777" w:rsidR="00D866B0" w:rsidRPr="00FE3DBD" w:rsidRDefault="00D866B0" w:rsidP="00170D41">
      <w:pPr>
        <w:pStyle w:val="Bezodstpw"/>
      </w:pPr>
    </w:p>
    <w:sdt>
      <w:sdtPr>
        <w:rPr>
          <w:caps/>
        </w:rPr>
        <w:id w:val="1560053135"/>
        <w:docPartObj>
          <w:docPartGallery w:val="Table of Contents"/>
          <w:docPartUnique/>
        </w:docPartObj>
      </w:sdtPr>
      <w:sdtEndPr>
        <w:rPr>
          <w:b/>
          <w:bCs/>
          <w:caps w:val="0"/>
        </w:rPr>
      </w:sdtEndPr>
      <w:sdtContent>
        <w:p w14:paraId="10697FE8" w14:textId="77777777" w:rsidR="00FB6767" w:rsidRDefault="006A5F11">
          <w:pPr>
            <w:pStyle w:val="Spistreci1"/>
            <w:tabs>
              <w:tab w:val="left" w:pos="567"/>
              <w:tab w:val="right" w:leader="dot" w:pos="9063"/>
            </w:tabs>
            <w:rPr>
              <w:rFonts w:eastAsiaTheme="minorEastAsia"/>
              <w:noProof/>
              <w:lang w:eastAsia="pl-PL"/>
            </w:rPr>
          </w:pPr>
          <w:r w:rsidRPr="00FE3DBD">
            <w:fldChar w:fldCharType="begin"/>
          </w:r>
          <w:r w:rsidRPr="00FE3DBD">
            <w:instrText xml:space="preserve"> TOC \o "1-2" \u </w:instrText>
          </w:r>
          <w:r w:rsidRPr="00FE3DBD">
            <w:fldChar w:fldCharType="separate"/>
          </w:r>
          <w:r w:rsidR="00FB6767">
            <w:rPr>
              <w:noProof/>
            </w:rPr>
            <w:t>1</w:t>
          </w:r>
          <w:r w:rsidR="00FB6767">
            <w:rPr>
              <w:rFonts w:eastAsiaTheme="minorEastAsia"/>
              <w:noProof/>
              <w:lang w:eastAsia="pl-PL"/>
            </w:rPr>
            <w:tab/>
          </w:r>
          <w:r w:rsidR="00FB6767">
            <w:rPr>
              <w:noProof/>
            </w:rPr>
            <w:t>Określenie przedmiotu zamierzenia budowlanego</w:t>
          </w:r>
          <w:r w:rsidR="00FB6767">
            <w:rPr>
              <w:noProof/>
            </w:rPr>
            <w:tab/>
          </w:r>
          <w:r w:rsidR="00FB6767">
            <w:rPr>
              <w:noProof/>
            </w:rPr>
            <w:fldChar w:fldCharType="begin"/>
          </w:r>
          <w:r w:rsidR="00FB6767">
            <w:rPr>
              <w:noProof/>
            </w:rPr>
            <w:instrText xml:space="preserve"> PAGEREF _Toc171689478 \h </w:instrText>
          </w:r>
          <w:r w:rsidR="00FB6767">
            <w:rPr>
              <w:noProof/>
            </w:rPr>
          </w:r>
          <w:r w:rsidR="00FB6767">
            <w:rPr>
              <w:noProof/>
            </w:rPr>
            <w:fldChar w:fldCharType="separate"/>
          </w:r>
          <w:r w:rsidR="00FB6767">
            <w:rPr>
              <w:noProof/>
            </w:rPr>
            <w:t>4</w:t>
          </w:r>
          <w:r w:rsidR="00FB6767">
            <w:rPr>
              <w:noProof/>
            </w:rPr>
            <w:fldChar w:fldCharType="end"/>
          </w:r>
        </w:p>
        <w:p w14:paraId="3A5CA998" w14:textId="77777777" w:rsidR="00FB6767" w:rsidRDefault="00FB6767">
          <w:pPr>
            <w:pStyle w:val="Spistreci1"/>
            <w:tabs>
              <w:tab w:val="left" w:pos="567"/>
              <w:tab w:val="right" w:leader="dot" w:pos="9063"/>
            </w:tabs>
            <w:rPr>
              <w:rFonts w:eastAsiaTheme="minorEastAsia"/>
              <w:noProof/>
              <w:lang w:eastAsia="pl-PL"/>
            </w:rPr>
          </w:pPr>
          <w:r>
            <w:rPr>
              <w:noProof/>
            </w:rPr>
            <w:t>2</w:t>
          </w:r>
          <w:r>
            <w:rPr>
              <w:rFonts w:eastAsiaTheme="minorEastAsia"/>
              <w:noProof/>
              <w:lang w:eastAsia="pl-PL"/>
            </w:rPr>
            <w:tab/>
          </w:r>
          <w:r>
            <w:rPr>
              <w:noProof/>
            </w:rPr>
            <w:t>Podstawa opracowania</w:t>
          </w:r>
          <w:r>
            <w:rPr>
              <w:noProof/>
            </w:rPr>
            <w:tab/>
          </w:r>
          <w:r>
            <w:rPr>
              <w:noProof/>
            </w:rPr>
            <w:fldChar w:fldCharType="begin"/>
          </w:r>
          <w:r>
            <w:rPr>
              <w:noProof/>
            </w:rPr>
            <w:instrText xml:space="preserve"> PAGEREF _Toc171689479 \h </w:instrText>
          </w:r>
          <w:r>
            <w:rPr>
              <w:noProof/>
            </w:rPr>
          </w:r>
          <w:r>
            <w:rPr>
              <w:noProof/>
            </w:rPr>
            <w:fldChar w:fldCharType="separate"/>
          </w:r>
          <w:r>
            <w:rPr>
              <w:noProof/>
            </w:rPr>
            <w:t>4</w:t>
          </w:r>
          <w:r>
            <w:rPr>
              <w:noProof/>
            </w:rPr>
            <w:fldChar w:fldCharType="end"/>
          </w:r>
        </w:p>
        <w:p w14:paraId="0FE2FC8C" w14:textId="77777777" w:rsidR="00FB6767" w:rsidRDefault="00FB6767">
          <w:pPr>
            <w:pStyle w:val="Spistreci1"/>
            <w:tabs>
              <w:tab w:val="left" w:pos="567"/>
              <w:tab w:val="right" w:leader="dot" w:pos="9063"/>
            </w:tabs>
            <w:rPr>
              <w:rFonts w:eastAsiaTheme="minorEastAsia"/>
              <w:noProof/>
              <w:lang w:eastAsia="pl-PL"/>
            </w:rPr>
          </w:pPr>
          <w:r>
            <w:rPr>
              <w:noProof/>
            </w:rPr>
            <w:t>3</w:t>
          </w:r>
          <w:r>
            <w:rPr>
              <w:rFonts w:eastAsiaTheme="minorEastAsia"/>
              <w:noProof/>
              <w:lang w:eastAsia="pl-PL"/>
            </w:rPr>
            <w:tab/>
          </w:r>
          <w:r>
            <w:rPr>
              <w:noProof/>
            </w:rPr>
            <w:t>Wewnętrzne instalacje sanitarne</w:t>
          </w:r>
          <w:r>
            <w:rPr>
              <w:noProof/>
            </w:rPr>
            <w:tab/>
          </w:r>
          <w:r>
            <w:rPr>
              <w:noProof/>
            </w:rPr>
            <w:fldChar w:fldCharType="begin"/>
          </w:r>
          <w:r>
            <w:rPr>
              <w:noProof/>
            </w:rPr>
            <w:instrText xml:space="preserve"> PAGEREF _Toc171689480 \h </w:instrText>
          </w:r>
          <w:r>
            <w:rPr>
              <w:noProof/>
            </w:rPr>
          </w:r>
          <w:r>
            <w:rPr>
              <w:noProof/>
            </w:rPr>
            <w:fldChar w:fldCharType="separate"/>
          </w:r>
          <w:r>
            <w:rPr>
              <w:noProof/>
            </w:rPr>
            <w:t>4</w:t>
          </w:r>
          <w:r>
            <w:rPr>
              <w:noProof/>
            </w:rPr>
            <w:fldChar w:fldCharType="end"/>
          </w:r>
        </w:p>
        <w:p w14:paraId="11FF2F8C" w14:textId="77777777" w:rsidR="00FB6767" w:rsidRDefault="00FB6767">
          <w:pPr>
            <w:pStyle w:val="Spistreci2"/>
            <w:tabs>
              <w:tab w:val="left" w:pos="794"/>
              <w:tab w:val="right" w:leader="dot" w:pos="9063"/>
            </w:tabs>
            <w:rPr>
              <w:rFonts w:eastAsiaTheme="minorEastAsia"/>
              <w:noProof/>
              <w:lang w:eastAsia="pl-PL"/>
            </w:rPr>
          </w:pPr>
          <w:r>
            <w:rPr>
              <w:noProof/>
            </w:rPr>
            <w:t>3.1</w:t>
          </w:r>
          <w:r>
            <w:rPr>
              <w:rFonts w:eastAsiaTheme="minorEastAsia"/>
              <w:noProof/>
              <w:lang w:eastAsia="pl-PL"/>
            </w:rPr>
            <w:tab/>
          </w:r>
          <w:r>
            <w:rPr>
              <w:noProof/>
            </w:rPr>
            <w:t>Stan istniejący</w:t>
          </w:r>
          <w:r>
            <w:rPr>
              <w:noProof/>
            </w:rPr>
            <w:tab/>
          </w:r>
          <w:r>
            <w:rPr>
              <w:noProof/>
            </w:rPr>
            <w:fldChar w:fldCharType="begin"/>
          </w:r>
          <w:r>
            <w:rPr>
              <w:noProof/>
            </w:rPr>
            <w:instrText xml:space="preserve"> PAGEREF _Toc171689481 \h </w:instrText>
          </w:r>
          <w:r>
            <w:rPr>
              <w:noProof/>
            </w:rPr>
          </w:r>
          <w:r>
            <w:rPr>
              <w:noProof/>
            </w:rPr>
            <w:fldChar w:fldCharType="separate"/>
          </w:r>
          <w:r>
            <w:rPr>
              <w:noProof/>
            </w:rPr>
            <w:t>6</w:t>
          </w:r>
          <w:r>
            <w:rPr>
              <w:noProof/>
            </w:rPr>
            <w:fldChar w:fldCharType="end"/>
          </w:r>
        </w:p>
        <w:p w14:paraId="05CFD98A" w14:textId="77777777" w:rsidR="00FB6767" w:rsidRDefault="00FB6767">
          <w:pPr>
            <w:pStyle w:val="Spistreci2"/>
            <w:tabs>
              <w:tab w:val="left" w:pos="794"/>
              <w:tab w:val="right" w:leader="dot" w:pos="9063"/>
            </w:tabs>
            <w:rPr>
              <w:rFonts w:eastAsiaTheme="minorEastAsia"/>
              <w:noProof/>
              <w:lang w:eastAsia="pl-PL"/>
            </w:rPr>
          </w:pPr>
          <w:r>
            <w:rPr>
              <w:noProof/>
            </w:rPr>
            <w:t>3.2</w:t>
          </w:r>
          <w:r>
            <w:rPr>
              <w:rFonts w:eastAsiaTheme="minorEastAsia"/>
              <w:noProof/>
              <w:lang w:eastAsia="pl-PL"/>
            </w:rPr>
            <w:tab/>
          </w:r>
          <w:r>
            <w:rPr>
              <w:noProof/>
            </w:rPr>
            <w:t>Likwidacje istniejących urządzeń i instalacji</w:t>
          </w:r>
          <w:r>
            <w:rPr>
              <w:noProof/>
            </w:rPr>
            <w:tab/>
          </w:r>
          <w:r>
            <w:rPr>
              <w:noProof/>
            </w:rPr>
            <w:fldChar w:fldCharType="begin"/>
          </w:r>
          <w:r>
            <w:rPr>
              <w:noProof/>
            </w:rPr>
            <w:instrText xml:space="preserve"> PAGEREF _Toc171689482 \h </w:instrText>
          </w:r>
          <w:r>
            <w:rPr>
              <w:noProof/>
            </w:rPr>
          </w:r>
          <w:r>
            <w:rPr>
              <w:noProof/>
            </w:rPr>
            <w:fldChar w:fldCharType="separate"/>
          </w:r>
          <w:r>
            <w:rPr>
              <w:noProof/>
            </w:rPr>
            <w:t>8</w:t>
          </w:r>
          <w:r>
            <w:rPr>
              <w:noProof/>
            </w:rPr>
            <w:fldChar w:fldCharType="end"/>
          </w:r>
        </w:p>
        <w:p w14:paraId="11D94825" w14:textId="77777777" w:rsidR="00FB6767" w:rsidRDefault="00FB6767">
          <w:pPr>
            <w:pStyle w:val="Spistreci2"/>
            <w:tabs>
              <w:tab w:val="left" w:pos="794"/>
              <w:tab w:val="right" w:leader="dot" w:pos="9063"/>
            </w:tabs>
            <w:rPr>
              <w:rFonts w:eastAsiaTheme="minorEastAsia"/>
              <w:noProof/>
              <w:lang w:eastAsia="pl-PL"/>
            </w:rPr>
          </w:pPr>
          <w:r>
            <w:rPr>
              <w:noProof/>
            </w:rPr>
            <w:t>3.3</w:t>
          </w:r>
          <w:r>
            <w:rPr>
              <w:rFonts w:eastAsiaTheme="minorEastAsia"/>
              <w:noProof/>
              <w:lang w:eastAsia="pl-PL"/>
            </w:rPr>
            <w:tab/>
          </w:r>
          <w:r>
            <w:rPr>
              <w:noProof/>
            </w:rPr>
            <w:t>Instalacja wody zimnej i ciepłej wody użytkowej oraz instalacja wody przeciwpożarowej</w:t>
          </w:r>
          <w:r>
            <w:rPr>
              <w:noProof/>
            </w:rPr>
            <w:tab/>
          </w:r>
          <w:r>
            <w:rPr>
              <w:noProof/>
            </w:rPr>
            <w:fldChar w:fldCharType="begin"/>
          </w:r>
          <w:r>
            <w:rPr>
              <w:noProof/>
            </w:rPr>
            <w:instrText xml:space="preserve"> PAGEREF _Toc171689483 \h </w:instrText>
          </w:r>
          <w:r>
            <w:rPr>
              <w:noProof/>
            </w:rPr>
          </w:r>
          <w:r>
            <w:rPr>
              <w:noProof/>
            </w:rPr>
            <w:fldChar w:fldCharType="separate"/>
          </w:r>
          <w:r>
            <w:rPr>
              <w:noProof/>
            </w:rPr>
            <w:t>10</w:t>
          </w:r>
          <w:r>
            <w:rPr>
              <w:noProof/>
            </w:rPr>
            <w:fldChar w:fldCharType="end"/>
          </w:r>
        </w:p>
        <w:p w14:paraId="57B17215" w14:textId="77777777" w:rsidR="00FB6767" w:rsidRDefault="00FB6767">
          <w:pPr>
            <w:pStyle w:val="Spistreci2"/>
            <w:tabs>
              <w:tab w:val="left" w:pos="794"/>
              <w:tab w:val="right" w:leader="dot" w:pos="9063"/>
            </w:tabs>
            <w:rPr>
              <w:rFonts w:eastAsiaTheme="minorEastAsia"/>
              <w:noProof/>
              <w:lang w:eastAsia="pl-PL"/>
            </w:rPr>
          </w:pPr>
          <w:r>
            <w:rPr>
              <w:noProof/>
            </w:rPr>
            <w:t>3.4</w:t>
          </w:r>
          <w:r>
            <w:rPr>
              <w:rFonts w:eastAsiaTheme="minorEastAsia"/>
              <w:noProof/>
              <w:lang w:eastAsia="pl-PL"/>
            </w:rPr>
            <w:tab/>
          </w:r>
          <w:r>
            <w:rPr>
              <w:noProof/>
            </w:rPr>
            <w:t>Instalacja kanalizacji sanitarnej i technologicznej</w:t>
          </w:r>
          <w:r>
            <w:rPr>
              <w:noProof/>
            </w:rPr>
            <w:tab/>
          </w:r>
          <w:r>
            <w:rPr>
              <w:noProof/>
            </w:rPr>
            <w:fldChar w:fldCharType="begin"/>
          </w:r>
          <w:r>
            <w:rPr>
              <w:noProof/>
            </w:rPr>
            <w:instrText xml:space="preserve"> PAGEREF _Toc171689484 \h </w:instrText>
          </w:r>
          <w:r>
            <w:rPr>
              <w:noProof/>
            </w:rPr>
          </w:r>
          <w:r>
            <w:rPr>
              <w:noProof/>
            </w:rPr>
            <w:fldChar w:fldCharType="separate"/>
          </w:r>
          <w:r>
            <w:rPr>
              <w:noProof/>
            </w:rPr>
            <w:t>15</w:t>
          </w:r>
          <w:r>
            <w:rPr>
              <w:noProof/>
            </w:rPr>
            <w:fldChar w:fldCharType="end"/>
          </w:r>
        </w:p>
        <w:p w14:paraId="4D7263C6" w14:textId="77777777" w:rsidR="00FB6767" w:rsidRDefault="00FB6767">
          <w:pPr>
            <w:pStyle w:val="Spistreci2"/>
            <w:tabs>
              <w:tab w:val="left" w:pos="794"/>
              <w:tab w:val="right" w:leader="dot" w:pos="9063"/>
            </w:tabs>
            <w:rPr>
              <w:rFonts w:eastAsiaTheme="minorEastAsia"/>
              <w:noProof/>
              <w:lang w:eastAsia="pl-PL"/>
            </w:rPr>
          </w:pPr>
          <w:r>
            <w:rPr>
              <w:noProof/>
            </w:rPr>
            <w:t>3.5</w:t>
          </w:r>
          <w:r>
            <w:rPr>
              <w:rFonts w:eastAsiaTheme="minorEastAsia"/>
              <w:noProof/>
              <w:lang w:eastAsia="pl-PL"/>
            </w:rPr>
            <w:tab/>
          </w:r>
          <w:r>
            <w:rPr>
              <w:noProof/>
            </w:rPr>
            <w:t>Instalacja kanalizacji deszczowej</w:t>
          </w:r>
          <w:r>
            <w:rPr>
              <w:noProof/>
            </w:rPr>
            <w:tab/>
          </w:r>
          <w:r>
            <w:rPr>
              <w:noProof/>
            </w:rPr>
            <w:fldChar w:fldCharType="begin"/>
          </w:r>
          <w:r>
            <w:rPr>
              <w:noProof/>
            </w:rPr>
            <w:instrText xml:space="preserve"> PAGEREF _Toc171689485 \h </w:instrText>
          </w:r>
          <w:r>
            <w:rPr>
              <w:noProof/>
            </w:rPr>
          </w:r>
          <w:r>
            <w:rPr>
              <w:noProof/>
            </w:rPr>
            <w:fldChar w:fldCharType="separate"/>
          </w:r>
          <w:r>
            <w:rPr>
              <w:noProof/>
            </w:rPr>
            <w:t>17</w:t>
          </w:r>
          <w:r>
            <w:rPr>
              <w:noProof/>
            </w:rPr>
            <w:fldChar w:fldCharType="end"/>
          </w:r>
        </w:p>
        <w:p w14:paraId="386A7C18" w14:textId="77777777" w:rsidR="00FB6767" w:rsidRDefault="00FB6767">
          <w:pPr>
            <w:pStyle w:val="Spistreci2"/>
            <w:tabs>
              <w:tab w:val="left" w:pos="794"/>
              <w:tab w:val="right" w:leader="dot" w:pos="9063"/>
            </w:tabs>
            <w:rPr>
              <w:rFonts w:eastAsiaTheme="minorEastAsia"/>
              <w:noProof/>
              <w:lang w:eastAsia="pl-PL"/>
            </w:rPr>
          </w:pPr>
          <w:r>
            <w:rPr>
              <w:noProof/>
            </w:rPr>
            <w:t>3.6</w:t>
          </w:r>
          <w:r>
            <w:rPr>
              <w:rFonts w:eastAsiaTheme="minorEastAsia"/>
              <w:noProof/>
              <w:lang w:eastAsia="pl-PL"/>
            </w:rPr>
            <w:tab/>
          </w:r>
          <w:r>
            <w:rPr>
              <w:noProof/>
            </w:rPr>
            <w:t>Instalacja gazu ziemnego</w:t>
          </w:r>
          <w:r>
            <w:rPr>
              <w:noProof/>
            </w:rPr>
            <w:tab/>
          </w:r>
          <w:r>
            <w:rPr>
              <w:noProof/>
            </w:rPr>
            <w:fldChar w:fldCharType="begin"/>
          </w:r>
          <w:r>
            <w:rPr>
              <w:noProof/>
            </w:rPr>
            <w:instrText xml:space="preserve"> PAGEREF _Toc171689486 \h </w:instrText>
          </w:r>
          <w:r>
            <w:rPr>
              <w:noProof/>
            </w:rPr>
          </w:r>
          <w:r>
            <w:rPr>
              <w:noProof/>
            </w:rPr>
            <w:fldChar w:fldCharType="separate"/>
          </w:r>
          <w:r>
            <w:rPr>
              <w:noProof/>
            </w:rPr>
            <w:t>18</w:t>
          </w:r>
          <w:r>
            <w:rPr>
              <w:noProof/>
            </w:rPr>
            <w:fldChar w:fldCharType="end"/>
          </w:r>
        </w:p>
        <w:p w14:paraId="68278466" w14:textId="77777777" w:rsidR="00FB6767" w:rsidRDefault="00FB6767">
          <w:pPr>
            <w:pStyle w:val="Spistreci2"/>
            <w:tabs>
              <w:tab w:val="left" w:pos="794"/>
              <w:tab w:val="right" w:leader="dot" w:pos="9063"/>
            </w:tabs>
            <w:rPr>
              <w:rFonts w:eastAsiaTheme="minorEastAsia"/>
              <w:noProof/>
              <w:lang w:eastAsia="pl-PL"/>
            </w:rPr>
          </w:pPr>
          <w:r>
            <w:rPr>
              <w:noProof/>
            </w:rPr>
            <w:t>3.7</w:t>
          </w:r>
          <w:r>
            <w:rPr>
              <w:rFonts w:eastAsiaTheme="minorEastAsia"/>
              <w:noProof/>
              <w:lang w:eastAsia="pl-PL"/>
            </w:rPr>
            <w:tab/>
          </w:r>
          <w:r>
            <w:rPr>
              <w:noProof/>
            </w:rPr>
            <w:t>Instalacje ogrzewania</w:t>
          </w:r>
          <w:r>
            <w:rPr>
              <w:noProof/>
            </w:rPr>
            <w:tab/>
          </w:r>
          <w:r>
            <w:rPr>
              <w:noProof/>
            </w:rPr>
            <w:fldChar w:fldCharType="begin"/>
          </w:r>
          <w:r>
            <w:rPr>
              <w:noProof/>
            </w:rPr>
            <w:instrText xml:space="preserve"> PAGEREF _Toc171689487 \h </w:instrText>
          </w:r>
          <w:r>
            <w:rPr>
              <w:noProof/>
            </w:rPr>
          </w:r>
          <w:r>
            <w:rPr>
              <w:noProof/>
            </w:rPr>
            <w:fldChar w:fldCharType="separate"/>
          </w:r>
          <w:r>
            <w:rPr>
              <w:noProof/>
            </w:rPr>
            <w:t>21</w:t>
          </w:r>
          <w:r>
            <w:rPr>
              <w:noProof/>
            </w:rPr>
            <w:fldChar w:fldCharType="end"/>
          </w:r>
        </w:p>
        <w:p w14:paraId="4F0F3B88" w14:textId="77777777" w:rsidR="00FB6767" w:rsidRDefault="00FB6767">
          <w:pPr>
            <w:pStyle w:val="Spistreci2"/>
            <w:tabs>
              <w:tab w:val="left" w:pos="794"/>
              <w:tab w:val="right" w:leader="dot" w:pos="9063"/>
            </w:tabs>
            <w:rPr>
              <w:rFonts w:eastAsiaTheme="minorEastAsia"/>
              <w:noProof/>
              <w:lang w:eastAsia="pl-PL"/>
            </w:rPr>
          </w:pPr>
          <w:r>
            <w:rPr>
              <w:noProof/>
            </w:rPr>
            <w:t>3.8</w:t>
          </w:r>
          <w:r>
            <w:rPr>
              <w:rFonts w:eastAsiaTheme="minorEastAsia"/>
              <w:noProof/>
              <w:lang w:eastAsia="pl-PL"/>
            </w:rPr>
            <w:tab/>
          </w:r>
          <w:r>
            <w:rPr>
              <w:noProof/>
            </w:rPr>
            <w:t>Zabezpieczenie przed wnikaniem powietrza zewnętrznego</w:t>
          </w:r>
          <w:r>
            <w:rPr>
              <w:noProof/>
            </w:rPr>
            <w:tab/>
          </w:r>
          <w:r>
            <w:rPr>
              <w:noProof/>
            </w:rPr>
            <w:fldChar w:fldCharType="begin"/>
          </w:r>
          <w:r>
            <w:rPr>
              <w:noProof/>
            </w:rPr>
            <w:instrText xml:space="preserve"> PAGEREF _Toc171689488 \h </w:instrText>
          </w:r>
          <w:r>
            <w:rPr>
              <w:noProof/>
            </w:rPr>
          </w:r>
          <w:r>
            <w:rPr>
              <w:noProof/>
            </w:rPr>
            <w:fldChar w:fldCharType="separate"/>
          </w:r>
          <w:r>
            <w:rPr>
              <w:noProof/>
            </w:rPr>
            <w:t>22</w:t>
          </w:r>
          <w:r>
            <w:rPr>
              <w:noProof/>
            </w:rPr>
            <w:fldChar w:fldCharType="end"/>
          </w:r>
        </w:p>
        <w:p w14:paraId="166BC1A0" w14:textId="77777777" w:rsidR="00FB6767" w:rsidRDefault="00FB6767">
          <w:pPr>
            <w:pStyle w:val="Spistreci2"/>
            <w:tabs>
              <w:tab w:val="left" w:pos="794"/>
              <w:tab w:val="right" w:leader="dot" w:pos="9063"/>
            </w:tabs>
            <w:rPr>
              <w:rFonts w:eastAsiaTheme="minorEastAsia"/>
              <w:noProof/>
              <w:lang w:eastAsia="pl-PL"/>
            </w:rPr>
          </w:pPr>
          <w:r>
            <w:rPr>
              <w:noProof/>
            </w:rPr>
            <w:t>3.9</w:t>
          </w:r>
          <w:r>
            <w:rPr>
              <w:rFonts w:eastAsiaTheme="minorEastAsia"/>
              <w:noProof/>
              <w:lang w:eastAsia="pl-PL"/>
            </w:rPr>
            <w:tab/>
          </w:r>
          <w:r>
            <w:rPr>
              <w:noProof/>
            </w:rPr>
            <w:t>Instalacja wentylacji mechanicznej</w:t>
          </w:r>
          <w:r>
            <w:rPr>
              <w:noProof/>
            </w:rPr>
            <w:tab/>
          </w:r>
          <w:r>
            <w:rPr>
              <w:noProof/>
            </w:rPr>
            <w:fldChar w:fldCharType="begin"/>
          </w:r>
          <w:r>
            <w:rPr>
              <w:noProof/>
            </w:rPr>
            <w:instrText xml:space="preserve"> PAGEREF _Toc171689489 \h </w:instrText>
          </w:r>
          <w:r>
            <w:rPr>
              <w:noProof/>
            </w:rPr>
          </w:r>
          <w:r>
            <w:rPr>
              <w:noProof/>
            </w:rPr>
            <w:fldChar w:fldCharType="separate"/>
          </w:r>
          <w:r>
            <w:rPr>
              <w:noProof/>
            </w:rPr>
            <w:t>22</w:t>
          </w:r>
          <w:r>
            <w:rPr>
              <w:noProof/>
            </w:rPr>
            <w:fldChar w:fldCharType="end"/>
          </w:r>
        </w:p>
        <w:p w14:paraId="3EEFDC36" w14:textId="77777777" w:rsidR="00FB6767" w:rsidRDefault="00FB6767">
          <w:pPr>
            <w:pStyle w:val="Spistreci2"/>
            <w:tabs>
              <w:tab w:val="left" w:pos="880"/>
              <w:tab w:val="right" w:leader="dot" w:pos="9063"/>
            </w:tabs>
            <w:rPr>
              <w:rFonts w:eastAsiaTheme="minorEastAsia"/>
              <w:noProof/>
              <w:lang w:eastAsia="pl-PL"/>
            </w:rPr>
          </w:pPr>
          <w:r>
            <w:rPr>
              <w:noProof/>
            </w:rPr>
            <w:t>3.10</w:t>
          </w:r>
          <w:r>
            <w:rPr>
              <w:rFonts w:eastAsiaTheme="minorEastAsia"/>
              <w:noProof/>
              <w:lang w:eastAsia="pl-PL"/>
            </w:rPr>
            <w:tab/>
          </w:r>
          <w:r>
            <w:rPr>
              <w:noProof/>
            </w:rPr>
            <w:t>Instalacja wentylacji grawitacyjnej</w:t>
          </w:r>
          <w:r>
            <w:rPr>
              <w:noProof/>
            </w:rPr>
            <w:tab/>
          </w:r>
          <w:r>
            <w:rPr>
              <w:noProof/>
            </w:rPr>
            <w:fldChar w:fldCharType="begin"/>
          </w:r>
          <w:r>
            <w:rPr>
              <w:noProof/>
            </w:rPr>
            <w:instrText xml:space="preserve"> PAGEREF _Toc171689490 \h </w:instrText>
          </w:r>
          <w:r>
            <w:rPr>
              <w:noProof/>
            </w:rPr>
          </w:r>
          <w:r>
            <w:rPr>
              <w:noProof/>
            </w:rPr>
            <w:fldChar w:fldCharType="separate"/>
          </w:r>
          <w:r>
            <w:rPr>
              <w:noProof/>
            </w:rPr>
            <w:t>41</w:t>
          </w:r>
          <w:r>
            <w:rPr>
              <w:noProof/>
            </w:rPr>
            <w:fldChar w:fldCharType="end"/>
          </w:r>
        </w:p>
        <w:p w14:paraId="12DFC93B" w14:textId="77777777" w:rsidR="00FB6767" w:rsidRDefault="00FB6767">
          <w:pPr>
            <w:pStyle w:val="Spistreci2"/>
            <w:tabs>
              <w:tab w:val="left" w:pos="880"/>
              <w:tab w:val="right" w:leader="dot" w:pos="9063"/>
            </w:tabs>
            <w:rPr>
              <w:rFonts w:eastAsiaTheme="minorEastAsia"/>
              <w:noProof/>
              <w:lang w:eastAsia="pl-PL"/>
            </w:rPr>
          </w:pPr>
          <w:r>
            <w:rPr>
              <w:noProof/>
            </w:rPr>
            <w:t>3.11</w:t>
          </w:r>
          <w:r>
            <w:rPr>
              <w:rFonts w:eastAsiaTheme="minorEastAsia"/>
              <w:noProof/>
              <w:lang w:eastAsia="pl-PL"/>
            </w:rPr>
            <w:tab/>
          </w:r>
          <w:r>
            <w:rPr>
              <w:noProof/>
            </w:rPr>
            <w:t>Instalacja chłodzenia freonowego</w:t>
          </w:r>
          <w:r>
            <w:rPr>
              <w:noProof/>
            </w:rPr>
            <w:tab/>
          </w:r>
          <w:r>
            <w:rPr>
              <w:noProof/>
            </w:rPr>
            <w:fldChar w:fldCharType="begin"/>
          </w:r>
          <w:r>
            <w:rPr>
              <w:noProof/>
            </w:rPr>
            <w:instrText xml:space="preserve"> PAGEREF _Toc171689491 \h </w:instrText>
          </w:r>
          <w:r>
            <w:rPr>
              <w:noProof/>
            </w:rPr>
          </w:r>
          <w:r>
            <w:rPr>
              <w:noProof/>
            </w:rPr>
            <w:fldChar w:fldCharType="separate"/>
          </w:r>
          <w:r>
            <w:rPr>
              <w:noProof/>
            </w:rPr>
            <w:t>41</w:t>
          </w:r>
          <w:r>
            <w:rPr>
              <w:noProof/>
            </w:rPr>
            <w:fldChar w:fldCharType="end"/>
          </w:r>
        </w:p>
        <w:p w14:paraId="2E378618" w14:textId="77777777" w:rsidR="00FB6767" w:rsidRDefault="00FB6767">
          <w:pPr>
            <w:pStyle w:val="Spistreci2"/>
            <w:tabs>
              <w:tab w:val="left" w:pos="880"/>
              <w:tab w:val="right" w:leader="dot" w:pos="9063"/>
            </w:tabs>
            <w:rPr>
              <w:rFonts w:eastAsiaTheme="minorEastAsia"/>
              <w:noProof/>
              <w:lang w:eastAsia="pl-PL"/>
            </w:rPr>
          </w:pPr>
          <w:r>
            <w:rPr>
              <w:noProof/>
            </w:rPr>
            <w:t>3.12</w:t>
          </w:r>
          <w:r>
            <w:rPr>
              <w:rFonts w:eastAsiaTheme="minorEastAsia"/>
              <w:noProof/>
              <w:lang w:eastAsia="pl-PL"/>
            </w:rPr>
            <w:tab/>
          </w:r>
          <w:r>
            <w:rPr>
              <w:noProof/>
            </w:rPr>
            <w:t>Wytyczne branżowe</w:t>
          </w:r>
          <w:r>
            <w:rPr>
              <w:noProof/>
            </w:rPr>
            <w:tab/>
          </w:r>
          <w:r>
            <w:rPr>
              <w:noProof/>
            </w:rPr>
            <w:fldChar w:fldCharType="begin"/>
          </w:r>
          <w:r>
            <w:rPr>
              <w:noProof/>
            </w:rPr>
            <w:instrText xml:space="preserve"> PAGEREF _Toc171689492 \h </w:instrText>
          </w:r>
          <w:r>
            <w:rPr>
              <w:noProof/>
            </w:rPr>
          </w:r>
          <w:r>
            <w:rPr>
              <w:noProof/>
            </w:rPr>
            <w:fldChar w:fldCharType="separate"/>
          </w:r>
          <w:r>
            <w:rPr>
              <w:noProof/>
            </w:rPr>
            <w:t>42</w:t>
          </w:r>
          <w:r>
            <w:rPr>
              <w:noProof/>
            </w:rPr>
            <w:fldChar w:fldCharType="end"/>
          </w:r>
        </w:p>
        <w:p w14:paraId="23202043" w14:textId="77777777" w:rsidR="00FB6767" w:rsidRDefault="00FB6767">
          <w:pPr>
            <w:pStyle w:val="Spistreci2"/>
            <w:tabs>
              <w:tab w:val="left" w:pos="880"/>
              <w:tab w:val="right" w:leader="dot" w:pos="9063"/>
            </w:tabs>
            <w:rPr>
              <w:rFonts w:eastAsiaTheme="minorEastAsia"/>
              <w:noProof/>
              <w:lang w:eastAsia="pl-PL"/>
            </w:rPr>
          </w:pPr>
          <w:r>
            <w:rPr>
              <w:noProof/>
            </w:rPr>
            <w:t>3.13</w:t>
          </w:r>
          <w:r>
            <w:rPr>
              <w:rFonts w:eastAsiaTheme="minorEastAsia"/>
              <w:noProof/>
              <w:lang w:eastAsia="pl-PL"/>
            </w:rPr>
            <w:tab/>
          </w:r>
          <w:r>
            <w:rPr>
              <w:noProof/>
            </w:rPr>
            <w:t>Uwagi końcowe</w:t>
          </w:r>
          <w:r>
            <w:rPr>
              <w:noProof/>
            </w:rPr>
            <w:tab/>
          </w:r>
          <w:r>
            <w:rPr>
              <w:noProof/>
            </w:rPr>
            <w:fldChar w:fldCharType="begin"/>
          </w:r>
          <w:r>
            <w:rPr>
              <w:noProof/>
            </w:rPr>
            <w:instrText xml:space="preserve"> PAGEREF _Toc171689493 \h </w:instrText>
          </w:r>
          <w:r>
            <w:rPr>
              <w:noProof/>
            </w:rPr>
          </w:r>
          <w:r>
            <w:rPr>
              <w:noProof/>
            </w:rPr>
            <w:fldChar w:fldCharType="separate"/>
          </w:r>
          <w:r>
            <w:rPr>
              <w:noProof/>
            </w:rPr>
            <w:t>43</w:t>
          </w:r>
          <w:r>
            <w:rPr>
              <w:noProof/>
            </w:rPr>
            <w:fldChar w:fldCharType="end"/>
          </w:r>
        </w:p>
        <w:p w14:paraId="36A50C6C" w14:textId="12D80AB0" w:rsidR="003030AF" w:rsidRPr="00FE3DBD" w:rsidRDefault="006A5F11" w:rsidP="006A5F11">
          <w:pPr>
            <w:pStyle w:val="Spistreci1"/>
            <w:tabs>
              <w:tab w:val="left" w:pos="567"/>
              <w:tab w:val="right" w:leader="dot" w:pos="9063"/>
            </w:tabs>
            <w:rPr>
              <w:b/>
              <w:bCs/>
            </w:rPr>
          </w:pPr>
          <w:r w:rsidRPr="00FE3DBD">
            <w:fldChar w:fldCharType="end"/>
          </w:r>
        </w:p>
      </w:sdtContent>
    </w:sdt>
    <w:p w14:paraId="1FA3B480" w14:textId="77777777" w:rsidR="00BF4E37" w:rsidRPr="00FE3DBD" w:rsidRDefault="00BF4E37" w:rsidP="00515F63">
      <w:pPr>
        <w:pStyle w:val="Bezodstpw"/>
        <w:jc w:val="center"/>
        <w:rPr>
          <w:b/>
        </w:rPr>
      </w:pPr>
    </w:p>
    <w:p w14:paraId="29B60FC2" w14:textId="28960DFF" w:rsidR="00515F63" w:rsidRPr="00FE3DBD" w:rsidRDefault="00515F63" w:rsidP="00515F63">
      <w:pPr>
        <w:pStyle w:val="Bezodstpw"/>
        <w:jc w:val="center"/>
        <w:rPr>
          <w:b/>
        </w:rPr>
      </w:pPr>
      <w:r w:rsidRPr="00FE3DBD">
        <w:rPr>
          <w:b/>
        </w:rPr>
        <w:t xml:space="preserve">ZAŁĄCZNIKI </w:t>
      </w:r>
    </w:p>
    <w:tbl>
      <w:tblPr>
        <w:tblStyle w:val="Tabela-Siatka"/>
        <w:tblW w:w="0" w:type="auto"/>
        <w:tblLook w:val="04A0" w:firstRow="1" w:lastRow="0" w:firstColumn="1" w:lastColumn="0" w:noHBand="0" w:noVBand="1"/>
      </w:tblPr>
      <w:tblGrid>
        <w:gridCol w:w="845"/>
        <w:gridCol w:w="8336"/>
      </w:tblGrid>
      <w:tr w:rsidR="00D77813" w:rsidRPr="00FE3DBD" w14:paraId="0456F6CB" w14:textId="77777777" w:rsidTr="00AD5862">
        <w:trPr>
          <w:trHeight w:hRule="exact" w:val="397"/>
        </w:trPr>
        <w:tc>
          <w:tcPr>
            <w:tcW w:w="845" w:type="dxa"/>
            <w:vAlign w:val="center"/>
          </w:tcPr>
          <w:p w14:paraId="786ACF80" w14:textId="19B349FE" w:rsidR="00D77813" w:rsidRPr="00FE3DBD" w:rsidRDefault="00D77813" w:rsidP="00D77813">
            <w:pPr>
              <w:jc w:val="left"/>
              <w:rPr>
                <w:sz w:val="20"/>
                <w:szCs w:val="20"/>
              </w:rPr>
            </w:pPr>
            <w:r w:rsidRPr="00FE3DBD">
              <w:rPr>
                <w:sz w:val="20"/>
                <w:szCs w:val="20"/>
              </w:rPr>
              <w:t xml:space="preserve">  Nr</w:t>
            </w:r>
          </w:p>
        </w:tc>
        <w:tc>
          <w:tcPr>
            <w:tcW w:w="8336" w:type="dxa"/>
          </w:tcPr>
          <w:p w14:paraId="34A75F28" w14:textId="06C88457" w:rsidR="00D77813" w:rsidRPr="00FE3DBD" w:rsidRDefault="00D77813" w:rsidP="00D77813">
            <w:pPr>
              <w:rPr>
                <w:sz w:val="20"/>
                <w:szCs w:val="20"/>
              </w:rPr>
            </w:pPr>
            <w:r w:rsidRPr="00FE3DBD">
              <w:rPr>
                <w:sz w:val="20"/>
                <w:szCs w:val="20"/>
              </w:rPr>
              <w:t>Tytuł załącznik</w:t>
            </w:r>
            <w:bookmarkStart w:id="1" w:name="_GoBack"/>
            <w:bookmarkEnd w:id="1"/>
            <w:r w:rsidRPr="00FE3DBD">
              <w:rPr>
                <w:sz w:val="20"/>
                <w:szCs w:val="20"/>
              </w:rPr>
              <w:t>a</w:t>
            </w:r>
          </w:p>
        </w:tc>
      </w:tr>
      <w:tr w:rsidR="00D77813" w:rsidRPr="00FE3DBD" w14:paraId="71B6907A" w14:textId="77777777" w:rsidTr="00AD5862">
        <w:trPr>
          <w:trHeight w:hRule="exact" w:val="397"/>
        </w:trPr>
        <w:tc>
          <w:tcPr>
            <w:tcW w:w="845" w:type="dxa"/>
            <w:vAlign w:val="center"/>
          </w:tcPr>
          <w:p w14:paraId="1746871D" w14:textId="7D06056D" w:rsidR="00D77813" w:rsidRPr="00882D7D" w:rsidRDefault="00D77813" w:rsidP="00D77813">
            <w:pPr>
              <w:jc w:val="center"/>
              <w:rPr>
                <w:sz w:val="20"/>
                <w:szCs w:val="20"/>
              </w:rPr>
            </w:pPr>
            <w:r w:rsidRPr="00882D7D">
              <w:rPr>
                <w:sz w:val="20"/>
                <w:szCs w:val="20"/>
              </w:rPr>
              <w:t>501/S</w:t>
            </w:r>
          </w:p>
        </w:tc>
        <w:tc>
          <w:tcPr>
            <w:tcW w:w="8336" w:type="dxa"/>
            <w:vAlign w:val="center"/>
          </w:tcPr>
          <w:p w14:paraId="07BA3450" w14:textId="572E3C18" w:rsidR="00D77813" w:rsidRPr="00882D7D" w:rsidRDefault="00D77813" w:rsidP="00D77813">
            <w:pPr>
              <w:pStyle w:val="Bezodstpw"/>
              <w:jc w:val="left"/>
              <w:rPr>
                <w:bCs/>
                <w:sz w:val="20"/>
                <w:szCs w:val="20"/>
              </w:rPr>
            </w:pPr>
            <w:r w:rsidRPr="00882D7D">
              <w:rPr>
                <w:bCs/>
                <w:sz w:val="20"/>
                <w:szCs w:val="20"/>
              </w:rPr>
              <w:t>ZESTAWIENIE POMIESZCZEŃ Z BILANSEM POWIETRZA I URZĄDZEŃ HVAC</w:t>
            </w:r>
          </w:p>
        </w:tc>
      </w:tr>
      <w:tr w:rsidR="00D77813" w:rsidRPr="00FE3DBD" w14:paraId="63389DD2" w14:textId="77777777" w:rsidTr="00AD5862">
        <w:trPr>
          <w:trHeight w:hRule="exact" w:val="397"/>
        </w:trPr>
        <w:tc>
          <w:tcPr>
            <w:tcW w:w="845" w:type="dxa"/>
            <w:vAlign w:val="center"/>
          </w:tcPr>
          <w:p w14:paraId="03D185F2" w14:textId="2549BEBE" w:rsidR="00D77813" w:rsidRPr="00882D7D" w:rsidRDefault="00D77813" w:rsidP="00D77813">
            <w:pPr>
              <w:jc w:val="center"/>
              <w:rPr>
                <w:color w:val="FF0000"/>
                <w:sz w:val="20"/>
                <w:szCs w:val="20"/>
              </w:rPr>
            </w:pPr>
            <w:r w:rsidRPr="00882D7D">
              <w:rPr>
                <w:sz w:val="20"/>
                <w:szCs w:val="20"/>
              </w:rPr>
              <w:t>502/S</w:t>
            </w:r>
          </w:p>
        </w:tc>
        <w:tc>
          <w:tcPr>
            <w:tcW w:w="8336" w:type="dxa"/>
            <w:vAlign w:val="center"/>
          </w:tcPr>
          <w:p w14:paraId="180C3E81" w14:textId="3A0795EF" w:rsidR="00D77813" w:rsidRPr="00882D7D" w:rsidRDefault="00D77813" w:rsidP="00F91594">
            <w:pPr>
              <w:spacing w:before="0" w:after="0" w:line="240" w:lineRule="auto"/>
              <w:rPr>
                <w:color w:val="FF0000"/>
                <w:sz w:val="20"/>
                <w:szCs w:val="20"/>
              </w:rPr>
            </w:pPr>
            <w:r w:rsidRPr="00882D7D">
              <w:rPr>
                <w:bCs/>
                <w:sz w:val="20"/>
                <w:szCs w:val="20"/>
              </w:rPr>
              <w:t>SPECYFIKACJA ELEMENTÓW WENTYLACJI</w:t>
            </w:r>
          </w:p>
        </w:tc>
      </w:tr>
      <w:tr w:rsidR="00D77813" w:rsidRPr="00FE3DBD" w14:paraId="5518459F" w14:textId="77777777" w:rsidTr="00AD5862">
        <w:trPr>
          <w:trHeight w:hRule="exact" w:val="397"/>
        </w:trPr>
        <w:tc>
          <w:tcPr>
            <w:tcW w:w="845" w:type="dxa"/>
            <w:vAlign w:val="center"/>
          </w:tcPr>
          <w:p w14:paraId="0E0B6ACB" w14:textId="127B0B23" w:rsidR="00D77813" w:rsidRPr="00882D7D" w:rsidRDefault="00D77813" w:rsidP="00D77813">
            <w:pPr>
              <w:jc w:val="center"/>
              <w:rPr>
                <w:color w:val="FF0000"/>
                <w:sz w:val="20"/>
                <w:szCs w:val="20"/>
              </w:rPr>
            </w:pPr>
            <w:r w:rsidRPr="00882D7D">
              <w:rPr>
                <w:sz w:val="20"/>
                <w:szCs w:val="20"/>
              </w:rPr>
              <w:t>503/S</w:t>
            </w:r>
          </w:p>
        </w:tc>
        <w:tc>
          <w:tcPr>
            <w:tcW w:w="8336" w:type="dxa"/>
            <w:vAlign w:val="center"/>
          </w:tcPr>
          <w:p w14:paraId="670C97A1" w14:textId="0821F4A6" w:rsidR="00D77813" w:rsidRPr="00882D7D" w:rsidRDefault="00D77813" w:rsidP="00F91594">
            <w:pPr>
              <w:spacing w:before="0" w:after="0" w:line="240" w:lineRule="auto"/>
              <w:jc w:val="left"/>
              <w:rPr>
                <w:color w:val="FF0000"/>
                <w:sz w:val="20"/>
                <w:szCs w:val="20"/>
              </w:rPr>
            </w:pPr>
            <w:r w:rsidRPr="00882D7D">
              <w:rPr>
                <w:sz w:val="20"/>
                <w:szCs w:val="20"/>
              </w:rPr>
              <w:t>ZESTAWIENIE PODCIŚNIENIOWEGO ODWODNIENIA DACHU</w:t>
            </w:r>
          </w:p>
        </w:tc>
      </w:tr>
      <w:tr w:rsidR="00D77813" w:rsidRPr="00FE3DBD" w14:paraId="6FBB9D20" w14:textId="77777777" w:rsidTr="00AD5862">
        <w:trPr>
          <w:trHeight w:hRule="exact" w:val="397"/>
        </w:trPr>
        <w:tc>
          <w:tcPr>
            <w:tcW w:w="845" w:type="dxa"/>
            <w:vAlign w:val="center"/>
          </w:tcPr>
          <w:p w14:paraId="303EFB6D" w14:textId="7B784DB9" w:rsidR="00D77813" w:rsidRPr="00882D7D" w:rsidRDefault="00D77813" w:rsidP="00D77813">
            <w:pPr>
              <w:jc w:val="center"/>
              <w:rPr>
                <w:sz w:val="20"/>
                <w:szCs w:val="20"/>
              </w:rPr>
            </w:pPr>
            <w:r w:rsidRPr="00882D7D">
              <w:rPr>
                <w:sz w:val="20"/>
                <w:szCs w:val="20"/>
              </w:rPr>
              <w:t>504/S</w:t>
            </w:r>
          </w:p>
        </w:tc>
        <w:tc>
          <w:tcPr>
            <w:tcW w:w="8336" w:type="dxa"/>
            <w:vAlign w:val="center"/>
          </w:tcPr>
          <w:p w14:paraId="7B40604E" w14:textId="6100EC5B" w:rsidR="00D77813" w:rsidRPr="00882D7D" w:rsidRDefault="00D77813" w:rsidP="00F91594">
            <w:pPr>
              <w:spacing w:before="0" w:after="0" w:line="240" w:lineRule="auto"/>
              <w:jc w:val="left"/>
              <w:rPr>
                <w:sz w:val="20"/>
                <w:szCs w:val="20"/>
              </w:rPr>
            </w:pPr>
            <w:r w:rsidRPr="00882D7D">
              <w:rPr>
                <w:bCs/>
                <w:sz w:val="20"/>
                <w:szCs w:val="20"/>
              </w:rPr>
              <w:t>KARTY DOBOROWE URZĄDZEŃ WENTYLACYJNYCH</w:t>
            </w:r>
          </w:p>
        </w:tc>
      </w:tr>
    </w:tbl>
    <w:p w14:paraId="4DB373B5" w14:textId="77777777" w:rsidR="00D77813" w:rsidRPr="00FE3DBD" w:rsidRDefault="00D77813" w:rsidP="00515F63">
      <w:pPr>
        <w:pStyle w:val="Bezodstpw"/>
        <w:jc w:val="left"/>
        <w:rPr>
          <w:bCs/>
        </w:rPr>
      </w:pPr>
    </w:p>
    <w:p w14:paraId="70312B6A" w14:textId="118295F3" w:rsidR="00515F63" w:rsidRPr="00FE3DBD" w:rsidRDefault="00515F63" w:rsidP="0013547E">
      <w:pPr>
        <w:pStyle w:val="Bezodstpw"/>
        <w:jc w:val="center"/>
        <w:rPr>
          <w:b/>
        </w:rPr>
      </w:pPr>
    </w:p>
    <w:p w14:paraId="6D8D6565" w14:textId="7310E752" w:rsidR="009B6D61" w:rsidRPr="00FE3DBD" w:rsidRDefault="004A0845" w:rsidP="0013547E">
      <w:pPr>
        <w:pStyle w:val="Bezodstpw"/>
        <w:jc w:val="center"/>
        <w:rPr>
          <w:b/>
        </w:rPr>
      </w:pPr>
      <w:r w:rsidRPr="00FE3DBD">
        <w:rPr>
          <w:b/>
        </w:rPr>
        <w:t>SPIS RYSUNKÓW</w:t>
      </w:r>
    </w:p>
    <w:p w14:paraId="39F52576" w14:textId="77777777" w:rsidR="00E97B48" w:rsidRPr="00FE3DBD" w:rsidRDefault="00E97B48" w:rsidP="0013547E">
      <w:pPr>
        <w:pStyle w:val="Bezodstpw"/>
        <w:jc w:val="center"/>
        <w:rPr>
          <w:b/>
        </w:rPr>
      </w:pPr>
    </w:p>
    <w:tbl>
      <w:tblPr>
        <w:tblStyle w:val="Tabela-Siatka"/>
        <w:tblW w:w="0" w:type="auto"/>
        <w:tblLook w:val="04A0" w:firstRow="1" w:lastRow="0" w:firstColumn="1" w:lastColumn="0" w:noHBand="0" w:noVBand="1"/>
      </w:tblPr>
      <w:tblGrid>
        <w:gridCol w:w="845"/>
        <w:gridCol w:w="7202"/>
        <w:gridCol w:w="1134"/>
      </w:tblGrid>
      <w:tr w:rsidR="00E97B48" w:rsidRPr="00FE3DBD" w14:paraId="2E25B575" w14:textId="77777777" w:rsidTr="00AD5862">
        <w:trPr>
          <w:trHeight w:hRule="exact" w:val="397"/>
        </w:trPr>
        <w:tc>
          <w:tcPr>
            <w:tcW w:w="845" w:type="dxa"/>
          </w:tcPr>
          <w:p w14:paraId="4B3CE85A" w14:textId="2A625B27" w:rsidR="00E97B48" w:rsidRPr="00FE3DBD" w:rsidRDefault="00E97B48" w:rsidP="00D77813">
            <w:pPr>
              <w:rPr>
                <w:sz w:val="20"/>
                <w:szCs w:val="20"/>
              </w:rPr>
            </w:pPr>
            <w:r w:rsidRPr="00FE3DBD">
              <w:rPr>
                <w:sz w:val="20"/>
                <w:szCs w:val="20"/>
              </w:rPr>
              <w:t>Nr rys.</w:t>
            </w:r>
          </w:p>
        </w:tc>
        <w:tc>
          <w:tcPr>
            <w:tcW w:w="7202" w:type="dxa"/>
          </w:tcPr>
          <w:p w14:paraId="7AAA9BFC" w14:textId="5E7AF6F8" w:rsidR="00E97B48" w:rsidRPr="00FE3DBD" w:rsidRDefault="00E97B48" w:rsidP="009B6D61">
            <w:pPr>
              <w:rPr>
                <w:sz w:val="20"/>
                <w:szCs w:val="20"/>
              </w:rPr>
            </w:pPr>
            <w:r w:rsidRPr="00FE3DBD">
              <w:rPr>
                <w:sz w:val="20"/>
                <w:szCs w:val="20"/>
              </w:rPr>
              <w:t>Tytuł rysunku</w:t>
            </w:r>
          </w:p>
        </w:tc>
        <w:tc>
          <w:tcPr>
            <w:tcW w:w="1134" w:type="dxa"/>
          </w:tcPr>
          <w:p w14:paraId="7E2F03D6" w14:textId="68B1E299" w:rsidR="00E97B48" w:rsidRPr="00FE3DBD" w:rsidRDefault="00E97B48" w:rsidP="00E97B48">
            <w:pPr>
              <w:jc w:val="center"/>
              <w:rPr>
                <w:sz w:val="20"/>
                <w:szCs w:val="20"/>
              </w:rPr>
            </w:pPr>
            <w:r w:rsidRPr="00FE3DBD">
              <w:rPr>
                <w:sz w:val="20"/>
                <w:szCs w:val="20"/>
              </w:rPr>
              <w:t>Skala</w:t>
            </w:r>
          </w:p>
        </w:tc>
      </w:tr>
      <w:tr w:rsidR="00E97B48" w:rsidRPr="00FE3DBD" w14:paraId="2CFA7984" w14:textId="77777777" w:rsidTr="00AD5862">
        <w:trPr>
          <w:trHeight w:hRule="exact" w:val="397"/>
        </w:trPr>
        <w:tc>
          <w:tcPr>
            <w:tcW w:w="845" w:type="dxa"/>
          </w:tcPr>
          <w:p w14:paraId="77AF20F1" w14:textId="43142625" w:rsidR="00E97B48" w:rsidRPr="00FE3DBD" w:rsidRDefault="00BA779B" w:rsidP="00EA56B3">
            <w:pPr>
              <w:rPr>
                <w:sz w:val="20"/>
                <w:szCs w:val="20"/>
              </w:rPr>
            </w:pPr>
            <w:r w:rsidRPr="00FE3DBD">
              <w:rPr>
                <w:sz w:val="20"/>
                <w:szCs w:val="20"/>
              </w:rPr>
              <w:t>101/S</w:t>
            </w:r>
          </w:p>
        </w:tc>
        <w:tc>
          <w:tcPr>
            <w:tcW w:w="7202" w:type="dxa"/>
            <w:vAlign w:val="center"/>
          </w:tcPr>
          <w:p w14:paraId="148FBCC8" w14:textId="38B74265" w:rsidR="00E97B48" w:rsidRPr="00FE3DBD" w:rsidRDefault="00BA779B" w:rsidP="00BA779B">
            <w:pPr>
              <w:spacing w:before="0" w:after="0" w:line="240" w:lineRule="auto"/>
              <w:jc w:val="left"/>
              <w:rPr>
                <w:sz w:val="20"/>
                <w:szCs w:val="20"/>
              </w:rPr>
            </w:pPr>
            <w:r w:rsidRPr="00FE3DBD">
              <w:rPr>
                <w:sz w:val="20"/>
                <w:szCs w:val="20"/>
              </w:rPr>
              <w:t>RZUT PRZYZIEMIA. INSTALACJE KANALIZACJE. CZ. 1-A</w:t>
            </w:r>
          </w:p>
        </w:tc>
        <w:tc>
          <w:tcPr>
            <w:tcW w:w="1134" w:type="dxa"/>
            <w:vAlign w:val="center"/>
          </w:tcPr>
          <w:p w14:paraId="694A089D" w14:textId="7D2C2781" w:rsidR="00E97B48" w:rsidRPr="00FE3DBD" w:rsidRDefault="00E97B48" w:rsidP="00A66553">
            <w:pPr>
              <w:jc w:val="center"/>
              <w:rPr>
                <w:sz w:val="20"/>
                <w:szCs w:val="20"/>
              </w:rPr>
            </w:pPr>
            <w:r w:rsidRPr="00FE3DBD">
              <w:rPr>
                <w:sz w:val="20"/>
                <w:szCs w:val="20"/>
              </w:rPr>
              <w:t>1:</w:t>
            </w:r>
            <w:r w:rsidR="00BA779B" w:rsidRPr="00FE3DBD">
              <w:rPr>
                <w:sz w:val="20"/>
                <w:szCs w:val="20"/>
              </w:rPr>
              <w:t>100</w:t>
            </w:r>
          </w:p>
        </w:tc>
      </w:tr>
      <w:tr w:rsidR="00BA779B" w:rsidRPr="00FE3DBD" w14:paraId="1B1B3091" w14:textId="77777777" w:rsidTr="00AD5862">
        <w:trPr>
          <w:trHeight w:hRule="exact" w:val="397"/>
        </w:trPr>
        <w:tc>
          <w:tcPr>
            <w:tcW w:w="845" w:type="dxa"/>
          </w:tcPr>
          <w:p w14:paraId="2A6A1DC5" w14:textId="12A26FC4" w:rsidR="00BA779B" w:rsidRPr="00FE3DBD" w:rsidRDefault="00BA779B" w:rsidP="00BA779B">
            <w:pPr>
              <w:rPr>
                <w:color w:val="FF0000"/>
                <w:sz w:val="20"/>
                <w:szCs w:val="20"/>
              </w:rPr>
            </w:pPr>
            <w:r w:rsidRPr="00FE3DBD">
              <w:rPr>
                <w:sz w:val="20"/>
                <w:szCs w:val="20"/>
              </w:rPr>
              <w:t>102/S</w:t>
            </w:r>
          </w:p>
        </w:tc>
        <w:tc>
          <w:tcPr>
            <w:tcW w:w="7202" w:type="dxa"/>
            <w:vAlign w:val="center"/>
          </w:tcPr>
          <w:p w14:paraId="4404E688" w14:textId="56A67695" w:rsidR="00BA779B" w:rsidRPr="00FE3DBD" w:rsidRDefault="00BA779B" w:rsidP="00BA779B">
            <w:pPr>
              <w:spacing w:before="0" w:after="0" w:line="240" w:lineRule="auto"/>
              <w:rPr>
                <w:color w:val="FF0000"/>
                <w:sz w:val="20"/>
                <w:szCs w:val="20"/>
              </w:rPr>
            </w:pPr>
            <w:r w:rsidRPr="00FE3DBD">
              <w:rPr>
                <w:sz w:val="20"/>
                <w:szCs w:val="20"/>
              </w:rPr>
              <w:t>RZUT PRZYZIEMIA. INSTALACJE KANALIZACJE. CZ. 2-A</w:t>
            </w:r>
          </w:p>
        </w:tc>
        <w:tc>
          <w:tcPr>
            <w:tcW w:w="1134" w:type="dxa"/>
            <w:vAlign w:val="center"/>
          </w:tcPr>
          <w:p w14:paraId="0B0CD2B1" w14:textId="3B539D60" w:rsidR="00BA779B" w:rsidRPr="00FE3DBD" w:rsidRDefault="00BA779B" w:rsidP="00A66553">
            <w:pPr>
              <w:jc w:val="center"/>
              <w:rPr>
                <w:color w:val="FF0000"/>
                <w:sz w:val="20"/>
                <w:szCs w:val="20"/>
              </w:rPr>
            </w:pPr>
            <w:r w:rsidRPr="00FE3DBD">
              <w:rPr>
                <w:sz w:val="20"/>
                <w:szCs w:val="20"/>
              </w:rPr>
              <w:t>1:100</w:t>
            </w:r>
          </w:p>
        </w:tc>
      </w:tr>
      <w:tr w:rsidR="00BA779B" w:rsidRPr="00FE3DBD" w14:paraId="4418DF8D" w14:textId="77777777" w:rsidTr="00AD5862">
        <w:trPr>
          <w:trHeight w:hRule="exact" w:val="397"/>
        </w:trPr>
        <w:tc>
          <w:tcPr>
            <w:tcW w:w="845" w:type="dxa"/>
          </w:tcPr>
          <w:p w14:paraId="43F78F3D" w14:textId="252FFEFD" w:rsidR="00BA779B" w:rsidRPr="00FE3DBD" w:rsidRDefault="00BA779B" w:rsidP="00AD1E9C">
            <w:pPr>
              <w:rPr>
                <w:color w:val="FF0000"/>
                <w:sz w:val="20"/>
                <w:szCs w:val="20"/>
              </w:rPr>
            </w:pPr>
            <w:r w:rsidRPr="00FE3DBD">
              <w:rPr>
                <w:sz w:val="20"/>
                <w:szCs w:val="20"/>
              </w:rPr>
              <w:t>103/S</w:t>
            </w:r>
          </w:p>
        </w:tc>
        <w:tc>
          <w:tcPr>
            <w:tcW w:w="7202" w:type="dxa"/>
            <w:vAlign w:val="center"/>
          </w:tcPr>
          <w:p w14:paraId="0B3EE4CA" w14:textId="1B99808C" w:rsidR="00BA779B" w:rsidRPr="00FE3DBD" w:rsidRDefault="00BA779B" w:rsidP="00BA779B">
            <w:pPr>
              <w:spacing w:before="0" w:after="0" w:line="240" w:lineRule="auto"/>
              <w:jc w:val="left"/>
              <w:rPr>
                <w:color w:val="FF0000"/>
                <w:sz w:val="20"/>
                <w:szCs w:val="20"/>
              </w:rPr>
            </w:pPr>
            <w:r w:rsidRPr="00FE3DBD">
              <w:rPr>
                <w:sz w:val="20"/>
                <w:szCs w:val="20"/>
              </w:rPr>
              <w:t>RZUT PRZYZIEMIA. INSTALACJE KANALIZACJE. CZ. 2-B</w:t>
            </w:r>
          </w:p>
        </w:tc>
        <w:tc>
          <w:tcPr>
            <w:tcW w:w="1134" w:type="dxa"/>
            <w:vAlign w:val="center"/>
          </w:tcPr>
          <w:p w14:paraId="06DBD3C1" w14:textId="1EA76E7E" w:rsidR="00BA779B" w:rsidRPr="00FE3DBD" w:rsidRDefault="00BA779B" w:rsidP="00A66553">
            <w:pPr>
              <w:jc w:val="center"/>
              <w:rPr>
                <w:color w:val="FF0000"/>
                <w:sz w:val="20"/>
                <w:szCs w:val="20"/>
              </w:rPr>
            </w:pPr>
            <w:r w:rsidRPr="00FE3DBD">
              <w:rPr>
                <w:sz w:val="20"/>
                <w:szCs w:val="20"/>
              </w:rPr>
              <w:t>1:100</w:t>
            </w:r>
          </w:p>
        </w:tc>
      </w:tr>
      <w:tr w:rsidR="00BA779B" w:rsidRPr="00FE3DBD" w14:paraId="489E0901" w14:textId="77777777" w:rsidTr="00AD5862">
        <w:trPr>
          <w:trHeight w:hRule="exact" w:val="397"/>
        </w:trPr>
        <w:tc>
          <w:tcPr>
            <w:tcW w:w="845" w:type="dxa"/>
          </w:tcPr>
          <w:p w14:paraId="3F72E4FD" w14:textId="7CE20F7E" w:rsidR="00BA779B" w:rsidRPr="00FE3DBD" w:rsidRDefault="00BA779B" w:rsidP="00464D17">
            <w:pPr>
              <w:rPr>
                <w:color w:val="FF0000"/>
                <w:sz w:val="20"/>
                <w:szCs w:val="20"/>
              </w:rPr>
            </w:pPr>
            <w:r w:rsidRPr="00FE3DBD">
              <w:rPr>
                <w:sz w:val="20"/>
                <w:szCs w:val="20"/>
              </w:rPr>
              <w:t>104/S</w:t>
            </w:r>
          </w:p>
        </w:tc>
        <w:tc>
          <w:tcPr>
            <w:tcW w:w="7202" w:type="dxa"/>
            <w:vAlign w:val="center"/>
          </w:tcPr>
          <w:p w14:paraId="35C78E62" w14:textId="514BCCE7" w:rsidR="00BA779B" w:rsidRPr="00FE3DBD" w:rsidRDefault="00BA779B" w:rsidP="00BA779B">
            <w:pPr>
              <w:spacing w:before="0" w:after="0" w:line="240" w:lineRule="auto"/>
              <w:jc w:val="left"/>
              <w:rPr>
                <w:color w:val="FF0000"/>
                <w:sz w:val="20"/>
                <w:szCs w:val="20"/>
              </w:rPr>
            </w:pPr>
            <w:r w:rsidRPr="00FE3DBD">
              <w:rPr>
                <w:sz w:val="20"/>
                <w:szCs w:val="20"/>
              </w:rPr>
              <w:t>RZUT PRZYZIEMIA. INSTALACJE KANALIZACJE. CZ. 1-B</w:t>
            </w:r>
          </w:p>
        </w:tc>
        <w:tc>
          <w:tcPr>
            <w:tcW w:w="1134" w:type="dxa"/>
            <w:vAlign w:val="center"/>
          </w:tcPr>
          <w:p w14:paraId="43AE2296" w14:textId="78DC9B50" w:rsidR="00BA779B" w:rsidRPr="00FE3DBD" w:rsidRDefault="00BA779B" w:rsidP="00A66553">
            <w:pPr>
              <w:jc w:val="center"/>
              <w:rPr>
                <w:color w:val="FF0000"/>
                <w:sz w:val="20"/>
                <w:szCs w:val="20"/>
              </w:rPr>
            </w:pPr>
            <w:r w:rsidRPr="00FE3DBD">
              <w:rPr>
                <w:sz w:val="20"/>
                <w:szCs w:val="20"/>
              </w:rPr>
              <w:t>1:100</w:t>
            </w:r>
          </w:p>
        </w:tc>
      </w:tr>
      <w:tr w:rsidR="00BA779B" w:rsidRPr="00FE3DBD" w14:paraId="1BEA2F58" w14:textId="77777777" w:rsidTr="00AD5862">
        <w:trPr>
          <w:trHeight w:hRule="exact" w:val="397"/>
        </w:trPr>
        <w:tc>
          <w:tcPr>
            <w:tcW w:w="845" w:type="dxa"/>
          </w:tcPr>
          <w:p w14:paraId="2575796A" w14:textId="53F8B93D" w:rsidR="00BA779B" w:rsidRPr="00FE3DBD" w:rsidRDefault="00BA779B" w:rsidP="00464D17">
            <w:pPr>
              <w:rPr>
                <w:color w:val="FF0000"/>
                <w:sz w:val="20"/>
                <w:szCs w:val="20"/>
              </w:rPr>
            </w:pPr>
            <w:r w:rsidRPr="00FE3DBD">
              <w:rPr>
                <w:sz w:val="20"/>
                <w:szCs w:val="20"/>
              </w:rPr>
              <w:t>105/S</w:t>
            </w:r>
          </w:p>
        </w:tc>
        <w:tc>
          <w:tcPr>
            <w:tcW w:w="7202" w:type="dxa"/>
            <w:vAlign w:val="center"/>
          </w:tcPr>
          <w:p w14:paraId="26BFA49C" w14:textId="5072A400" w:rsidR="00BA779B" w:rsidRPr="00FE3DBD" w:rsidRDefault="00BA779B" w:rsidP="00E74FAC">
            <w:pPr>
              <w:spacing w:before="0" w:after="0" w:line="240" w:lineRule="auto"/>
              <w:jc w:val="left"/>
              <w:rPr>
                <w:color w:val="FF0000"/>
                <w:sz w:val="20"/>
                <w:szCs w:val="20"/>
              </w:rPr>
            </w:pPr>
            <w:r w:rsidRPr="00FE3DBD">
              <w:rPr>
                <w:sz w:val="20"/>
                <w:szCs w:val="20"/>
              </w:rPr>
              <w:t xml:space="preserve">RZUT </w:t>
            </w:r>
            <w:r w:rsidR="00E74FAC" w:rsidRPr="00FE3DBD">
              <w:rPr>
                <w:sz w:val="20"/>
                <w:szCs w:val="20"/>
              </w:rPr>
              <w:t>DACHU. INSTALACJE ODWODNIENIA. CZ. I</w:t>
            </w:r>
          </w:p>
        </w:tc>
        <w:tc>
          <w:tcPr>
            <w:tcW w:w="1134" w:type="dxa"/>
            <w:vAlign w:val="center"/>
          </w:tcPr>
          <w:p w14:paraId="211ACAFE" w14:textId="0274C824" w:rsidR="00BA779B" w:rsidRPr="00FE3DBD" w:rsidRDefault="00BA779B" w:rsidP="00A66553">
            <w:pPr>
              <w:jc w:val="center"/>
              <w:rPr>
                <w:color w:val="FF0000"/>
                <w:sz w:val="20"/>
                <w:szCs w:val="20"/>
              </w:rPr>
            </w:pPr>
            <w:r w:rsidRPr="00FE3DBD">
              <w:rPr>
                <w:sz w:val="20"/>
                <w:szCs w:val="20"/>
              </w:rPr>
              <w:t>1:</w:t>
            </w:r>
            <w:r w:rsidR="00E74FAC" w:rsidRPr="00FE3DBD">
              <w:rPr>
                <w:sz w:val="20"/>
                <w:szCs w:val="20"/>
              </w:rPr>
              <w:t>2</w:t>
            </w:r>
            <w:r w:rsidRPr="00FE3DBD">
              <w:rPr>
                <w:sz w:val="20"/>
                <w:szCs w:val="20"/>
              </w:rPr>
              <w:t>00</w:t>
            </w:r>
          </w:p>
        </w:tc>
      </w:tr>
      <w:tr w:rsidR="00E74FAC" w:rsidRPr="00FE3DBD" w14:paraId="081926B0" w14:textId="77777777" w:rsidTr="00AD5862">
        <w:trPr>
          <w:trHeight w:hRule="exact" w:val="397"/>
        </w:trPr>
        <w:tc>
          <w:tcPr>
            <w:tcW w:w="845" w:type="dxa"/>
          </w:tcPr>
          <w:p w14:paraId="0226F7DF" w14:textId="371C3402" w:rsidR="00E74FAC" w:rsidRPr="00FE3DBD" w:rsidRDefault="00E74FAC" w:rsidP="00E74FAC">
            <w:pPr>
              <w:rPr>
                <w:color w:val="FF0000"/>
                <w:sz w:val="20"/>
                <w:szCs w:val="20"/>
              </w:rPr>
            </w:pPr>
            <w:r w:rsidRPr="00FE3DBD">
              <w:rPr>
                <w:sz w:val="20"/>
                <w:szCs w:val="20"/>
              </w:rPr>
              <w:t>106/S</w:t>
            </w:r>
          </w:p>
        </w:tc>
        <w:tc>
          <w:tcPr>
            <w:tcW w:w="7202" w:type="dxa"/>
            <w:vAlign w:val="center"/>
          </w:tcPr>
          <w:p w14:paraId="2BFFE2A1" w14:textId="50040E89" w:rsidR="00E74FAC" w:rsidRPr="00FE3DBD" w:rsidRDefault="00E74FAC" w:rsidP="00FA1EFE">
            <w:pPr>
              <w:spacing w:before="0" w:after="0" w:line="240" w:lineRule="auto"/>
              <w:jc w:val="left"/>
              <w:rPr>
                <w:color w:val="FF0000"/>
                <w:sz w:val="20"/>
                <w:szCs w:val="20"/>
              </w:rPr>
            </w:pPr>
            <w:r w:rsidRPr="00FE3DBD">
              <w:rPr>
                <w:sz w:val="20"/>
                <w:szCs w:val="20"/>
              </w:rPr>
              <w:t>RZUT DACHU. INSTALACJE ODWODNIENIA. CZ. II</w:t>
            </w:r>
          </w:p>
        </w:tc>
        <w:tc>
          <w:tcPr>
            <w:tcW w:w="1134" w:type="dxa"/>
            <w:vAlign w:val="center"/>
          </w:tcPr>
          <w:p w14:paraId="12A6124F" w14:textId="01E5A259" w:rsidR="00E74FAC" w:rsidRPr="00FE3DBD" w:rsidRDefault="00E74FAC" w:rsidP="00A66553">
            <w:pPr>
              <w:jc w:val="center"/>
              <w:rPr>
                <w:color w:val="FF0000"/>
                <w:sz w:val="20"/>
                <w:szCs w:val="20"/>
              </w:rPr>
            </w:pPr>
            <w:r w:rsidRPr="00FE3DBD">
              <w:rPr>
                <w:sz w:val="20"/>
                <w:szCs w:val="20"/>
              </w:rPr>
              <w:t>1:200</w:t>
            </w:r>
          </w:p>
        </w:tc>
      </w:tr>
      <w:tr w:rsidR="00ED42F3" w:rsidRPr="00FE3DBD" w14:paraId="0D3BAE95" w14:textId="77777777" w:rsidTr="00AD5862">
        <w:trPr>
          <w:trHeight w:hRule="exact" w:val="397"/>
        </w:trPr>
        <w:tc>
          <w:tcPr>
            <w:tcW w:w="845" w:type="dxa"/>
          </w:tcPr>
          <w:p w14:paraId="47EDD413" w14:textId="6A1B3BA1" w:rsidR="00ED42F3" w:rsidRPr="00FE3DBD" w:rsidRDefault="00ED42F3" w:rsidP="00464D17">
            <w:pPr>
              <w:rPr>
                <w:sz w:val="20"/>
                <w:szCs w:val="20"/>
              </w:rPr>
            </w:pPr>
            <w:r w:rsidRPr="00FE3DBD">
              <w:rPr>
                <w:sz w:val="20"/>
                <w:szCs w:val="20"/>
              </w:rPr>
              <w:t>107/S</w:t>
            </w:r>
          </w:p>
        </w:tc>
        <w:tc>
          <w:tcPr>
            <w:tcW w:w="7202" w:type="dxa"/>
            <w:vAlign w:val="center"/>
          </w:tcPr>
          <w:p w14:paraId="09EDC834" w14:textId="5DE26518" w:rsidR="00ED42F3" w:rsidRPr="00FE3DBD" w:rsidRDefault="00ED42F3" w:rsidP="00ED42F3">
            <w:pPr>
              <w:spacing w:before="0" w:after="0" w:line="240" w:lineRule="auto"/>
              <w:jc w:val="left"/>
              <w:rPr>
                <w:sz w:val="20"/>
                <w:szCs w:val="20"/>
              </w:rPr>
            </w:pPr>
            <w:r w:rsidRPr="00FE3DBD">
              <w:rPr>
                <w:sz w:val="20"/>
                <w:szCs w:val="20"/>
              </w:rPr>
              <w:t>RZUT PRZYZIEMIA. INSTALACJE WODY. CZ. 1-A</w:t>
            </w:r>
          </w:p>
        </w:tc>
        <w:tc>
          <w:tcPr>
            <w:tcW w:w="1134" w:type="dxa"/>
            <w:vAlign w:val="center"/>
          </w:tcPr>
          <w:p w14:paraId="02262A91" w14:textId="12B22108" w:rsidR="00ED42F3" w:rsidRPr="00FE3DBD" w:rsidRDefault="00ED42F3" w:rsidP="00A66553">
            <w:pPr>
              <w:jc w:val="center"/>
              <w:rPr>
                <w:color w:val="FF0000"/>
                <w:sz w:val="20"/>
                <w:szCs w:val="20"/>
              </w:rPr>
            </w:pPr>
            <w:r w:rsidRPr="00FE3DBD">
              <w:rPr>
                <w:sz w:val="20"/>
                <w:szCs w:val="20"/>
              </w:rPr>
              <w:t>1:100</w:t>
            </w:r>
          </w:p>
        </w:tc>
      </w:tr>
      <w:tr w:rsidR="00ED42F3" w:rsidRPr="00FE3DBD" w14:paraId="0160A7AC" w14:textId="77777777" w:rsidTr="00AD5862">
        <w:trPr>
          <w:trHeight w:hRule="exact" w:val="397"/>
        </w:trPr>
        <w:tc>
          <w:tcPr>
            <w:tcW w:w="845" w:type="dxa"/>
          </w:tcPr>
          <w:p w14:paraId="57C4402F" w14:textId="1BD433EB" w:rsidR="00ED42F3" w:rsidRPr="00FE3DBD" w:rsidRDefault="00ED42F3" w:rsidP="00464D17">
            <w:pPr>
              <w:rPr>
                <w:sz w:val="20"/>
                <w:szCs w:val="20"/>
              </w:rPr>
            </w:pPr>
            <w:r w:rsidRPr="00FE3DBD">
              <w:rPr>
                <w:sz w:val="20"/>
                <w:szCs w:val="20"/>
              </w:rPr>
              <w:t>108/S</w:t>
            </w:r>
          </w:p>
        </w:tc>
        <w:tc>
          <w:tcPr>
            <w:tcW w:w="7202" w:type="dxa"/>
            <w:vAlign w:val="center"/>
          </w:tcPr>
          <w:p w14:paraId="1EDF2C69" w14:textId="3165047A" w:rsidR="00ED42F3" w:rsidRPr="00FE3DBD" w:rsidRDefault="00ED42F3" w:rsidP="00ED42F3">
            <w:pPr>
              <w:spacing w:before="0" w:after="0" w:line="240" w:lineRule="auto"/>
              <w:jc w:val="left"/>
              <w:rPr>
                <w:sz w:val="20"/>
                <w:szCs w:val="20"/>
              </w:rPr>
            </w:pPr>
            <w:r w:rsidRPr="00FE3DBD">
              <w:rPr>
                <w:sz w:val="20"/>
                <w:szCs w:val="20"/>
              </w:rPr>
              <w:t>RZUT PRZYZIEMIA. INSTALACJE WODY. CZ. 2-A</w:t>
            </w:r>
          </w:p>
        </w:tc>
        <w:tc>
          <w:tcPr>
            <w:tcW w:w="1134" w:type="dxa"/>
            <w:vAlign w:val="center"/>
          </w:tcPr>
          <w:p w14:paraId="72B769BF" w14:textId="52511238" w:rsidR="00ED42F3" w:rsidRPr="00FE3DBD" w:rsidRDefault="00ED42F3" w:rsidP="00A66553">
            <w:pPr>
              <w:jc w:val="center"/>
              <w:rPr>
                <w:color w:val="FF0000"/>
                <w:sz w:val="20"/>
                <w:szCs w:val="20"/>
              </w:rPr>
            </w:pPr>
            <w:r w:rsidRPr="00FE3DBD">
              <w:rPr>
                <w:sz w:val="20"/>
                <w:szCs w:val="20"/>
              </w:rPr>
              <w:t>1:100</w:t>
            </w:r>
          </w:p>
        </w:tc>
      </w:tr>
      <w:tr w:rsidR="00ED42F3" w:rsidRPr="00FE3DBD" w14:paraId="00AF3105" w14:textId="77777777" w:rsidTr="00AD5862">
        <w:trPr>
          <w:trHeight w:hRule="exact" w:val="397"/>
        </w:trPr>
        <w:tc>
          <w:tcPr>
            <w:tcW w:w="845" w:type="dxa"/>
          </w:tcPr>
          <w:p w14:paraId="798BD811" w14:textId="5B6C0322" w:rsidR="00ED42F3" w:rsidRPr="00FE3DBD" w:rsidRDefault="00ED42F3" w:rsidP="00ED42F3">
            <w:pPr>
              <w:rPr>
                <w:sz w:val="20"/>
                <w:szCs w:val="20"/>
              </w:rPr>
            </w:pPr>
            <w:r w:rsidRPr="00FE3DBD">
              <w:rPr>
                <w:sz w:val="20"/>
                <w:szCs w:val="20"/>
              </w:rPr>
              <w:t>109/S</w:t>
            </w:r>
          </w:p>
        </w:tc>
        <w:tc>
          <w:tcPr>
            <w:tcW w:w="7202" w:type="dxa"/>
            <w:vAlign w:val="center"/>
          </w:tcPr>
          <w:p w14:paraId="04ED0E7F" w14:textId="5B994843" w:rsidR="00ED42F3" w:rsidRPr="00FE3DBD" w:rsidRDefault="00ED42F3" w:rsidP="00FA1EFE">
            <w:pPr>
              <w:spacing w:before="0" w:after="0" w:line="240" w:lineRule="auto"/>
              <w:jc w:val="left"/>
              <w:rPr>
                <w:sz w:val="20"/>
                <w:szCs w:val="20"/>
              </w:rPr>
            </w:pPr>
            <w:r w:rsidRPr="00FE3DBD">
              <w:rPr>
                <w:sz w:val="20"/>
                <w:szCs w:val="20"/>
              </w:rPr>
              <w:t>RZUT PRZYZIEMIA. INSTALACJE WODY. CZ. 2-B</w:t>
            </w:r>
          </w:p>
        </w:tc>
        <w:tc>
          <w:tcPr>
            <w:tcW w:w="1134" w:type="dxa"/>
            <w:vAlign w:val="center"/>
          </w:tcPr>
          <w:p w14:paraId="1551DD9B" w14:textId="0160F6BA" w:rsidR="00ED42F3" w:rsidRPr="00FE3DBD" w:rsidRDefault="00ED42F3" w:rsidP="00A66553">
            <w:pPr>
              <w:jc w:val="center"/>
              <w:rPr>
                <w:color w:val="FF0000"/>
                <w:sz w:val="20"/>
                <w:szCs w:val="20"/>
              </w:rPr>
            </w:pPr>
            <w:r w:rsidRPr="00FE3DBD">
              <w:rPr>
                <w:sz w:val="20"/>
                <w:szCs w:val="20"/>
              </w:rPr>
              <w:t>1:100</w:t>
            </w:r>
          </w:p>
        </w:tc>
      </w:tr>
      <w:tr w:rsidR="00ED42F3" w:rsidRPr="00FE3DBD" w14:paraId="4761EC99" w14:textId="77777777" w:rsidTr="00AD5862">
        <w:trPr>
          <w:trHeight w:hRule="exact" w:val="397"/>
        </w:trPr>
        <w:tc>
          <w:tcPr>
            <w:tcW w:w="845" w:type="dxa"/>
          </w:tcPr>
          <w:p w14:paraId="5BF838A6" w14:textId="0E61C889" w:rsidR="00ED42F3" w:rsidRPr="00FE3DBD" w:rsidRDefault="00ED42F3" w:rsidP="00ED42F3">
            <w:pPr>
              <w:rPr>
                <w:sz w:val="20"/>
                <w:szCs w:val="20"/>
              </w:rPr>
            </w:pPr>
            <w:r w:rsidRPr="00FE3DBD">
              <w:rPr>
                <w:sz w:val="20"/>
                <w:szCs w:val="20"/>
              </w:rPr>
              <w:t>110/S</w:t>
            </w:r>
          </w:p>
        </w:tc>
        <w:tc>
          <w:tcPr>
            <w:tcW w:w="7202" w:type="dxa"/>
            <w:vAlign w:val="center"/>
          </w:tcPr>
          <w:p w14:paraId="5CA21C1C" w14:textId="3E7EA6DD" w:rsidR="00ED42F3" w:rsidRPr="00FE3DBD" w:rsidRDefault="00ED42F3" w:rsidP="00FA1EFE">
            <w:pPr>
              <w:spacing w:before="0" w:after="0" w:line="240" w:lineRule="auto"/>
              <w:jc w:val="left"/>
              <w:rPr>
                <w:sz w:val="20"/>
                <w:szCs w:val="20"/>
              </w:rPr>
            </w:pPr>
            <w:r w:rsidRPr="00FE3DBD">
              <w:rPr>
                <w:sz w:val="20"/>
                <w:szCs w:val="20"/>
              </w:rPr>
              <w:t>RZUT PRZYZIEMIA. INSTALACJE WODY. CZ. 1-B</w:t>
            </w:r>
          </w:p>
        </w:tc>
        <w:tc>
          <w:tcPr>
            <w:tcW w:w="1134" w:type="dxa"/>
            <w:vAlign w:val="center"/>
          </w:tcPr>
          <w:p w14:paraId="521D4160" w14:textId="32E75056" w:rsidR="00ED42F3" w:rsidRPr="00FE3DBD" w:rsidRDefault="00ED42F3" w:rsidP="00A66553">
            <w:pPr>
              <w:jc w:val="center"/>
              <w:rPr>
                <w:color w:val="FF0000"/>
                <w:sz w:val="20"/>
                <w:szCs w:val="20"/>
              </w:rPr>
            </w:pPr>
            <w:r w:rsidRPr="00FE3DBD">
              <w:rPr>
                <w:sz w:val="20"/>
                <w:szCs w:val="20"/>
              </w:rPr>
              <w:t>1:100</w:t>
            </w:r>
          </w:p>
        </w:tc>
      </w:tr>
      <w:tr w:rsidR="00ED42F3" w:rsidRPr="00FE3DBD" w14:paraId="0683AF17" w14:textId="77777777" w:rsidTr="00AD5862">
        <w:trPr>
          <w:trHeight w:hRule="exact" w:val="397"/>
        </w:trPr>
        <w:tc>
          <w:tcPr>
            <w:tcW w:w="845" w:type="dxa"/>
          </w:tcPr>
          <w:p w14:paraId="12BE7291" w14:textId="08F30358" w:rsidR="00ED42F3" w:rsidRPr="00FE3DBD" w:rsidRDefault="00ED42F3" w:rsidP="00ED42F3">
            <w:pPr>
              <w:rPr>
                <w:color w:val="FF0000"/>
                <w:sz w:val="20"/>
                <w:szCs w:val="20"/>
              </w:rPr>
            </w:pPr>
            <w:r w:rsidRPr="00FE3DBD">
              <w:rPr>
                <w:sz w:val="20"/>
                <w:szCs w:val="20"/>
              </w:rPr>
              <w:lastRenderedPageBreak/>
              <w:t>111/S</w:t>
            </w:r>
          </w:p>
        </w:tc>
        <w:tc>
          <w:tcPr>
            <w:tcW w:w="7202" w:type="dxa"/>
            <w:vAlign w:val="center"/>
          </w:tcPr>
          <w:p w14:paraId="2F3DD502" w14:textId="6692BE09" w:rsidR="00ED42F3" w:rsidRPr="00FE3DBD" w:rsidRDefault="00ED42F3" w:rsidP="00ED42F3">
            <w:pPr>
              <w:spacing w:before="0" w:after="0" w:line="240" w:lineRule="auto"/>
              <w:jc w:val="left"/>
              <w:rPr>
                <w:color w:val="FF0000"/>
                <w:sz w:val="20"/>
                <w:szCs w:val="20"/>
              </w:rPr>
            </w:pPr>
            <w:r w:rsidRPr="00FE3DBD">
              <w:rPr>
                <w:sz w:val="20"/>
                <w:szCs w:val="20"/>
              </w:rPr>
              <w:t>RZUT PRZYZIEMIA. INSTALACJE WENTYLACJI, OGRZEWANIA I CHŁODZENIA. CZ. 1-A</w:t>
            </w:r>
          </w:p>
        </w:tc>
        <w:tc>
          <w:tcPr>
            <w:tcW w:w="1134" w:type="dxa"/>
            <w:vAlign w:val="center"/>
          </w:tcPr>
          <w:p w14:paraId="72216745" w14:textId="0D8A3372" w:rsidR="00ED42F3" w:rsidRPr="00FE3DBD" w:rsidRDefault="00ED42F3" w:rsidP="00A66553">
            <w:pPr>
              <w:jc w:val="center"/>
              <w:rPr>
                <w:color w:val="FF0000"/>
                <w:sz w:val="20"/>
                <w:szCs w:val="20"/>
              </w:rPr>
            </w:pPr>
            <w:r w:rsidRPr="00FE3DBD">
              <w:rPr>
                <w:sz w:val="20"/>
                <w:szCs w:val="20"/>
              </w:rPr>
              <w:t>1:100</w:t>
            </w:r>
          </w:p>
        </w:tc>
      </w:tr>
      <w:tr w:rsidR="00ED42F3" w:rsidRPr="00FE3DBD" w14:paraId="3AA49DC5" w14:textId="77777777" w:rsidTr="00AD5862">
        <w:trPr>
          <w:trHeight w:hRule="exact" w:val="397"/>
        </w:trPr>
        <w:tc>
          <w:tcPr>
            <w:tcW w:w="845" w:type="dxa"/>
          </w:tcPr>
          <w:p w14:paraId="04E0C3ED" w14:textId="5C42A650" w:rsidR="00ED42F3" w:rsidRPr="00FE3DBD" w:rsidRDefault="00ED42F3" w:rsidP="00464D17">
            <w:pPr>
              <w:rPr>
                <w:color w:val="FF0000"/>
                <w:sz w:val="20"/>
                <w:szCs w:val="20"/>
              </w:rPr>
            </w:pPr>
            <w:r w:rsidRPr="00FE3DBD">
              <w:rPr>
                <w:sz w:val="20"/>
                <w:szCs w:val="20"/>
              </w:rPr>
              <w:t>112/S</w:t>
            </w:r>
          </w:p>
        </w:tc>
        <w:tc>
          <w:tcPr>
            <w:tcW w:w="7202" w:type="dxa"/>
            <w:vAlign w:val="center"/>
          </w:tcPr>
          <w:p w14:paraId="3DC901E9" w14:textId="02012A85" w:rsidR="00ED42F3" w:rsidRPr="00FE3DBD" w:rsidRDefault="00ED42F3" w:rsidP="00FA1EFE">
            <w:pPr>
              <w:spacing w:before="0" w:after="0" w:line="240" w:lineRule="auto"/>
              <w:jc w:val="left"/>
              <w:rPr>
                <w:color w:val="FF0000"/>
                <w:sz w:val="20"/>
                <w:szCs w:val="20"/>
              </w:rPr>
            </w:pPr>
            <w:r w:rsidRPr="00FE3DBD">
              <w:rPr>
                <w:sz w:val="20"/>
                <w:szCs w:val="20"/>
              </w:rPr>
              <w:t>RZUT PRZYZIEMIA. INSTALACJE WENTYLACJI, OGRZEWANIA I CHŁODZENIA. CZ. 2-A</w:t>
            </w:r>
          </w:p>
        </w:tc>
        <w:tc>
          <w:tcPr>
            <w:tcW w:w="1134" w:type="dxa"/>
            <w:vAlign w:val="center"/>
          </w:tcPr>
          <w:p w14:paraId="635B24EE" w14:textId="5FEC03A9" w:rsidR="00ED42F3" w:rsidRPr="00FE3DBD" w:rsidRDefault="00ED42F3" w:rsidP="00A66553">
            <w:pPr>
              <w:jc w:val="center"/>
              <w:rPr>
                <w:color w:val="FF0000"/>
                <w:sz w:val="20"/>
                <w:szCs w:val="20"/>
              </w:rPr>
            </w:pPr>
            <w:r w:rsidRPr="00FE3DBD">
              <w:rPr>
                <w:sz w:val="20"/>
                <w:szCs w:val="20"/>
              </w:rPr>
              <w:t>1:100</w:t>
            </w:r>
          </w:p>
        </w:tc>
      </w:tr>
      <w:tr w:rsidR="00ED42F3" w:rsidRPr="00FE3DBD" w14:paraId="05F90A94" w14:textId="77777777" w:rsidTr="00AD5862">
        <w:trPr>
          <w:trHeight w:hRule="exact" w:val="397"/>
        </w:trPr>
        <w:tc>
          <w:tcPr>
            <w:tcW w:w="845" w:type="dxa"/>
          </w:tcPr>
          <w:p w14:paraId="58456A34" w14:textId="4F141E66" w:rsidR="00ED42F3" w:rsidRPr="00FE3DBD" w:rsidRDefault="00ED42F3" w:rsidP="00464D17">
            <w:pPr>
              <w:rPr>
                <w:color w:val="FF0000"/>
                <w:sz w:val="20"/>
                <w:szCs w:val="20"/>
              </w:rPr>
            </w:pPr>
            <w:r w:rsidRPr="00FE3DBD">
              <w:rPr>
                <w:sz w:val="20"/>
                <w:szCs w:val="20"/>
              </w:rPr>
              <w:t>113/S</w:t>
            </w:r>
          </w:p>
        </w:tc>
        <w:tc>
          <w:tcPr>
            <w:tcW w:w="7202" w:type="dxa"/>
            <w:vAlign w:val="center"/>
          </w:tcPr>
          <w:p w14:paraId="7A082C59" w14:textId="126A7956" w:rsidR="00ED42F3" w:rsidRPr="00FE3DBD" w:rsidRDefault="00ED42F3" w:rsidP="00FA1EFE">
            <w:pPr>
              <w:spacing w:before="0" w:after="0" w:line="240" w:lineRule="auto"/>
              <w:jc w:val="left"/>
              <w:rPr>
                <w:color w:val="FF0000"/>
                <w:sz w:val="20"/>
                <w:szCs w:val="20"/>
              </w:rPr>
            </w:pPr>
            <w:r w:rsidRPr="00FE3DBD">
              <w:rPr>
                <w:sz w:val="20"/>
                <w:szCs w:val="20"/>
              </w:rPr>
              <w:t>RZUT PRZYZIEMIA. INSTALACJE WENTYLACJI, OGRZEWANIA I CHŁODZENIA. CZ. 2-B</w:t>
            </w:r>
          </w:p>
        </w:tc>
        <w:tc>
          <w:tcPr>
            <w:tcW w:w="1134" w:type="dxa"/>
            <w:vAlign w:val="center"/>
          </w:tcPr>
          <w:p w14:paraId="269A3BE8" w14:textId="2577B2F0" w:rsidR="00ED42F3" w:rsidRPr="00FE3DBD" w:rsidRDefault="00ED42F3" w:rsidP="00A66553">
            <w:pPr>
              <w:jc w:val="center"/>
              <w:rPr>
                <w:color w:val="FF0000"/>
                <w:sz w:val="20"/>
                <w:szCs w:val="20"/>
              </w:rPr>
            </w:pPr>
            <w:r w:rsidRPr="00FE3DBD">
              <w:rPr>
                <w:sz w:val="20"/>
                <w:szCs w:val="20"/>
              </w:rPr>
              <w:t>1:100</w:t>
            </w:r>
          </w:p>
        </w:tc>
      </w:tr>
      <w:tr w:rsidR="00ED42F3" w:rsidRPr="00FE3DBD" w14:paraId="6EF2E375" w14:textId="77777777" w:rsidTr="00AD5862">
        <w:trPr>
          <w:trHeight w:hRule="exact" w:val="397"/>
        </w:trPr>
        <w:tc>
          <w:tcPr>
            <w:tcW w:w="845" w:type="dxa"/>
          </w:tcPr>
          <w:p w14:paraId="3E177455" w14:textId="5EF5025C" w:rsidR="00ED42F3" w:rsidRPr="00FE3DBD" w:rsidRDefault="00ED42F3" w:rsidP="00464D17">
            <w:pPr>
              <w:rPr>
                <w:color w:val="FF0000"/>
                <w:sz w:val="20"/>
                <w:szCs w:val="20"/>
              </w:rPr>
            </w:pPr>
            <w:r w:rsidRPr="00FE3DBD">
              <w:rPr>
                <w:sz w:val="20"/>
                <w:szCs w:val="20"/>
              </w:rPr>
              <w:t>114/S</w:t>
            </w:r>
          </w:p>
        </w:tc>
        <w:tc>
          <w:tcPr>
            <w:tcW w:w="7202" w:type="dxa"/>
            <w:vAlign w:val="center"/>
          </w:tcPr>
          <w:p w14:paraId="24D6ACEF" w14:textId="1B7FA92C" w:rsidR="00ED42F3" w:rsidRPr="00FE3DBD" w:rsidRDefault="00ED42F3" w:rsidP="00FA1EFE">
            <w:pPr>
              <w:spacing w:before="0" w:after="0" w:line="240" w:lineRule="auto"/>
              <w:jc w:val="left"/>
              <w:rPr>
                <w:color w:val="FF0000"/>
                <w:sz w:val="20"/>
                <w:szCs w:val="20"/>
              </w:rPr>
            </w:pPr>
            <w:r w:rsidRPr="00FE3DBD">
              <w:rPr>
                <w:sz w:val="20"/>
                <w:szCs w:val="20"/>
              </w:rPr>
              <w:t>RZUT PRZYZIEMIA. INSTALACJE WENTYLACJI, OGRZEWANIA I CHŁODZENIA. CZ. 1-B</w:t>
            </w:r>
          </w:p>
        </w:tc>
        <w:tc>
          <w:tcPr>
            <w:tcW w:w="1134" w:type="dxa"/>
            <w:vAlign w:val="center"/>
          </w:tcPr>
          <w:p w14:paraId="5AB50E4F" w14:textId="08ED8F53" w:rsidR="00ED42F3" w:rsidRPr="00FE3DBD" w:rsidRDefault="00ED42F3" w:rsidP="00A66553">
            <w:pPr>
              <w:jc w:val="center"/>
              <w:rPr>
                <w:color w:val="FF0000"/>
                <w:sz w:val="20"/>
                <w:szCs w:val="20"/>
              </w:rPr>
            </w:pPr>
            <w:r w:rsidRPr="00FE3DBD">
              <w:rPr>
                <w:sz w:val="20"/>
                <w:szCs w:val="20"/>
              </w:rPr>
              <w:t>1:100</w:t>
            </w:r>
          </w:p>
        </w:tc>
      </w:tr>
      <w:tr w:rsidR="00ED42F3" w:rsidRPr="00FE3DBD" w14:paraId="673187AA" w14:textId="77777777" w:rsidTr="00AD5862">
        <w:trPr>
          <w:trHeight w:hRule="exact" w:val="397"/>
        </w:trPr>
        <w:tc>
          <w:tcPr>
            <w:tcW w:w="845" w:type="dxa"/>
          </w:tcPr>
          <w:p w14:paraId="770CFBE2" w14:textId="3B81F572" w:rsidR="00ED42F3" w:rsidRPr="00FE3DBD" w:rsidRDefault="00ED42F3" w:rsidP="00464D17">
            <w:pPr>
              <w:rPr>
                <w:color w:val="FF0000"/>
                <w:sz w:val="20"/>
                <w:szCs w:val="20"/>
              </w:rPr>
            </w:pPr>
            <w:r w:rsidRPr="00FE3DBD">
              <w:rPr>
                <w:sz w:val="20"/>
                <w:szCs w:val="20"/>
              </w:rPr>
              <w:t>115/S</w:t>
            </w:r>
          </w:p>
        </w:tc>
        <w:tc>
          <w:tcPr>
            <w:tcW w:w="7202" w:type="dxa"/>
            <w:vAlign w:val="center"/>
          </w:tcPr>
          <w:p w14:paraId="4827FB05" w14:textId="0CF0DEA7" w:rsidR="00ED42F3" w:rsidRPr="00FE3DBD" w:rsidRDefault="00ED42F3" w:rsidP="00ED42F3">
            <w:pPr>
              <w:spacing w:before="0" w:after="0" w:line="240" w:lineRule="auto"/>
              <w:jc w:val="left"/>
              <w:rPr>
                <w:color w:val="FF0000"/>
                <w:sz w:val="20"/>
                <w:szCs w:val="20"/>
              </w:rPr>
            </w:pPr>
            <w:r w:rsidRPr="00FE3DBD">
              <w:rPr>
                <w:sz w:val="20"/>
                <w:szCs w:val="20"/>
              </w:rPr>
              <w:t>RZUT DACHU. INSTALACJE SANITARNE. CZ. 1-A</w:t>
            </w:r>
          </w:p>
        </w:tc>
        <w:tc>
          <w:tcPr>
            <w:tcW w:w="1134" w:type="dxa"/>
            <w:vAlign w:val="center"/>
          </w:tcPr>
          <w:p w14:paraId="40D5DAA3" w14:textId="7EDCC5DE" w:rsidR="00ED42F3" w:rsidRPr="00FE3DBD" w:rsidRDefault="00ED42F3" w:rsidP="00A66553">
            <w:pPr>
              <w:jc w:val="center"/>
              <w:rPr>
                <w:color w:val="FF0000"/>
                <w:sz w:val="20"/>
                <w:szCs w:val="20"/>
              </w:rPr>
            </w:pPr>
            <w:r w:rsidRPr="00FE3DBD">
              <w:rPr>
                <w:sz w:val="20"/>
                <w:szCs w:val="20"/>
              </w:rPr>
              <w:t>1:100</w:t>
            </w:r>
          </w:p>
        </w:tc>
      </w:tr>
      <w:tr w:rsidR="00ED42F3" w:rsidRPr="00FE3DBD" w14:paraId="4CB0D228" w14:textId="77777777" w:rsidTr="00AD5862">
        <w:trPr>
          <w:trHeight w:hRule="exact" w:val="397"/>
        </w:trPr>
        <w:tc>
          <w:tcPr>
            <w:tcW w:w="845" w:type="dxa"/>
          </w:tcPr>
          <w:p w14:paraId="722E6689" w14:textId="30D76F10" w:rsidR="00ED42F3" w:rsidRPr="00FE3DBD" w:rsidRDefault="00ED42F3" w:rsidP="00ED42F3">
            <w:pPr>
              <w:rPr>
                <w:color w:val="FF0000"/>
                <w:sz w:val="20"/>
                <w:szCs w:val="20"/>
              </w:rPr>
            </w:pPr>
            <w:r w:rsidRPr="00FE3DBD">
              <w:rPr>
                <w:sz w:val="20"/>
                <w:szCs w:val="20"/>
              </w:rPr>
              <w:t>116/S</w:t>
            </w:r>
          </w:p>
        </w:tc>
        <w:tc>
          <w:tcPr>
            <w:tcW w:w="7202" w:type="dxa"/>
            <w:vAlign w:val="center"/>
          </w:tcPr>
          <w:p w14:paraId="7920978B" w14:textId="00FA83B3" w:rsidR="00ED42F3" w:rsidRPr="00FE3DBD" w:rsidRDefault="00ED42F3" w:rsidP="00FA1EFE">
            <w:pPr>
              <w:spacing w:before="0" w:after="0" w:line="240" w:lineRule="auto"/>
              <w:jc w:val="left"/>
              <w:rPr>
                <w:color w:val="FF0000"/>
                <w:sz w:val="20"/>
                <w:szCs w:val="20"/>
              </w:rPr>
            </w:pPr>
            <w:r w:rsidRPr="00FE3DBD">
              <w:rPr>
                <w:sz w:val="20"/>
                <w:szCs w:val="20"/>
              </w:rPr>
              <w:t>RZUT DACHU. INSTALACJE SANITARNE. CZ. 2-A</w:t>
            </w:r>
          </w:p>
        </w:tc>
        <w:tc>
          <w:tcPr>
            <w:tcW w:w="1134" w:type="dxa"/>
            <w:vAlign w:val="center"/>
          </w:tcPr>
          <w:p w14:paraId="7262A069" w14:textId="1B01C262" w:rsidR="00ED42F3" w:rsidRPr="00FE3DBD" w:rsidRDefault="00ED42F3" w:rsidP="00A66553">
            <w:pPr>
              <w:jc w:val="center"/>
              <w:rPr>
                <w:color w:val="FF0000"/>
                <w:sz w:val="20"/>
                <w:szCs w:val="20"/>
              </w:rPr>
            </w:pPr>
            <w:r w:rsidRPr="00FE3DBD">
              <w:rPr>
                <w:sz w:val="20"/>
                <w:szCs w:val="20"/>
              </w:rPr>
              <w:t>1:100</w:t>
            </w:r>
          </w:p>
        </w:tc>
      </w:tr>
      <w:tr w:rsidR="00ED42F3" w:rsidRPr="00FE3DBD" w14:paraId="3C4FCED4" w14:textId="77777777" w:rsidTr="00AD5862">
        <w:trPr>
          <w:trHeight w:hRule="exact" w:val="397"/>
        </w:trPr>
        <w:tc>
          <w:tcPr>
            <w:tcW w:w="845" w:type="dxa"/>
          </w:tcPr>
          <w:p w14:paraId="740D1885" w14:textId="6B15C769" w:rsidR="00ED42F3" w:rsidRPr="00FE3DBD" w:rsidRDefault="00ED42F3" w:rsidP="00ED42F3">
            <w:pPr>
              <w:rPr>
                <w:color w:val="FF0000"/>
                <w:sz w:val="20"/>
                <w:szCs w:val="20"/>
              </w:rPr>
            </w:pPr>
            <w:r w:rsidRPr="00FE3DBD">
              <w:rPr>
                <w:sz w:val="20"/>
                <w:szCs w:val="20"/>
              </w:rPr>
              <w:t>117/S</w:t>
            </w:r>
          </w:p>
        </w:tc>
        <w:tc>
          <w:tcPr>
            <w:tcW w:w="7202" w:type="dxa"/>
            <w:vAlign w:val="center"/>
          </w:tcPr>
          <w:p w14:paraId="35729882" w14:textId="4B7FA742" w:rsidR="00ED42F3" w:rsidRPr="00FE3DBD" w:rsidRDefault="00ED42F3" w:rsidP="00FA1EFE">
            <w:pPr>
              <w:spacing w:before="0" w:after="0" w:line="240" w:lineRule="auto"/>
              <w:jc w:val="left"/>
              <w:rPr>
                <w:color w:val="FF0000"/>
                <w:sz w:val="20"/>
                <w:szCs w:val="20"/>
              </w:rPr>
            </w:pPr>
            <w:r w:rsidRPr="00FE3DBD">
              <w:rPr>
                <w:sz w:val="20"/>
                <w:szCs w:val="20"/>
              </w:rPr>
              <w:t>RZUT DACHU. INSTALACJE SANITARNE. CZ. 2-B</w:t>
            </w:r>
          </w:p>
        </w:tc>
        <w:tc>
          <w:tcPr>
            <w:tcW w:w="1134" w:type="dxa"/>
            <w:vAlign w:val="center"/>
          </w:tcPr>
          <w:p w14:paraId="085191B7" w14:textId="48FE416B" w:rsidR="00ED42F3" w:rsidRPr="00FE3DBD" w:rsidRDefault="00ED42F3" w:rsidP="00A66553">
            <w:pPr>
              <w:jc w:val="center"/>
              <w:rPr>
                <w:color w:val="FF0000"/>
                <w:sz w:val="20"/>
                <w:szCs w:val="20"/>
              </w:rPr>
            </w:pPr>
            <w:r w:rsidRPr="00FE3DBD">
              <w:rPr>
                <w:sz w:val="20"/>
                <w:szCs w:val="20"/>
              </w:rPr>
              <w:t>1:100</w:t>
            </w:r>
          </w:p>
        </w:tc>
      </w:tr>
      <w:tr w:rsidR="00ED42F3" w:rsidRPr="00FE3DBD" w14:paraId="2FC63DF2" w14:textId="77777777" w:rsidTr="00AD5862">
        <w:trPr>
          <w:trHeight w:hRule="exact" w:val="397"/>
        </w:trPr>
        <w:tc>
          <w:tcPr>
            <w:tcW w:w="845" w:type="dxa"/>
          </w:tcPr>
          <w:p w14:paraId="5CBE8171" w14:textId="56157A14" w:rsidR="00ED42F3" w:rsidRPr="00FE3DBD" w:rsidRDefault="00ED42F3" w:rsidP="00ED42F3">
            <w:pPr>
              <w:rPr>
                <w:color w:val="FF0000"/>
                <w:sz w:val="20"/>
                <w:szCs w:val="20"/>
              </w:rPr>
            </w:pPr>
            <w:r w:rsidRPr="00FE3DBD">
              <w:rPr>
                <w:sz w:val="20"/>
                <w:szCs w:val="20"/>
              </w:rPr>
              <w:t>118/S</w:t>
            </w:r>
          </w:p>
        </w:tc>
        <w:tc>
          <w:tcPr>
            <w:tcW w:w="7202" w:type="dxa"/>
            <w:vAlign w:val="center"/>
          </w:tcPr>
          <w:p w14:paraId="1378B182" w14:textId="7361E048" w:rsidR="00ED42F3" w:rsidRPr="00FE3DBD" w:rsidRDefault="00ED42F3" w:rsidP="00FA1EFE">
            <w:pPr>
              <w:spacing w:before="0" w:after="0" w:line="240" w:lineRule="auto"/>
              <w:jc w:val="left"/>
              <w:rPr>
                <w:color w:val="FF0000"/>
                <w:sz w:val="20"/>
                <w:szCs w:val="20"/>
              </w:rPr>
            </w:pPr>
            <w:r w:rsidRPr="00FE3DBD">
              <w:rPr>
                <w:sz w:val="20"/>
                <w:szCs w:val="20"/>
              </w:rPr>
              <w:t>RZUT DACHU. INSTALACJE SANITARNE. CZ. 1-B</w:t>
            </w:r>
          </w:p>
        </w:tc>
        <w:tc>
          <w:tcPr>
            <w:tcW w:w="1134" w:type="dxa"/>
            <w:vAlign w:val="center"/>
          </w:tcPr>
          <w:p w14:paraId="183E7975" w14:textId="0C4686DF" w:rsidR="00ED42F3" w:rsidRPr="00FE3DBD" w:rsidRDefault="00ED42F3" w:rsidP="00A66553">
            <w:pPr>
              <w:jc w:val="center"/>
              <w:rPr>
                <w:color w:val="FF0000"/>
                <w:sz w:val="20"/>
                <w:szCs w:val="20"/>
              </w:rPr>
            </w:pPr>
            <w:r w:rsidRPr="00FE3DBD">
              <w:rPr>
                <w:sz w:val="20"/>
                <w:szCs w:val="20"/>
              </w:rPr>
              <w:t>1:100</w:t>
            </w:r>
          </w:p>
        </w:tc>
      </w:tr>
      <w:tr w:rsidR="00A66553" w:rsidRPr="00FE3DBD" w14:paraId="7E68D373" w14:textId="77777777" w:rsidTr="00AD5862">
        <w:trPr>
          <w:trHeight w:hRule="exact" w:val="567"/>
        </w:trPr>
        <w:tc>
          <w:tcPr>
            <w:tcW w:w="845" w:type="dxa"/>
          </w:tcPr>
          <w:p w14:paraId="6343287B" w14:textId="2B6E7766" w:rsidR="00A66553" w:rsidRPr="00FE3DBD" w:rsidRDefault="00A66553" w:rsidP="00A66553">
            <w:pPr>
              <w:rPr>
                <w:color w:val="FF0000"/>
                <w:sz w:val="20"/>
                <w:szCs w:val="20"/>
              </w:rPr>
            </w:pPr>
            <w:r w:rsidRPr="00FE3DBD">
              <w:rPr>
                <w:sz w:val="20"/>
                <w:szCs w:val="20"/>
              </w:rPr>
              <w:t>119/S</w:t>
            </w:r>
          </w:p>
        </w:tc>
        <w:tc>
          <w:tcPr>
            <w:tcW w:w="7202" w:type="dxa"/>
            <w:vAlign w:val="center"/>
          </w:tcPr>
          <w:p w14:paraId="7346F3D9" w14:textId="729C2A61" w:rsidR="00A66553" w:rsidRPr="00FE3DBD" w:rsidRDefault="00A66553" w:rsidP="00A66553">
            <w:pPr>
              <w:spacing w:before="0" w:after="0" w:line="240" w:lineRule="auto"/>
              <w:jc w:val="left"/>
              <w:rPr>
                <w:sz w:val="20"/>
                <w:szCs w:val="20"/>
              </w:rPr>
            </w:pPr>
            <w:r w:rsidRPr="00FE3DBD">
              <w:rPr>
                <w:sz w:val="20"/>
                <w:szCs w:val="20"/>
              </w:rPr>
              <w:t>RZUT WĘZŁA S</w:t>
            </w:r>
            <w:r w:rsidR="00AD1E1B" w:rsidRPr="00FE3DBD">
              <w:rPr>
                <w:sz w:val="20"/>
                <w:szCs w:val="20"/>
              </w:rPr>
              <w:t>A</w:t>
            </w:r>
            <w:r w:rsidRPr="00FE3DBD">
              <w:rPr>
                <w:sz w:val="20"/>
                <w:szCs w:val="20"/>
              </w:rPr>
              <w:t xml:space="preserve">NITARNEGO T02. </w:t>
            </w:r>
          </w:p>
          <w:p w14:paraId="2274E009" w14:textId="0405C213" w:rsidR="00A66553" w:rsidRPr="00FE3DBD" w:rsidRDefault="00A66553" w:rsidP="00A66553">
            <w:pPr>
              <w:spacing w:before="0" w:after="0" w:line="240" w:lineRule="auto"/>
              <w:jc w:val="left"/>
              <w:rPr>
                <w:color w:val="FF0000"/>
                <w:sz w:val="20"/>
                <w:szCs w:val="20"/>
              </w:rPr>
            </w:pPr>
            <w:r w:rsidRPr="00FE3DBD">
              <w:rPr>
                <w:sz w:val="20"/>
                <w:szCs w:val="20"/>
              </w:rPr>
              <w:t>INSTALACJA WODY I KANALIZACJI</w:t>
            </w:r>
          </w:p>
        </w:tc>
        <w:tc>
          <w:tcPr>
            <w:tcW w:w="1134" w:type="dxa"/>
            <w:vAlign w:val="center"/>
          </w:tcPr>
          <w:p w14:paraId="78C37B94" w14:textId="79E80735" w:rsidR="00A66553" w:rsidRPr="00FE3DBD" w:rsidRDefault="00A66553" w:rsidP="00A66553">
            <w:pPr>
              <w:jc w:val="center"/>
              <w:rPr>
                <w:color w:val="FF0000"/>
                <w:sz w:val="20"/>
                <w:szCs w:val="20"/>
              </w:rPr>
            </w:pPr>
            <w:r w:rsidRPr="00FE3DBD">
              <w:rPr>
                <w:sz w:val="20"/>
                <w:szCs w:val="20"/>
              </w:rPr>
              <w:t>1:50</w:t>
            </w:r>
          </w:p>
        </w:tc>
      </w:tr>
      <w:tr w:rsidR="00A66553" w:rsidRPr="00FE3DBD" w14:paraId="04540F33" w14:textId="77777777" w:rsidTr="00AD5862">
        <w:trPr>
          <w:trHeight w:hRule="exact" w:val="567"/>
        </w:trPr>
        <w:tc>
          <w:tcPr>
            <w:tcW w:w="845" w:type="dxa"/>
            <w:vAlign w:val="center"/>
          </w:tcPr>
          <w:p w14:paraId="1684D831" w14:textId="11BE44E7" w:rsidR="00A66553" w:rsidRPr="00FE3DBD" w:rsidRDefault="00A66553" w:rsidP="00A66553">
            <w:pPr>
              <w:jc w:val="left"/>
              <w:rPr>
                <w:sz w:val="20"/>
                <w:szCs w:val="20"/>
              </w:rPr>
            </w:pPr>
            <w:r w:rsidRPr="00FE3DBD">
              <w:rPr>
                <w:sz w:val="20"/>
                <w:szCs w:val="20"/>
              </w:rPr>
              <w:t>120/S</w:t>
            </w:r>
          </w:p>
        </w:tc>
        <w:tc>
          <w:tcPr>
            <w:tcW w:w="7202" w:type="dxa"/>
            <w:vAlign w:val="center"/>
          </w:tcPr>
          <w:p w14:paraId="7F9F6A74" w14:textId="6C12B3B0" w:rsidR="00A66553" w:rsidRPr="00FE3DBD" w:rsidRDefault="00A66553" w:rsidP="00A66553">
            <w:pPr>
              <w:spacing w:before="0" w:after="0" w:line="240" w:lineRule="auto"/>
              <w:jc w:val="left"/>
              <w:rPr>
                <w:sz w:val="20"/>
                <w:szCs w:val="20"/>
              </w:rPr>
            </w:pPr>
            <w:r w:rsidRPr="00FE3DBD">
              <w:rPr>
                <w:sz w:val="20"/>
                <w:szCs w:val="20"/>
              </w:rPr>
              <w:t>RZUT WĘZŁA S</w:t>
            </w:r>
            <w:r w:rsidR="00AD1E1B" w:rsidRPr="00FE3DBD">
              <w:rPr>
                <w:sz w:val="20"/>
                <w:szCs w:val="20"/>
              </w:rPr>
              <w:t>A</w:t>
            </w:r>
            <w:r w:rsidRPr="00FE3DBD">
              <w:rPr>
                <w:sz w:val="20"/>
                <w:szCs w:val="20"/>
              </w:rPr>
              <w:t xml:space="preserve">NITARNEGO T02. </w:t>
            </w:r>
          </w:p>
          <w:p w14:paraId="01669B8F" w14:textId="21C3E578" w:rsidR="00A66553" w:rsidRPr="00FE3DBD" w:rsidRDefault="00A66553" w:rsidP="00A66553">
            <w:pPr>
              <w:spacing w:before="0" w:after="0" w:line="240" w:lineRule="auto"/>
              <w:jc w:val="left"/>
              <w:rPr>
                <w:sz w:val="20"/>
                <w:szCs w:val="20"/>
              </w:rPr>
            </w:pPr>
            <w:r w:rsidRPr="00FE3DBD">
              <w:rPr>
                <w:sz w:val="20"/>
                <w:szCs w:val="20"/>
              </w:rPr>
              <w:t>INSTALACJA WENTYLACJI, OGRZEWANIA I KLIMATYZACJI</w:t>
            </w:r>
          </w:p>
        </w:tc>
        <w:tc>
          <w:tcPr>
            <w:tcW w:w="1134" w:type="dxa"/>
            <w:vAlign w:val="center"/>
          </w:tcPr>
          <w:p w14:paraId="586A6290" w14:textId="77CFFCA7" w:rsidR="00A66553" w:rsidRPr="00FE3DBD" w:rsidRDefault="00A66553" w:rsidP="00A66553">
            <w:pPr>
              <w:jc w:val="center"/>
              <w:rPr>
                <w:sz w:val="20"/>
                <w:szCs w:val="20"/>
              </w:rPr>
            </w:pPr>
            <w:r w:rsidRPr="00FE3DBD">
              <w:rPr>
                <w:sz w:val="20"/>
                <w:szCs w:val="20"/>
              </w:rPr>
              <w:t>1:50</w:t>
            </w:r>
          </w:p>
        </w:tc>
      </w:tr>
      <w:tr w:rsidR="00A66553" w:rsidRPr="00FE3DBD" w14:paraId="2041AB40" w14:textId="77777777" w:rsidTr="00AD5862">
        <w:trPr>
          <w:trHeight w:hRule="exact" w:val="567"/>
        </w:trPr>
        <w:tc>
          <w:tcPr>
            <w:tcW w:w="845" w:type="dxa"/>
            <w:vAlign w:val="center"/>
          </w:tcPr>
          <w:p w14:paraId="27D7D126" w14:textId="67ED5DE5" w:rsidR="00A66553" w:rsidRPr="00FE3DBD" w:rsidRDefault="00A66553" w:rsidP="00A66553">
            <w:pPr>
              <w:jc w:val="left"/>
              <w:rPr>
                <w:sz w:val="20"/>
                <w:szCs w:val="20"/>
              </w:rPr>
            </w:pPr>
            <w:r w:rsidRPr="00FE3DBD">
              <w:rPr>
                <w:sz w:val="20"/>
                <w:szCs w:val="20"/>
              </w:rPr>
              <w:t>121/S</w:t>
            </w:r>
          </w:p>
        </w:tc>
        <w:tc>
          <w:tcPr>
            <w:tcW w:w="7202" w:type="dxa"/>
            <w:vAlign w:val="center"/>
          </w:tcPr>
          <w:p w14:paraId="774A26AF" w14:textId="248448DF" w:rsidR="00A66553" w:rsidRPr="00FE3DBD" w:rsidRDefault="00A66553" w:rsidP="00F91594">
            <w:pPr>
              <w:spacing w:before="0" w:after="0" w:line="240" w:lineRule="auto"/>
              <w:jc w:val="left"/>
              <w:rPr>
                <w:sz w:val="20"/>
                <w:szCs w:val="20"/>
              </w:rPr>
            </w:pPr>
            <w:r w:rsidRPr="00FE3DBD">
              <w:rPr>
                <w:sz w:val="20"/>
                <w:szCs w:val="20"/>
              </w:rPr>
              <w:t>RZUT WĘZŁA S</w:t>
            </w:r>
            <w:r w:rsidR="00AD1E1B" w:rsidRPr="00FE3DBD">
              <w:rPr>
                <w:sz w:val="20"/>
                <w:szCs w:val="20"/>
              </w:rPr>
              <w:t>A</w:t>
            </w:r>
            <w:r w:rsidRPr="00FE3DBD">
              <w:rPr>
                <w:sz w:val="20"/>
                <w:szCs w:val="20"/>
              </w:rPr>
              <w:t xml:space="preserve">NITARNEGO T04. </w:t>
            </w:r>
          </w:p>
          <w:p w14:paraId="1D7F6C6F" w14:textId="72BAF784" w:rsidR="00A66553" w:rsidRPr="00FE3DBD" w:rsidRDefault="00A66553" w:rsidP="00A66553">
            <w:pPr>
              <w:spacing w:before="0" w:after="0" w:line="240" w:lineRule="auto"/>
              <w:jc w:val="left"/>
              <w:rPr>
                <w:sz w:val="20"/>
                <w:szCs w:val="20"/>
              </w:rPr>
            </w:pPr>
            <w:r w:rsidRPr="00FE3DBD">
              <w:rPr>
                <w:sz w:val="20"/>
                <w:szCs w:val="20"/>
              </w:rPr>
              <w:t>INSTALACJA WODY I KANALIZACJI</w:t>
            </w:r>
          </w:p>
        </w:tc>
        <w:tc>
          <w:tcPr>
            <w:tcW w:w="1134" w:type="dxa"/>
            <w:vAlign w:val="center"/>
          </w:tcPr>
          <w:p w14:paraId="3C6F98B2" w14:textId="363A90AA" w:rsidR="00A66553" w:rsidRPr="00FE3DBD" w:rsidRDefault="00A66553" w:rsidP="00A66553">
            <w:pPr>
              <w:jc w:val="center"/>
              <w:rPr>
                <w:sz w:val="20"/>
                <w:szCs w:val="20"/>
              </w:rPr>
            </w:pPr>
            <w:r w:rsidRPr="00FE3DBD">
              <w:rPr>
                <w:sz w:val="20"/>
                <w:szCs w:val="20"/>
              </w:rPr>
              <w:t>1:50</w:t>
            </w:r>
          </w:p>
        </w:tc>
      </w:tr>
      <w:tr w:rsidR="00A66553" w:rsidRPr="00FE3DBD" w14:paraId="206D1880" w14:textId="77777777" w:rsidTr="00AD5862">
        <w:trPr>
          <w:trHeight w:hRule="exact" w:val="567"/>
        </w:trPr>
        <w:tc>
          <w:tcPr>
            <w:tcW w:w="845" w:type="dxa"/>
          </w:tcPr>
          <w:p w14:paraId="66E3694C" w14:textId="430C474C" w:rsidR="00A66553" w:rsidRPr="00FE3DBD" w:rsidRDefault="00A66553" w:rsidP="00464D17">
            <w:pPr>
              <w:rPr>
                <w:sz w:val="20"/>
                <w:szCs w:val="20"/>
              </w:rPr>
            </w:pPr>
            <w:r w:rsidRPr="00FE3DBD">
              <w:rPr>
                <w:sz w:val="20"/>
                <w:szCs w:val="20"/>
              </w:rPr>
              <w:t>122/S</w:t>
            </w:r>
          </w:p>
        </w:tc>
        <w:tc>
          <w:tcPr>
            <w:tcW w:w="7202" w:type="dxa"/>
            <w:vAlign w:val="center"/>
          </w:tcPr>
          <w:p w14:paraId="7FCC9223" w14:textId="01EC5614" w:rsidR="00A66553" w:rsidRPr="00FE3DBD" w:rsidRDefault="00A66553" w:rsidP="00F91594">
            <w:pPr>
              <w:spacing w:before="0" w:after="0" w:line="240" w:lineRule="auto"/>
              <w:jc w:val="left"/>
              <w:rPr>
                <w:sz w:val="20"/>
                <w:szCs w:val="20"/>
              </w:rPr>
            </w:pPr>
            <w:r w:rsidRPr="00FE3DBD">
              <w:rPr>
                <w:sz w:val="20"/>
                <w:szCs w:val="20"/>
              </w:rPr>
              <w:t>RZUT WĘZŁA S</w:t>
            </w:r>
            <w:r w:rsidR="00AD1E1B" w:rsidRPr="00FE3DBD">
              <w:rPr>
                <w:sz w:val="20"/>
                <w:szCs w:val="20"/>
              </w:rPr>
              <w:t>A</w:t>
            </w:r>
            <w:r w:rsidRPr="00FE3DBD">
              <w:rPr>
                <w:sz w:val="20"/>
                <w:szCs w:val="20"/>
              </w:rPr>
              <w:t xml:space="preserve">NITARNEGO T04. </w:t>
            </w:r>
          </w:p>
          <w:p w14:paraId="3D4B831E" w14:textId="735582F4" w:rsidR="00A66553" w:rsidRPr="00FE3DBD" w:rsidRDefault="00A66553" w:rsidP="00A66553">
            <w:pPr>
              <w:spacing w:before="0" w:after="0" w:line="240" w:lineRule="auto"/>
              <w:jc w:val="left"/>
              <w:rPr>
                <w:sz w:val="20"/>
                <w:szCs w:val="20"/>
              </w:rPr>
            </w:pPr>
            <w:r w:rsidRPr="00FE3DBD">
              <w:rPr>
                <w:sz w:val="20"/>
                <w:szCs w:val="20"/>
              </w:rPr>
              <w:t xml:space="preserve">INSTALACJA WENTYLACJI I OGRZEWANIA </w:t>
            </w:r>
          </w:p>
        </w:tc>
        <w:tc>
          <w:tcPr>
            <w:tcW w:w="1134" w:type="dxa"/>
            <w:vAlign w:val="center"/>
          </w:tcPr>
          <w:p w14:paraId="14F1EF11" w14:textId="7059948D" w:rsidR="00A66553" w:rsidRPr="00FE3DBD" w:rsidRDefault="00A66553" w:rsidP="00A66553">
            <w:pPr>
              <w:jc w:val="center"/>
              <w:rPr>
                <w:sz w:val="20"/>
                <w:szCs w:val="20"/>
              </w:rPr>
            </w:pPr>
            <w:r w:rsidRPr="00FE3DBD">
              <w:rPr>
                <w:sz w:val="20"/>
                <w:szCs w:val="20"/>
              </w:rPr>
              <w:t>1:50</w:t>
            </w:r>
          </w:p>
        </w:tc>
      </w:tr>
      <w:tr w:rsidR="00AD1E1B" w:rsidRPr="00FE3DBD" w14:paraId="514358D2" w14:textId="77777777" w:rsidTr="00AD5862">
        <w:trPr>
          <w:trHeight w:hRule="exact" w:val="567"/>
        </w:trPr>
        <w:tc>
          <w:tcPr>
            <w:tcW w:w="845" w:type="dxa"/>
            <w:vAlign w:val="center"/>
          </w:tcPr>
          <w:p w14:paraId="14519841" w14:textId="10D1803D" w:rsidR="00AD1E1B" w:rsidRPr="00FE3DBD" w:rsidRDefault="00AD1E1B" w:rsidP="00464D17">
            <w:pPr>
              <w:rPr>
                <w:sz w:val="20"/>
                <w:szCs w:val="20"/>
              </w:rPr>
            </w:pPr>
            <w:r w:rsidRPr="00FE3DBD">
              <w:rPr>
                <w:sz w:val="20"/>
                <w:szCs w:val="20"/>
              </w:rPr>
              <w:t>123/S</w:t>
            </w:r>
          </w:p>
        </w:tc>
        <w:tc>
          <w:tcPr>
            <w:tcW w:w="7202" w:type="dxa"/>
            <w:vAlign w:val="center"/>
          </w:tcPr>
          <w:p w14:paraId="391B8D30" w14:textId="62AEE02E" w:rsidR="00AD1E1B" w:rsidRPr="00FE3DBD" w:rsidRDefault="00AD1E1B" w:rsidP="00F91594">
            <w:pPr>
              <w:spacing w:before="0" w:after="0" w:line="240" w:lineRule="auto"/>
              <w:jc w:val="left"/>
              <w:rPr>
                <w:sz w:val="20"/>
                <w:szCs w:val="20"/>
              </w:rPr>
            </w:pPr>
            <w:r w:rsidRPr="00FE3DBD">
              <w:rPr>
                <w:sz w:val="20"/>
                <w:szCs w:val="20"/>
              </w:rPr>
              <w:t xml:space="preserve">RZUT WĘZŁA SANITARNEGO T05. </w:t>
            </w:r>
          </w:p>
          <w:p w14:paraId="194AC078" w14:textId="71044E04" w:rsidR="00AD1E1B" w:rsidRPr="00FE3DBD" w:rsidRDefault="00AD1E1B" w:rsidP="00FA1EFE">
            <w:pPr>
              <w:spacing w:before="0" w:after="0" w:line="240" w:lineRule="auto"/>
              <w:jc w:val="left"/>
              <w:rPr>
                <w:sz w:val="20"/>
                <w:szCs w:val="20"/>
              </w:rPr>
            </w:pPr>
            <w:r w:rsidRPr="00FE3DBD">
              <w:rPr>
                <w:sz w:val="20"/>
                <w:szCs w:val="20"/>
              </w:rPr>
              <w:t>INSTALACJA WODY I KANALIZACJI</w:t>
            </w:r>
          </w:p>
        </w:tc>
        <w:tc>
          <w:tcPr>
            <w:tcW w:w="1134" w:type="dxa"/>
            <w:vAlign w:val="center"/>
          </w:tcPr>
          <w:p w14:paraId="63C680AD" w14:textId="4D31D8A7" w:rsidR="00AD1E1B" w:rsidRPr="00FE3DBD" w:rsidRDefault="00AD1E1B" w:rsidP="00A66553">
            <w:pPr>
              <w:jc w:val="center"/>
              <w:rPr>
                <w:sz w:val="20"/>
                <w:szCs w:val="20"/>
              </w:rPr>
            </w:pPr>
            <w:r w:rsidRPr="00FE3DBD">
              <w:rPr>
                <w:sz w:val="20"/>
                <w:szCs w:val="20"/>
              </w:rPr>
              <w:t>1:50</w:t>
            </w:r>
          </w:p>
        </w:tc>
      </w:tr>
      <w:tr w:rsidR="00AD1E1B" w:rsidRPr="00FE3DBD" w14:paraId="7BBD6BAE" w14:textId="77777777" w:rsidTr="00AD5862">
        <w:trPr>
          <w:trHeight w:hRule="exact" w:val="567"/>
        </w:trPr>
        <w:tc>
          <w:tcPr>
            <w:tcW w:w="845" w:type="dxa"/>
          </w:tcPr>
          <w:p w14:paraId="1FB34051" w14:textId="0EA8A927" w:rsidR="00AD1E1B" w:rsidRPr="00FE3DBD" w:rsidRDefault="00AD1E1B" w:rsidP="00AD1E1B">
            <w:pPr>
              <w:rPr>
                <w:sz w:val="20"/>
                <w:szCs w:val="20"/>
              </w:rPr>
            </w:pPr>
            <w:r w:rsidRPr="00FE3DBD">
              <w:rPr>
                <w:sz w:val="20"/>
                <w:szCs w:val="20"/>
              </w:rPr>
              <w:t>124/S</w:t>
            </w:r>
          </w:p>
        </w:tc>
        <w:tc>
          <w:tcPr>
            <w:tcW w:w="7202" w:type="dxa"/>
            <w:vAlign w:val="center"/>
          </w:tcPr>
          <w:p w14:paraId="27DFC359" w14:textId="6ED79ACB" w:rsidR="00AD1E1B" w:rsidRPr="00FE3DBD" w:rsidRDefault="00AD1E1B" w:rsidP="00F91594">
            <w:pPr>
              <w:spacing w:before="0" w:after="0" w:line="240" w:lineRule="auto"/>
              <w:jc w:val="left"/>
              <w:rPr>
                <w:sz w:val="20"/>
                <w:szCs w:val="20"/>
              </w:rPr>
            </w:pPr>
            <w:r w:rsidRPr="00FE3DBD">
              <w:rPr>
                <w:sz w:val="20"/>
                <w:szCs w:val="20"/>
              </w:rPr>
              <w:t xml:space="preserve">RZUT WĘZŁA SANITARNEGO T05. </w:t>
            </w:r>
          </w:p>
          <w:p w14:paraId="3AB7169A" w14:textId="4E55FBA2" w:rsidR="00AD1E1B" w:rsidRPr="00FE3DBD" w:rsidRDefault="00AD1E1B" w:rsidP="00FA1EFE">
            <w:pPr>
              <w:spacing w:before="0" w:after="0" w:line="240" w:lineRule="auto"/>
              <w:jc w:val="left"/>
              <w:rPr>
                <w:sz w:val="20"/>
                <w:szCs w:val="20"/>
              </w:rPr>
            </w:pPr>
            <w:r w:rsidRPr="00FE3DBD">
              <w:rPr>
                <w:sz w:val="20"/>
                <w:szCs w:val="20"/>
              </w:rPr>
              <w:t xml:space="preserve">INSTALACJA WENTYLACJI I OGRZEWANIA </w:t>
            </w:r>
          </w:p>
        </w:tc>
        <w:tc>
          <w:tcPr>
            <w:tcW w:w="1134" w:type="dxa"/>
            <w:vAlign w:val="center"/>
          </w:tcPr>
          <w:p w14:paraId="1CEAEE1C" w14:textId="53A34892" w:rsidR="00AD1E1B" w:rsidRPr="00FE3DBD" w:rsidRDefault="00AD1E1B" w:rsidP="00A66553">
            <w:pPr>
              <w:jc w:val="center"/>
              <w:rPr>
                <w:sz w:val="20"/>
                <w:szCs w:val="20"/>
              </w:rPr>
            </w:pPr>
            <w:r w:rsidRPr="00FE3DBD">
              <w:rPr>
                <w:sz w:val="20"/>
                <w:szCs w:val="20"/>
              </w:rPr>
              <w:t>1:50</w:t>
            </w:r>
          </w:p>
        </w:tc>
      </w:tr>
      <w:tr w:rsidR="00AD1E1B" w:rsidRPr="00FE3DBD" w14:paraId="37FFF430" w14:textId="77777777" w:rsidTr="00AD5862">
        <w:trPr>
          <w:trHeight w:hRule="exact" w:val="397"/>
        </w:trPr>
        <w:tc>
          <w:tcPr>
            <w:tcW w:w="845" w:type="dxa"/>
          </w:tcPr>
          <w:p w14:paraId="2CD8E54D" w14:textId="5C43E708" w:rsidR="00AD1E1B" w:rsidRPr="00FE3DBD" w:rsidRDefault="00AD1E1B" w:rsidP="00AD1E1B">
            <w:pPr>
              <w:rPr>
                <w:sz w:val="20"/>
                <w:szCs w:val="20"/>
              </w:rPr>
            </w:pPr>
            <w:r w:rsidRPr="00FE3DBD">
              <w:rPr>
                <w:sz w:val="20"/>
                <w:szCs w:val="20"/>
              </w:rPr>
              <w:t>125/S</w:t>
            </w:r>
          </w:p>
        </w:tc>
        <w:tc>
          <w:tcPr>
            <w:tcW w:w="7202" w:type="dxa"/>
            <w:vAlign w:val="center"/>
          </w:tcPr>
          <w:p w14:paraId="17E194D0" w14:textId="1255D9AE" w:rsidR="00AD1E1B" w:rsidRPr="00FE3DBD" w:rsidRDefault="00AD1E1B" w:rsidP="00FA1EFE">
            <w:pPr>
              <w:spacing w:before="0" w:after="0" w:line="240" w:lineRule="auto"/>
              <w:jc w:val="left"/>
              <w:rPr>
                <w:sz w:val="20"/>
                <w:szCs w:val="20"/>
              </w:rPr>
            </w:pPr>
            <w:r w:rsidRPr="00FE3DBD">
              <w:rPr>
                <w:sz w:val="20"/>
                <w:szCs w:val="20"/>
              </w:rPr>
              <w:t>RZUT WĘZŁA TECHNICZNEGO I KOTŁOWNI. INSTALACJE SANITARNE</w:t>
            </w:r>
          </w:p>
        </w:tc>
        <w:tc>
          <w:tcPr>
            <w:tcW w:w="1134" w:type="dxa"/>
            <w:vAlign w:val="center"/>
          </w:tcPr>
          <w:p w14:paraId="4416C13C" w14:textId="18780FE7" w:rsidR="00AD1E1B" w:rsidRPr="00FE3DBD" w:rsidRDefault="00AD1E1B" w:rsidP="00AD1E1B">
            <w:pPr>
              <w:jc w:val="center"/>
              <w:rPr>
                <w:sz w:val="20"/>
                <w:szCs w:val="20"/>
              </w:rPr>
            </w:pPr>
            <w:r w:rsidRPr="00FE3DBD">
              <w:rPr>
                <w:sz w:val="20"/>
                <w:szCs w:val="20"/>
              </w:rPr>
              <w:t>1:50</w:t>
            </w:r>
          </w:p>
        </w:tc>
      </w:tr>
      <w:tr w:rsidR="00AD1E1B" w:rsidRPr="00FE3DBD" w14:paraId="59D6706D" w14:textId="77777777" w:rsidTr="00AD5862">
        <w:trPr>
          <w:trHeight w:hRule="exact" w:val="397"/>
        </w:trPr>
        <w:tc>
          <w:tcPr>
            <w:tcW w:w="845" w:type="dxa"/>
          </w:tcPr>
          <w:p w14:paraId="7147A3A9" w14:textId="165F1279" w:rsidR="00AD1E1B" w:rsidRPr="00FE3DBD" w:rsidRDefault="003C5325" w:rsidP="00464D17">
            <w:pPr>
              <w:rPr>
                <w:sz w:val="20"/>
                <w:szCs w:val="20"/>
              </w:rPr>
            </w:pPr>
            <w:r w:rsidRPr="00FE3DBD">
              <w:rPr>
                <w:sz w:val="20"/>
                <w:szCs w:val="20"/>
              </w:rPr>
              <w:t>601</w:t>
            </w:r>
            <w:r w:rsidR="00AD1E1B" w:rsidRPr="00FE3DBD">
              <w:rPr>
                <w:sz w:val="20"/>
                <w:szCs w:val="20"/>
              </w:rPr>
              <w:t>/S</w:t>
            </w:r>
          </w:p>
        </w:tc>
        <w:tc>
          <w:tcPr>
            <w:tcW w:w="7202" w:type="dxa"/>
            <w:vAlign w:val="center"/>
          </w:tcPr>
          <w:p w14:paraId="645E7C82" w14:textId="162CC93B" w:rsidR="00AD1E1B" w:rsidRPr="00FE3DBD" w:rsidRDefault="003C5325" w:rsidP="00FA1EFE">
            <w:pPr>
              <w:spacing w:before="0" w:after="0" w:line="240" w:lineRule="auto"/>
              <w:jc w:val="left"/>
              <w:rPr>
                <w:sz w:val="20"/>
                <w:szCs w:val="20"/>
              </w:rPr>
            </w:pPr>
            <w:r w:rsidRPr="00FE3DBD">
              <w:rPr>
                <w:sz w:val="20"/>
                <w:szCs w:val="20"/>
              </w:rPr>
              <w:t>SCHEMAT PODCIŚNIENIOWEGO ODWODNIENIA DACHU. UKŁAD NR 5</w:t>
            </w:r>
          </w:p>
        </w:tc>
        <w:tc>
          <w:tcPr>
            <w:tcW w:w="1134" w:type="dxa"/>
            <w:vAlign w:val="center"/>
          </w:tcPr>
          <w:p w14:paraId="17DB79A5" w14:textId="6417FA58" w:rsidR="00AD1E1B" w:rsidRPr="00FE3DBD" w:rsidRDefault="003C5325" w:rsidP="00A66553">
            <w:pPr>
              <w:jc w:val="center"/>
              <w:rPr>
                <w:sz w:val="20"/>
                <w:szCs w:val="20"/>
              </w:rPr>
            </w:pPr>
            <w:r w:rsidRPr="00FE3DBD">
              <w:rPr>
                <w:sz w:val="20"/>
                <w:szCs w:val="20"/>
              </w:rPr>
              <w:t>-</w:t>
            </w:r>
          </w:p>
        </w:tc>
      </w:tr>
      <w:tr w:rsidR="003C5325" w:rsidRPr="00FE3DBD" w14:paraId="1C51070F" w14:textId="77777777" w:rsidTr="00AD5862">
        <w:trPr>
          <w:trHeight w:hRule="exact" w:val="397"/>
        </w:trPr>
        <w:tc>
          <w:tcPr>
            <w:tcW w:w="845" w:type="dxa"/>
          </w:tcPr>
          <w:p w14:paraId="12A3FC5D" w14:textId="454175DB" w:rsidR="003C5325" w:rsidRPr="00FE3DBD" w:rsidRDefault="003C5325" w:rsidP="00464D17">
            <w:pPr>
              <w:rPr>
                <w:sz w:val="20"/>
                <w:szCs w:val="20"/>
              </w:rPr>
            </w:pPr>
            <w:r w:rsidRPr="00FE3DBD">
              <w:rPr>
                <w:sz w:val="20"/>
                <w:szCs w:val="20"/>
              </w:rPr>
              <w:t>602/S</w:t>
            </w:r>
          </w:p>
        </w:tc>
        <w:tc>
          <w:tcPr>
            <w:tcW w:w="7202" w:type="dxa"/>
            <w:vAlign w:val="center"/>
          </w:tcPr>
          <w:p w14:paraId="38152B71" w14:textId="58BF24C1" w:rsidR="003C5325" w:rsidRPr="00FE3DBD" w:rsidRDefault="003C5325" w:rsidP="00FA1EFE">
            <w:pPr>
              <w:spacing w:before="0" w:after="0" w:line="240" w:lineRule="auto"/>
              <w:jc w:val="left"/>
              <w:rPr>
                <w:sz w:val="20"/>
                <w:szCs w:val="20"/>
              </w:rPr>
            </w:pPr>
            <w:r w:rsidRPr="00FE3DBD">
              <w:rPr>
                <w:sz w:val="20"/>
                <w:szCs w:val="20"/>
              </w:rPr>
              <w:t>SCHEMAT PODCIŚNIENIOWEGO ODWODNIENIA DACHU. UKŁAD NR 6</w:t>
            </w:r>
          </w:p>
        </w:tc>
        <w:tc>
          <w:tcPr>
            <w:tcW w:w="1134" w:type="dxa"/>
            <w:vAlign w:val="center"/>
          </w:tcPr>
          <w:p w14:paraId="1F30559C" w14:textId="1E130E93" w:rsidR="003C5325" w:rsidRPr="00FE3DBD" w:rsidRDefault="003C5325" w:rsidP="00A66553">
            <w:pPr>
              <w:jc w:val="center"/>
              <w:rPr>
                <w:sz w:val="20"/>
                <w:szCs w:val="20"/>
              </w:rPr>
            </w:pPr>
            <w:r w:rsidRPr="00FE3DBD">
              <w:rPr>
                <w:sz w:val="20"/>
                <w:szCs w:val="20"/>
              </w:rPr>
              <w:t>-</w:t>
            </w:r>
          </w:p>
        </w:tc>
      </w:tr>
      <w:tr w:rsidR="003C5325" w:rsidRPr="00FE3DBD" w14:paraId="48F7CDFC" w14:textId="77777777" w:rsidTr="00AD5862">
        <w:trPr>
          <w:trHeight w:hRule="exact" w:val="397"/>
        </w:trPr>
        <w:tc>
          <w:tcPr>
            <w:tcW w:w="845" w:type="dxa"/>
          </w:tcPr>
          <w:p w14:paraId="6B888591" w14:textId="468057B6" w:rsidR="003C5325" w:rsidRPr="00FE3DBD" w:rsidRDefault="003C5325" w:rsidP="00464D17">
            <w:pPr>
              <w:rPr>
                <w:sz w:val="20"/>
                <w:szCs w:val="20"/>
              </w:rPr>
            </w:pPr>
            <w:r w:rsidRPr="00FE3DBD">
              <w:rPr>
                <w:sz w:val="20"/>
                <w:szCs w:val="20"/>
              </w:rPr>
              <w:t>603/S</w:t>
            </w:r>
          </w:p>
        </w:tc>
        <w:tc>
          <w:tcPr>
            <w:tcW w:w="7202" w:type="dxa"/>
            <w:vAlign w:val="center"/>
          </w:tcPr>
          <w:p w14:paraId="6F78F193" w14:textId="3B8D9D18" w:rsidR="003C5325" w:rsidRPr="00FE3DBD" w:rsidRDefault="003C5325" w:rsidP="00FA1EFE">
            <w:pPr>
              <w:spacing w:before="0" w:after="0" w:line="240" w:lineRule="auto"/>
              <w:jc w:val="left"/>
              <w:rPr>
                <w:sz w:val="20"/>
                <w:szCs w:val="20"/>
              </w:rPr>
            </w:pPr>
            <w:r w:rsidRPr="00FE3DBD">
              <w:rPr>
                <w:sz w:val="20"/>
                <w:szCs w:val="20"/>
              </w:rPr>
              <w:t>SCHEMAT PODCIŚNIENIOWEGO ODWODNIENIA DACHU. UKŁAD NR 7</w:t>
            </w:r>
          </w:p>
        </w:tc>
        <w:tc>
          <w:tcPr>
            <w:tcW w:w="1134" w:type="dxa"/>
            <w:vAlign w:val="center"/>
          </w:tcPr>
          <w:p w14:paraId="0DD895CF" w14:textId="405AA666" w:rsidR="003C5325" w:rsidRPr="00FE3DBD" w:rsidRDefault="003C5325" w:rsidP="00A66553">
            <w:pPr>
              <w:jc w:val="center"/>
              <w:rPr>
                <w:sz w:val="20"/>
                <w:szCs w:val="20"/>
              </w:rPr>
            </w:pPr>
            <w:r w:rsidRPr="00FE3DBD">
              <w:rPr>
                <w:sz w:val="20"/>
                <w:szCs w:val="20"/>
              </w:rPr>
              <w:t>-</w:t>
            </w:r>
          </w:p>
        </w:tc>
      </w:tr>
      <w:tr w:rsidR="003C5325" w:rsidRPr="00FE3DBD" w14:paraId="255E6260" w14:textId="77777777" w:rsidTr="00AD5862">
        <w:trPr>
          <w:trHeight w:hRule="exact" w:val="397"/>
        </w:trPr>
        <w:tc>
          <w:tcPr>
            <w:tcW w:w="845" w:type="dxa"/>
          </w:tcPr>
          <w:p w14:paraId="65A627B1" w14:textId="49E60F79" w:rsidR="003C5325" w:rsidRPr="00FE3DBD" w:rsidRDefault="003C5325" w:rsidP="00464D17">
            <w:pPr>
              <w:rPr>
                <w:sz w:val="20"/>
                <w:szCs w:val="20"/>
              </w:rPr>
            </w:pPr>
            <w:r w:rsidRPr="00FE3DBD">
              <w:rPr>
                <w:sz w:val="20"/>
                <w:szCs w:val="20"/>
              </w:rPr>
              <w:t>604/S</w:t>
            </w:r>
          </w:p>
        </w:tc>
        <w:tc>
          <w:tcPr>
            <w:tcW w:w="7202" w:type="dxa"/>
            <w:vAlign w:val="center"/>
          </w:tcPr>
          <w:p w14:paraId="324DA7C3" w14:textId="1E2C004D" w:rsidR="003C5325" w:rsidRPr="00FE3DBD" w:rsidRDefault="003C5325" w:rsidP="00FA1EFE">
            <w:pPr>
              <w:spacing w:before="0" w:after="0" w:line="240" w:lineRule="auto"/>
              <w:jc w:val="left"/>
              <w:rPr>
                <w:sz w:val="20"/>
                <w:szCs w:val="20"/>
              </w:rPr>
            </w:pPr>
            <w:r w:rsidRPr="00FE3DBD">
              <w:rPr>
                <w:sz w:val="20"/>
                <w:szCs w:val="20"/>
              </w:rPr>
              <w:t>SCHEMAT PODCIŚNIENIOWEGO ODWODNIENIA DACHU. UKŁAD NR 8</w:t>
            </w:r>
          </w:p>
        </w:tc>
        <w:tc>
          <w:tcPr>
            <w:tcW w:w="1134" w:type="dxa"/>
            <w:vAlign w:val="center"/>
          </w:tcPr>
          <w:p w14:paraId="6829C458" w14:textId="705025CC" w:rsidR="003C5325" w:rsidRPr="00FE3DBD" w:rsidRDefault="003C5325" w:rsidP="00A66553">
            <w:pPr>
              <w:jc w:val="center"/>
              <w:rPr>
                <w:sz w:val="20"/>
                <w:szCs w:val="20"/>
              </w:rPr>
            </w:pPr>
            <w:r w:rsidRPr="00FE3DBD">
              <w:rPr>
                <w:sz w:val="20"/>
                <w:szCs w:val="20"/>
              </w:rPr>
              <w:t>-</w:t>
            </w:r>
          </w:p>
        </w:tc>
      </w:tr>
      <w:tr w:rsidR="003C5325" w:rsidRPr="00FE3DBD" w14:paraId="391D99C4" w14:textId="77777777" w:rsidTr="00AD5862">
        <w:trPr>
          <w:trHeight w:hRule="exact" w:val="397"/>
        </w:trPr>
        <w:tc>
          <w:tcPr>
            <w:tcW w:w="845" w:type="dxa"/>
          </w:tcPr>
          <w:p w14:paraId="30F0C0C3" w14:textId="57B085FB" w:rsidR="003C5325" w:rsidRPr="00FE3DBD" w:rsidRDefault="003C5325" w:rsidP="00464D17">
            <w:pPr>
              <w:rPr>
                <w:sz w:val="20"/>
                <w:szCs w:val="20"/>
              </w:rPr>
            </w:pPr>
            <w:r w:rsidRPr="00FE3DBD">
              <w:rPr>
                <w:sz w:val="20"/>
                <w:szCs w:val="20"/>
              </w:rPr>
              <w:t>605/S</w:t>
            </w:r>
          </w:p>
        </w:tc>
        <w:tc>
          <w:tcPr>
            <w:tcW w:w="7202" w:type="dxa"/>
            <w:vAlign w:val="center"/>
          </w:tcPr>
          <w:p w14:paraId="1F1FC20C" w14:textId="116D3FEA" w:rsidR="003C5325" w:rsidRPr="00FE3DBD" w:rsidRDefault="003C5325" w:rsidP="00FA1EFE">
            <w:pPr>
              <w:spacing w:before="0" w:after="0" w:line="240" w:lineRule="auto"/>
              <w:jc w:val="left"/>
              <w:rPr>
                <w:sz w:val="20"/>
                <w:szCs w:val="20"/>
              </w:rPr>
            </w:pPr>
            <w:r w:rsidRPr="00FE3DBD">
              <w:rPr>
                <w:sz w:val="20"/>
                <w:szCs w:val="20"/>
              </w:rPr>
              <w:t>SCHEMAT PODCIŚNIENIOWEGO ODWODNIENIA DACHU. UKŁAD NR 9</w:t>
            </w:r>
          </w:p>
        </w:tc>
        <w:tc>
          <w:tcPr>
            <w:tcW w:w="1134" w:type="dxa"/>
            <w:vAlign w:val="center"/>
          </w:tcPr>
          <w:p w14:paraId="20640B98" w14:textId="67A5DC7F" w:rsidR="003C5325" w:rsidRPr="00FE3DBD" w:rsidRDefault="003C5325" w:rsidP="00A66553">
            <w:pPr>
              <w:jc w:val="center"/>
              <w:rPr>
                <w:sz w:val="20"/>
                <w:szCs w:val="20"/>
              </w:rPr>
            </w:pPr>
            <w:r w:rsidRPr="00FE3DBD">
              <w:rPr>
                <w:sz w:val="20"/>
                <w:szCs w:val="20"/>
              </w:rPr>
              <w:t>-</w:t>
            </w:r>
          </w:p>
        </w:tc>
      </w:tr>
      <w:tr w:rsidR="003C5325" w:rsidRPr="00FE3DBD" w14:paraId="3DD50D1F" w14:textId="77777777" w:rsidTr="00AD5862">
        <w:trPr>
          <w:trHeight w:hRule="exact" w:val="397"/>
        </w:trPr>
        <w:tc>
          <w:tcPr>
            <w:tcW w:w="845" w:type="dxa"/>
          </w:tcPr>
          <w:p w14:paraId="1FA7C45E" w14:textId="3B196BFC" w:rsidR="003C5325" w:rsidRPr="00802862" w:rsidRDefault="003C5325" w:rsidP="003C5325">
            <w:pPr>
              <w:rPr>
                <w:strike/>
                <w:sz w:val="20"/>
                <w:szCs w:val="20"/>
              </w:rPr>
            </w:pPr>
            <w:r w:rsidRPr="00802862">
              <w:rPr>
                <w:strike/>
                <w:sz w:val="20"/>
                <w:szCs w:val="20"/>
              </w:rPr>
              <w:t>606/S</w:t>
            </w:r>
          </w:p>
        </w:tc>
        <w:tc>
          <w:tcPr>
            <w:tcW w:w="7202" w:type="dxa"/>
            <w:vAlign w:val="center"/>
          </w:tcPr>
          <w:p w14:paraId="02250E56" w14:textId="7F987572" w:rsidR="003C5325" w:rsidRPr="00802862" w:rsidRDefault="003C5325" w:rsidP="003C5325">
            <w:pPr>
              <w:spacing w:before="0" w:after="0" w:line="240" w:lineRule="auto"/>
              <w:jc w:val="left"/>
              <w:rPr>
                <w:strike/>
                <w:sz w:val="20"/>
                <w:szCs w:val="20"/>
              </w:rPr>
            </w:pPr>
            <w:r w:rsidRPr="00802862">
              <w:rPr>
                <w:strike/>
                <w:sz w:val="20"/>
                <w:szCs w:val="20"/>
              </w:rPr>
              <w:t>SCHEMAT TECHNOLOGICZNY KOTŁOWNI</w:t>
            </w:r>
          </w:p>
        </w:tc>
        <w:tc>
          <w:tcPr>
            <w:tcW w:w="1134" w:type="dxa"/>
            <w:vAlign w:val="center"/>
          </w:tcPr>
          <w:p w14:paraId="62A3B7F5" w14:textId="78963E7D" w:rsidR="003C5325" w:rsidRPr="00802862" w:rsidRDefault="003C5325" w:rsidP="00A66553">
            <w:pPr>
              <w:jc w:val="center"/>
              <w:rPr>
                <w:strike/>
                <w:sz w:val="20"/>
                <w:szCs w:val="20"/>
              </w:rPr>
            </w:pPr>
            <w:r w:rsidRPr="00802862">
              <w:rPr>
                <w:strike/>
                <w:sz w:val="20"/>
                <w:szCs w:val="20"/>
              </w:rPr>
              <w:t>-</w:t>
            </w:r>
          </w:p>
        </w:tc>
      </w:tr>
      <w:tr w:rsidR="003C5325" w:rsidRPr="00FE3DBD" w14:paraId="718358F2" w14:textId="77777777" w:rsidTr="00AD5862">
        <w:trPr>
          <w:trHeight w:hRule="exact" w:val="397"/>
        </w:trPr>
        <w:tc>
          <w:tcPr>
            <w:tcW w:w="845" w:type="dxa"/>
          </w:tcPr>
          <w:p w14:paraId="3FA0BBFC" w14:textId="7B4A72DF" w:rsidR="003C5325" w:rsidRPr="00FE3DBD" w:rsidRDefault="003C5325" w:rsidP="003C5325">
            <w:pPr>
              <w:rPr>
                <w:color w:val="FF0000"/>
                <w:sz w:val="20"/>
                <w:szCs w:val="20"/>
              </w:rPr>
            </w:pPr>
            <w:r w:rsidRPr="00FE3DBD">
              <w:rPr>
                <w:sz w:val="20"/>
                <w:szCs w:val="20"/>
              </w:rPr>
              <w:t>801/S</w:t>
            </w:r>
          </w:p>
        </w:tc>
        <w:tc>
          <w:tcPr>
            <w:tcW w:w="7202" w:type="dxa"/>
            <w:vAlign w:val="center"/>
          </w:tcPr>
          <w:p w14:paraId="14588CD7" w14:textId="2CC8F260" w:rsidR="003C5325" w:rsidRPr="00FE3DBD" w:rsidRDefault="003C5325" w:rsidP="003C5325">
            <w:pPr>
              <w:spacing w:before="0" w:after="0" w:line="240" w:lineRule="auto"/>
              <w:jc w:val="left"/>
              <w:rPr>
                <w:color w:val="FF0000"/>
                <w:sz w:val="20"/>
                <w:szCs w:val="20"/>
              </w:rPr>
            </w:pPr>
            <w:r w:rsidRPr="00FE3DBD">
              <w:rPr>
                <w:sz w:val="20"/>
                <w:szCs w:val="20"/>
              </w:rPr>
              <w:t>WĘZEŁ SANITARNY T02. ROZWINIĘCIE INSTALACJI WODY I KANALIZACJI</w:t>
            </w:r>
          </w:p>
        </w:tc>
        <w:tc>
          <w:tcPr>
            <w:tcW w:w="1134" w:type="dxa"/>
            <w:vAlign w:val="center"/>
          </w:tcPr>
          <w:p w14:paraId="241FC2DD" w14:textId="3C29FC36" w:rsidR="003C5325" w:rsidRPr="00FE3DBD" w:rsidRDefault="003C5325" w:rsidP="00A66553">
            <w:pPr>
              <w:jc w:val="center"/>
              <w:rPr>
                <w:color w:val="FF0000"/>
                <w:sz w:val="20"/>
                <w:szCs w:val="20"/>
              </w:rPr>
            </w:pPr>
            <w:r w:rsidRPr="00FE3DBD">
              <w:rPr>
                <w:sz w:val="20"/>
                <w:szCs w:val="20"/>
              </w:rPr>
              <w:t>1:50</w:t>
            </w:r>
          </w:p>
        </w:tc>
      </w:tr>
      <w:tr w:rsidR="003C5325" w:rsidRPr="00FE3DBD" w14:paraId="2D0182A0" w14:textId="77777777" w:rsidTr="00AD5862">
        <w:trPr>
          <w:trHeight w:hRule="exact" w:val="397"/>
        </w:trPr>
        <w:tc>
          <w:tcPr>
            <w:tcW w:w="845" w:type="dxa"/>
          </w:tcPr>
          <w:p w14:paraId="56F832C0" w14:textId="6CEE2C08" w:rsidR="003C5325" w:rsidRPr="00FE3DBD" w:rsidRDefault="003C5325" w:rsidP="00464D17">
            <w:pPr>
              <w:rPr>
                <w:color w:val="FF0000"/>
                <w:sz w:val="20"/>
                <w:szCs w:val="20"/>
              </w:rPr>
            </w:pPr>
            <w:r w:rsidRPr="00FE3DBD">
              <w:rPr>
                <w:sz w:val="20"/>
                <w:szCs w:val="20"/>
              </w:rPr>
              <w:t>802/S</w:t>
            </w:r>
          </w:p>
        </w:tc>
        <w:tc>
          <w:tcPr>
            <w:tcW w:w="7202" w:type="dxa"/>
            <w:vAlign w:val="center"/>
          </w:tcPr>
          <w:p w14:paraId="0ABFCCE4" w14:textId="15E405B2" w:rsidR="003C5325" w:rsidRPr="00FE3DBD" w:rsidRDefault="003C5325" w:rsidP="003C5325">
            <w:pPr>
              <w:spacing w:before="0" w:after="0" w:line="240" w:lineRule="auto"/>
              <w:jc w:val="left"/>
              <w:rPr>
                <w:color w:val="FF0000"/>
                <w:sz w:val="20"/>
                <w:szCs w:val="20"/>
              </w:rPr>
            </w:pPr>
            <w:r w:rsidRPr="00FE3DBD">
              <w:rPr>
                <w:sz w:val="20"/>
                <w:szCs w:val="20"/>
              </w:rPr>
              <w:t>WĘZEŁ SANITARNY T04. ROZWINIĘCIE INSTALACJI WODY I KANALIZACJI</w:t>
            </w:r>
          </w:p>
        </w:tc>
        <w:tc>
          <w:tcPr>
            <w:tcW w:w="1134" w:type="dxa"/>
            <w:vAlign w:val="center"/>
          </w:tcPr>
          <w:p w14:paraId="7B23F1D5" w14:textId="33F64970" w:rsidR="003C5325" w:rsidRPr="00FE3DBD" w:rsidRDefault="003C5325" w:rsidP="00A66553">
            <w:pPr>
              <w:jc w:val="center"/>
              <w:rPr>
                <w:color w:val="FF0000"/>
                <w:sz w:val="20"/>
                <w:szCs w:val="20"/>
              </w:rPr>
            </w:pPr>
            <w:r w:rsidRPr="00FE3DBD">
              <w:rPr>
                <w:sz w:val="20"/>
                <w:szCs w:val="20"/>
              </w:rPr>
              <w:t>1:50</w:t>
            </w:r>
          </w:p>
        </w:tc>
      </w:tr>
      <w:tr w:rsidR="003C5325" w:rsidRPr="00BF3CCE" w14:paraId="46A8BEFE" w14:textId="77777777" w:rsidTr="00AD5862">
        <w:trPr>
          <w:trHeight w:hRule="exact" w:val="397"/>
        </w:trPr>
        <w:tc>
          <w:tcPr>
            <w:tcW w:w="845" w:type="dxa"/>
          </w:tcPr>
          <w:p w14:paraId="2DFCEC8C" w14:textId="7D71523A" w:rsidR="003C5325" w:rsidRPr="00FE3DBD" w:rsidRDefault="003C5325" w:rsidP="00464D17">
            <w:pPr>
              <w:rPr>
                <w:color w:val="FF0000"/>
                <w:sz w:val="20"/>
                <w:szCs w:val="20"/>
              </w:rPr>
            </w:pPr>
            <w:r w:rsidRPr="00FE3DBD">
              <w:rPr>
                <w:sz w:val="20"/>
                <w:szCs w:val="20"/>
              </w:rPr>
              <w:t>803/S</w:t>
            </w:r>
          </w:p>
        </w:tc>
        <w:tc>
          <w:tcPr>
            <w:tcW w:w="7202" w:type="dxa"/>
            <w:vAlign w:val="center"/>
          </w:tcPr>
          <w:p w14:paraId="5B0B8815" w14:textId="7246DC80" w:rsidR="003C5325" w:rsidRPr="00FE3DBD" w:rsidRDefault="003C5325" w:rsidP="00FA1EFE">
            <w:pPr>
              <w:spacing w:before="0" w:after="0" w:line="240" w:lineRule="auto"/>
              <w:jc w:val="left"/>
              <w:rPr>
                <w:color w:val="FF0000"/>
                <w:sz w:val="20"/>
                <w:szCs w:val="20"/>
              </w:rPr>
            </w:pPr>
            <w:r w:rsidRPr="00FE3DBD">
              <w:rPr>
                <w:sz w:val="20"/>
                <w:szCs w:val="20"/>
              </w:rPr>
              <w:t>WĘZEŁ SANITARNY T05. ROZWINIĘCIE INSTALACJI WODY I KANALIZACJI</w:t>
            </w:r>
          </w:p>
        </w:tc>
        <w:tc>
          <w:tcPr>
            <w:tcW w:w="1134" w:type="dxa"/>
            <w:vAlign w:val="center"/>
          </w:tcPr>
          <w:p w14:paraId="64706392" w14:textId="2ACD726C" w:rsidR="003C5325" w:rsidRPr="004A0845" w:rsidRDefault="003C5325" w:rsidP="00A66553">
            <w:pPr>
              <w:jc w:val="center"/>
              <w:rPr>
                <w:color w:val="FF0000"/>
                <w:sz w:val="20"/>
                <w:szCs w:val="20"/>
              </w:rPr>
            </w:pPr>
            <w:r w:rsidRPr="00FE3DBD">
              <w:rPr>
                <w:sz w:val="20"/>
                <w:szCs w:val="20"/>
              </w:rPr>
              <w:t>1:50</w:t>
            </w:r>
          </w:p>
        </w:tc>
      </w:tr>
    </w:tbl>
    <w:p w14:paraId="42959880" w14:textId="77777777" w:rsidR="009B6D61" w:rsidRPr="00BF3CCE" w:rsidRDefault="009B6D61" w:rsidP="009B6D61"/>
    <w:p w14:paraId="5EEC4482" w14:textId="77777777" w:rsidR="00B8140F" w:rsidRPr="00BF3CCE" w:rsidRDefault="00B8140F" w:rsidP="003030AF"/>
    <w:p w14:paraId="6B8CB430" w14:textId="77777777" w:rsidR="00B8140F" w:rsidRPr="00BF3CCE" w:rsidRDefault="00B8140F" w:rsidP="003030AF">
      <w:pPr>
        <w:sectPr w:rsidR="00B8140F" w:rsidRPr="00BF3CCE" w:rsidSect="004A06CB">
          <w:footerReference w:type="even" r:id="rId10"/>
          <w:footerReference w:type="default" r:id="rId11"/>
          <w:pgSz w:w="11906" w:h="16838"/>
          <w:pgMar w:top="1417" w:right="1416" w:bottom="709" w:left="1417" w:header="426" w:footer="282" w:gutter="0"/>
          <w:pgNumType w:start="1"/>
          <w:cols w:space="708"/>
          <w:titlePg/>
          <w:docGrid w:linePitch="360"/>
        </w:sectPr>
      </w:pPr>
    </w:p>
    <w:p w14:paraId="297CCF02" w14:textId="62811725" w:rsidR="00FA2935" w:rsidRPr="009D4B0D" w:rsidRDefault="000C5D2C" w:rsidP="000C5D2C">
      <w:pPr>
        <w:pStyle w:val="Bezodstpw"/>
        <w:jc w:val="center"/>
        <w:rPr>
          <w:b/>
        </w:rPr>
      </w:pPr>
      <w:r w:rsidRPr="009D4B0D">
        <w:rPr>
          <w:b/>
        </w:rPr>
        <w:lastRenderedPageBreak/>
        <w:t>CZĘŚ</w:t>
      </w:r>
      <w:r w:rsidR="0013547E" w:rsidRPr="009D4B0D">
        <w:rPr>
          <w:b/>
        </w:rPr>
        <w:t>Ć</w:t>
      </w:r>
      <w:r w:rsidRPr="009D4B0D">
        <w:rPr>
          <w:b/>
        </w:rPr>
        <w:t xml:space="preserve"> OPISOWA</w:t>
      </w:r>
    </w:p>
    <w:p w14:paraId="354F5A54" w14:textId="77777777" w:rsidR="00F26A5C" w:rsidRPr="009D4B0D" w:rsidRDefault="00F26A5C" w:rsidP="000C5D2C">
      <w:pPr>
        <w:pStyle w:val="Bezodstpw"/>
        <w:jc w:val="center"/>
        <w:rPr>
          <w:b/>
        </w:rPr>
      </w:pPr>
    </w:p>
    <w:p w14:paraId="3A67BFC2" w14:textId="77777777" w:rsidR="005F0D8B" w:rsidRPr="009D4B0D" w:rsidRDefault="005F0D8B" w:rsidP="009A3C29">
      <w:pPr>
        <w:pStyle w:val="Nagwek1"/>
        <w:keepLines w:val="0"/>
        <w:tabs>
          <w:tab w:val="num" w:pos="432"/>
        </w:tabs>
        <w:spacing w:after="120"/>
      </w:pPr>
      <w:bookmarkStart w:id="2" w:name="_Toc157769244"/>
      <w:bookmarkStart w:id="3" w:name="_Toc109153390"/>
      <w:bookmarkStart w:id="4" w:name="_Toc116460020"/>
      <w:bookmarkStart w:id="5" w:name="_Toc116463065"/>
      <w:bookmarkStart w:id="6" w:name="_Toc171689478"/>
      <w:r w:rsidRPr="009D4B0D">
        <w:t>Określenie przedmiotu zamierzenia budowlanego</w:t>
      </w:r>
      <w:bookmarkEnd w:id="2"/>
      <w:bookmarkEnd w:id="6"/>
    </w:p>
    <w:p w14:paraId="39343A99" w14:textId="77777777" w:rsidR="005F0D8B" w:rsidRPr="009D4B0D" w:rsidRDefault="005F0D8B" w:rsidP="003071C9">
      <w:pPr>
        <w:pStyle w:val="Akapitzlist"/>
        <w:spacing w:before="0" w:after="0" w:line="240" w:lineRule="auto"/>
        <w:ind w:left="0" w:firstLine="426"/>
      </w:pPr>
      <w:r w:rsidRPr="009D4B0D">
        <w:t>Przedmiotem opracowania jest przebudowa i częściowa rozbiórka budynku po centrum handlowym TESCO w Bielsko Białej przy ul. Warszawskiej 180. W wyniku przebudowy powstanie park handlowy z lokalami przeznaczonymi pod najem. Obiekt w całości został przewidziany, jako obiekt handlowy do dowolnej aranżacji najemców. Od strony północnej, wschodniej i zachodniej przewidziano obsługę logistyczną lokali usługowo-handlowych.</w:t>
      </w:r>
    </w:p>
    <w:p w14:paraId="13CC34BF" w14:textId="77777777" w:rsidR="00B24EC5" w:rsidRPr="009D4B0D" w:rsidRDefault="00B24EC5" w:rsidP="00B24EC5">
      <w:pPr>
        <w:pStyle w:val="Nagwek1"/>
        <w:keepLines w:val="0"/>
        <w:tabs>
          <w:tab w:val="num" w:pos="432"/>
        </w:tabs>
        <w:spacing w:after="120"/>
      </w:pPr>
      <w:bookmarkStart w:id="7" w:name="_Toc171689479"/>
      <w:r w:rsidRPr="009D4B0D">
        <w:t>Podstawa opracowania</w:t>
      </w:r>
      <w:bookmarkEnd w:id="3"/>
      <w:bookmarkEnd w:id="7"/>
    </w:p>
    <w:p w14:paraId="7514FE7C" w14:textId="589E7E3D" w:rsidR="002E755A" w:rsidRPr="009D4B0D" w:rsidRDefault="002E755A" w:rsidP="008D157B">
      <w:pPr>
        <w:pStyle w:val="Tekstpodstawowy2"/>
        <w:numPr>
          <w:ilvl w:val="0"/>
          <w:numId w:val="5"/>
        </w:numPr>
        <w:spacing w:before="0" w:after="0" w:line="240" w:lineRule="auto"/>
        <w:ind w:left="425" w:hanging="425"/>
        <w:rPr>
          <w:szCs w:val="24"/>
        </w:rPr>
      </w:pPr>
      <w:r w:rsidRPr="009D4B0D">
        <w:rPr>
          <w:szCs w:val="24"/>
        </w:rPr>
        <w:t>Zlecenie</w:t>
      </w:r>
    </w:p>
    <w:p w14:paraId="621FFB47" w14:textId="61541D01" w:rsidR="002E755A" w:rsidRPr="009D4B0D" w:rsidRDefault="009A3C29" w:rsidP="008D157B">
      <w:pPr>
        <w:pStyle w:val="Tekstpodstawowy2"/>
        <w:numPr>
          <w:ilvl w:val="0"/>
          <w:numId w:val="5"/>
        </w:numPr>
        <w:spacing w:before="0" w:after="0" w:line="240" w:lineRule="auto"/>
        <w:ind w:left="425" w:hanging="425"/>
        <w:rPr>
          <w:szCs w:val="24"/>
        </w:rPr>
      </w:pPr>
      <w:r w:rsidRPr="009D4B0D">
        <w:rPr>
          <w:szCs w:val="24"/>
        </w:rPr>
        <w:t>Dokumentacja projektowa archiwalna</w:t>
      </w:r>
      <w:r w:rsidR="0012312C" w:rsidRPr="009D4B0D">
        <w:rPr>
          <w:szCs w:val="24"/>
        </w:rPr>
        <w:t xml:space="preserve"> </w:t>
      </w:r>
    </w:p>
    <w:p w14:paraId="26673B21" w14:textId="72E99C28" w:rsidR="0012312C" w:rsidRPr="009D4B0D" w:rsidRDefault="0012312C" w:rsidP="008D157B">
      <w:pPr>
        <w:pStyle w:val="Tekstpodstawowy2"/>
        <w:numPr>
          <w:ilvl w:val="0"/>
          <w:numId w:val="5"/>
        </w:numPr>
        <w:spacing w:before="0" w:after="0" w:line="240" w:lineRule="auto"/>
        <w:ind w:left="425" w:hanging="425"/>
        <w:rPr>
          <w:szCs w:val="24"/>
        </w:rPr>
      </w:pPr>
      <w:r w:rsidRPr="009D4B0D">
        <w:rPr>
          <w:szCs w:val="24"/>
        </w:rPr>
        <w:t>Wizja lokalna</w:t>
      </w:r>
    </w:p>
    <w:p w14:paraId="0C97E1C7" w14:textId="77777777" w:rsidR="00FA116C" w:rsidRPr="009D4B0D" w:rsidRDefault="00FA116C" w:rsidP="008D157B">
      <w:pPr>
        <w:pStyle w:val="Tekstpodstawowy2"/>
        <w:numPr>
          <w:ilvl w:val="0"/>
          <w:numId w:val="5"/>
        </w:numPr>
        <w:spacing w:before="0" w:after="0" w:line="240" w:lineRule="auto"/>
        <w:ind w:left="425" w:hanging="425"/>
        <w:rPr>
          <w:szCs w:val="24"/>
        </w:rPr>
      </w:pPr>
      <w:r w:rsidRPr="009D4B0D">
        <w:rPr>
          <w:szCs w:val="24"/>
        </w:rPr>
        <w:t>Wytyczne międzybranżowe</w:t>
      </w:r>
    </w:p>
    <w:p w14:paraId="3CAA2BF7" w14:textId="7DB16230" w:rsidR="001227C6" w:rsidRPr="009D4B0D" w:rsidRDefault="001227C6" w:rsidP="001227C6">
      <w:pPr>
        <w:pStyle w:val="Tekstpodstawowy2"/>
        <w:numPr>
          <w:ilvl w:val="0"/>
          <w:numId w:val="5"/>
        </w:numPr>
        <w:spacing w:before="0" w:after="0" w:line="240" w:lineRule="auto"/>
        <w:ind w:left="426" w:hanging="426"/>
        <w:rPr>
          <w:szCs w:val="24"/>
        </w:rPr>
      </w:pPr>
      <w:r w:rsidRPr="009D4B0D">
        <w:rPr>
          <w:szCs w:val="24"/>
        </w:rPr>
        <w:t>Warunki przyłączenia do sieci kanalizacyjnej nr P/02177/2023/S z dn. 20.12.2023r. wydane przez „AQUA” S.A. ul. 1 Maja 23 43-300 Bielsko-Biała</w:t>
      </w:r>
    </w:p>
    <w:p w14:paraId="29E71ACC" w14:textId="26D4E71F" w:rsidR="0061517F" w:rsidRPr="009D4B0D" w:rsidRDefault="0061517F" w:rsidP="008D157B">
      <w:pPr>
        <w:pStyle w:val="Tekstpodstawowy2"/>
        <w:numPr>
          <w:ilvl w:val="0"/>
          <w:numId w:val="5"/>
        </w:numPr>
        <w:spacing w:before="0" w:after="0" w:line="240" w:lineRule="auto"/>
        <w:ind w:left="425" w:hanging="425"/>
        <w:rPr>
          <w:szCs w:val="24"/>
        </w:rPr>
      </w:pPr>
      <w:r w:rsidRPr="009D4B0D">
        <w:rPr>
          <w:szCs w:val="24"/>
        </w:rPr>
        <w:t>Umowa BB nr 035957 o zaopatrzenie w wodę, zawarta w dn. 25.08.2021r. z „AQUA” S.A.</w:t>
      </w:r>
      <w:r w:rsidR="00AD5862" w:rsidRPr="009D4B0D">
        <w:rPr>
          <w:szCs w:val="24"/>
        </w:rPr>
        <w:br/>
      </w:r>
      <w:r w:rsidRPr="009D4B0D">
        <w:rPr>
          <w:szCs w:val="24"/>
        </w:rPr>
        <w:t>ul. 1 Maja 23 43-300 Bielsko-Biała + aneks nr 1 do umowy</w:t>
      </w:r>
    </w:p>
    <w:p w14:paraId="78279AD2" w14:textId="731C3210" w:rsidR="00BA43F1" w:rsidRPr="009D4B0D" w:rsidRDefault="00BA43F1" w:rsidP="00BA43F1">
      <w:pPr>
        <w:pStyle w:val="Tekstpodstawowy2"/>
        <w:numPr>
          <w:ilvl w:val="0"/>
          <w:numId w:val="5"/>
        </w:numPr>
        <w:spacing w:before="0" w:after="0" w:line="240" w:lineRule="auto"/>
        <w:ind w:left="426" w:hanging="426"/>
        <w:rPr>
          <w:szCs w:val="24"/>
        </w:rPr>
      </w:pPr>
      <w:r w:rsidRPr="009D4B0D">
        <w:rPr>
          <w:szCs w:val="24"/>
        </w:rPr>
        <w:t xml:space="preserve">Protokół z dn. </w:t>
      </w:r>
      <w:r w:rsidR="00AF6BF9" w:rsidRPr="009D4B0D">
        <w:rPr>
          <w:szCs w:val="24"/>
        </w:rPr>
        <w:t>08</w:t>
      </w:r>
      <w:r w:rsidRPr="009D4B0D">
        <w:rPr>
          <w:szCs w:val="24"/>
        </w:rPr>
        <w:t>.0</w:t>
      </w:r>
      <w:r w:rsidR="00AF6BF9" w:rsidRPr="009D4B0D">
        <w:rPr>
          <w:szCs w:val="24"/>
        </w:rPr>
        <w:t>9</w:t>
      </w:r>
      <w:r w:rsidRPr="009D4B0D">
        <w:rPr>
          <w:szCs w:val="24"/>
        </w:rPr>
        <w:t>.202</w:t>
      </w:r>
      <w:r w:rsidR="00AF6BF9" w:rsidRPr="009D4B0D">
        <w:rPr>
          <w:szCs w:val="24"/>
        </w:rPr>
        <w:t>3</w:t>
      </w:r>
      <w:r w:rsidRPr="009D4B0D">
        <w:rPr>
          <w:szCs w:val="24"/>
        </w:rPr>
        <w:t>r. z przeglądu</w:t>
      </w:r>
      <w:r w:rsidR="00AF6BF9" w:rsidRPr="009D4B0D">
        <w:rPr>
          <w:szCs w:val="24"/>
        </w:rPr>
        <w:t xml:space="preserve"> technicznego gaśnic i pomiarów hydrantów wewnętrznych</w:t>
      </w:r>
      <w:r w:rsidRPr="009D4B0D">
        <w:rPr>
          <w:szCs w:val="24"/>
        </w:rPr>
        <w:t xml:space="preserve"> (pomiar wydajności</w:t>
      </w:r>
      <w:r w:rsidR="00AF6BF9" w:rsidRPr="009D4B0D">
        <w:rPr>
          <w:szCs w:val="24"/>
        </w:rPr>
        <w:t xml:space="preserve"> i ciśnienia</w:t>
      </w:r>
      <w:r w:rsidRPr="009D4B0D">
        <w:rPr>
          <w:szCs w:val="24"/>
        </w:rPr>
        <w:t xml:space="preserve">) </w:t>
      </w:r>
      <w:r w:rsidR="00AF6BF9" w:rsidRPr="009D4B0D">
        <w:rPr>
          <w:szCs w:val="24"/>
        </w:rPr>
        <w:t xml:space="preserve">wykonany przez Alarm Mega System </w:t>
      </w:r>
      <w:proofErr w:type="spellStart"/>
      <w:r w:rsidR="00AF6BF9" w:rsidRPr="009D4B0D">
        <w:rPr>
          <w:szCs w:val="24"/>
        </w:rPr>
        <w:t>Błeszczyński</w:t>
      </w:r>
      <w:proofErr w:type="spellEnd"/>
      <w:r w:rsidR="00AF6BF9" w:rsidRPr="009D4B0D">
        <w:rPr>
          <w:szCs w:val="24"/>
        </w:rPr>
        <w:t xml:space="preserve"> Spółka jawna, Katowice ul. Wandy 16D</w:t>
      </w:r>
    </w:p>
    <w:p w14:paraId="044B402A" w14:textId="46EF3316" w:rsidR="001227C6" w:rsidRPr="009D4B0D" w:rsidRDefault="0061517F" w:rsidP="0061517F">
      <w:pPr>
        <w:pStyle w:val="Tekstpodstawowy2"/>
        <w:numPr>
          <w:ilvl w:val="0"/>
          <w:numId w:val="5"/>
        </w:numPr>
        <w:spacing w:before="0" w:after="0" w:line="240" w:lineRule="auto"/>
        <w:ind w:left="425" w:hanging="425"/>
        <w:rPr>
          <w:szCs w:val="24"/>
        </w:rPr>
      </w:pPr>
      <w:r w:rsidRPr="009D4B0D">
        <w:rPr>
          <w:szCs w:val="24"/>
        </w:rPr>
        <w:t>Umowa kompleksowa dostarczania paliwa gazowego nr 010/2021/3508/UP, zawarta w dn. 21.10.2021r. z PGNiG  Obrót Detaliczny sp. z o.o. z siedzibą w Warszawie, ul. J. Kazimierza 3</w:t>
      </w:r>
    </w:p>
    <w:p w14:paraId="484F5F2F" w14:textId="27E114B9" w:rsidR="008344D6" w:rsidRPr="009D4B0D" w:rsidRDefault="00BA43F1" w:rsidP="008344D6">
      <w:pPr>
        <w:pStyle w:val="Tekstpodstawowy2"/>
        <w:numPr>
          <w:ilvl w:val="0"/>
          <w:numId w:val="5"/>
        </w:numPr>
        <w:spacing w:before="0" w:after="0" w:line="240" w:lineRule="auto"/>
        <w:ind w:left="425" w:hanging="425"/>
        <w:rPr>
          <w:szCs w:val="24"/>
        </w:rPr>
      </w:pPr>
      <w:r w:rsidRPr="009D4B0D">
        <w:rPr>
          <w:szCs w:val="24"/>
        </w:rPr>
        <w:t xml:space="preserve">Pozwolenie wodnoprawne </w:t>
      </w:r>
      <w:r w:rsidR="008344D6" w:rsidRPr="009D4B0D">
        <w:rPr>
          <w:szCs w:val="24"/>
        </w:rPr>
        <w:t>nr GL.ZUZ.2.4210.340m.2020.JO/RKW-2020-10287 z dn. 08.12.2020r.</w:t>
      </w:r>
    </w:p>
    <w:p w14:paraId="226B55E3" w14:textId="02E5E348" w:rsidR="00BA43F1" w:rsidRPr="009D4B0D" w:rsidRDefault="00BA43F1" w:rsidP="008344D6">
      <w:pPr>
        <w:pStyle w:val="Tekstpodstawowy2"/>
        <w:spacing w:before="0" w:after="0" w:line="240" w:lineRule="auto"/>
        <w:ind w:left="425"/>
        <w:rPr>
          <w:szCs w:val="24"/>
        </w:rPr>
      </w:pPr>
      <w:r w:rsidRPr="009D4B0D">
        <w:rPr>
          <w:szCs w:val="24"/>
        </w:rPr>
        <w:t xml:space="preserve">na odprowadzenie </w:t>
      </w:r>
      <w:r w:rsidR="008344D6" w:rsidRPr="009D4B0D">
        <w:rPr>
          <w:szCs w:val="24"/>
        </w:rPr>
        <w:t xml:space="preserve">oczyszczonych ścieków przemysłowych tj. oczyszczonych ścieków bytowych i przemysłowych oraz podczyszczonych </w:t>
      </w:r>
      <w:r w:rsidRPr="009D4B0D">
        <w:rPr>
          <w:szCs w:val="24"/>
        </w:rPr>
        <w:t xml:space="preserve">wód </w:t>
      </w:r>
      <w:r w:rsidR="008344D6" w:rsidRPr="009D4B0D">
        <w:rPr>
          <w:szCs w:val="24"/>
        </w:rPr>
        <w:t xml:space="preserve">opadowych i roztopowych z terenu istniejących obiektów handlowych w Bielsku-Białej (Castorama Polska Sp. z o.o. ul. Warszawska 186 </w:t>
      </w:r>
      <w:r w:rsidRPr="009D4B0D">
        <w:rPr>
          <w:szCs w:val="24"/>
        </w:rPr>
        <w:t xml:space="preserve"> </w:t>
      </w:r>
      <w:r w:rsidR="008344D6" w:rsidRPr="009D4B0D">
        <w:rPr>
          <w:szCs w:val="24"/>
        </w:rPr>
        <w:t>oraz byłe TESCO Polska Sp. z o.o. ul. Warszawska 180) do rzeki Białej w km 11+815</w:t>
      </w:r>
    </w:p>
    <w:p w14:paraId="1FD6B9FE" w14:textId="189AC733" w:rsidR="00B24EC5" w:rsidRPr="009D4B0D" w:rsidRDefault="00B24EC5" w:rsidP="008D157B">
      <w:pPr>
        <w:pStyle w:val="Tekstpodstawowy2"/>
        <w:numPr>
          <w:ilvl w:val="0"/>
          <w:numId w:val="5"/>
        </w:numPr>
        <w:spacing w:before="0" w:after="0" w:line="240" w:lineRule="auto"/>
        <w:ind w:left="425" w:hanging="425"/>
        <w:rPr>
          <w:szCs w:val="24"/>
        </w:rPr>
      </w:pPr>
      <w:r w:rsidRPr="009D4B0D">
        <w:rPr>
          <w:szCs w:val="24"/>
        </w:rPr>
        <w:t>Obowiązujące normy i przepisy</w:t>
      </w:r>
    </w:p>
    <w:p w14:paraId="04D8BD9B" w14:textId="75512B47" w:rsidR="004024D9" w:rsidRPr="009D4B0D" w:rsidRDefault="00CC5169" w:rsidP="004024D9">
      <w:pPr>
        <w:pStyle w:val="Nagwek1"/>
        <w:keepLines w:val="0"/>
        <w:tabs>
          <w:tab w:val="num" w:pos="432"/>
        </w:tabs>
        <w:spacing w:after="120"/>
      </w:pPr>
      <w:bookmarkStart w:id="8" w:name="_Toc171689480"/>
      <w:r w:rsidRPr="009D4B0D">
        <w:t>Wewnętrzne instalacje sanitarne</w:t>
      </w:r>
      <w:bookmarkEnd w:id="8"/>
      <w:r w:rsidRPr="009D4B0D">
        <w:t xml:space="preserve"> </w:t>
      </w:r>
    </w:p>
    <w:p w14:paraId="53EAB491" w14:textId="77777777" w:rsidR="00AF6BF9" w:rsidRPr="009D4B0D" w:rsidRDefault="00AF6BF9" w:rsidP="00C66769">
      <w:pPr>
        <w:spacing w:line="240" w:lineRule="auto"/>
        <w:ind w:firstLine="284"/>
        <w:rPr>
          <w:szCs w:val="24"/>
        </w:rPr>
      </w:pPr>
      <w:r w:rsidRPr="009D4B0D">
        <w:rPr>
          <w:szCs w:val="24"/>
        </w:rPr>
        <w:t>W związku z przedmiotową inwestycją projektuje się wykonanie następujących prac w zakresie instalacji wewnętrznych sanitarnych:</w:t>
      </w:r>
    </w:p>
    <w:p w14:paraId="439D8C3B" w14:textId="1F02C2C9" w:rsidR="00EF7CD7" w:rsidRPr="009D4B0D" w:rsidRDefault="00EF7CD7" w:rsidP="002B5610">
      <w:pPr>
        <w:pStyle w:val="Tekstpodstawowy2"/>
        <w:numPr>
          <w:ilvl w:val="0"/>
          <w:numId w:val="5"/>
        </w:numPr>
        <w:spacing w:before="0" w:after="0" w:line="240" w:lineRule="auto"/>
        <w:ind w:left="426" w:hanging="426"/>
        <w:rPr>
          <w:szCs w:val="24"/>
        </w:rPr>
      </w:pPr>
      <w:r w:rsidRPr="009D4B0D">
        <w:rPr>
          <w:szCs w:val="24"/>
        </w:rPr>
        <w:t>Budowa i rozbudowa instalacji wody zimnej i budowa ciepłej wody użytkowej przygotowywanej w podgrzewaczach elektrycznych (w węzłach sanitarnych)</w:t>
      </w:r>
    </w:p>
    <w:p w14:paraId="3B5AA573" w14:textId="183EFDDB" w:rsidR="002B5610" w:rsidRPr="009D4B0D" w:rsidRDefault="002B5610" w:rsidP="002B5610">
      <w:pPr>
        <w:pStyle w:val="Tekstpodstawowy2"/>
        <w:numPr>
          <w:ilvl w:val="0"/>
          <w:numId w:val="5"/>
        </w:numPr>
        <w:spacing w:before="0" w:after="0" w:line="240" w:lineRule="auto"/>
        <w:ind w:left="426" w:hanging="426"/>
        <w:rPr>
          <w:szCs w:val="24"/>
        </w:rPr>
      </w:pPr>
      <w:r w:rsidRPr="009D4B0D">
        <w:rPr>
          <w:szCs w:val="24"/>
        </w:rPr>
        <w:t xml:space="preserve">Budowa </w:t>
      </w:r>
      <w:r w:rsidR="00EF7CD7" w:rsidRPr="009D4B0D">
        <w:rPr>
          <w:szCs w:val="24"/>
        </w:rPr>
        <w:t>i rozbudowa instalacji wody przeciwpożarowej</w:t>
      </w:r>
    </w:p>
    <w:p w14:paraId="4387144D" w14:textId="3BB2C010" w:rsidR="00C66769" w:rsidRPr="009D4B0D" w:rsidRDefault="00C66769" w:rsidP="00C66769">
      <w:pPr>
        <w:pStyle w:val="Tekstpodstawowy2"/>
        <w:numPr>
          <w:ilvl w:val="0"/>
          <w:numId w:val="5"/>
        </w:numPr>
        <w:spacing w:before="0" w:after="0" w:line="240" w:lineRule="auto"/>
        <w:ind w:left="425" w:hanging="425"/>
        <w:rPr>
          <w:i/>
          <w:szCs w:val="24"/>
        </w:rPr>
      </w:pPr>
      <w:r w:rsidRPr="009D4B0D">
        <w:rPr>
          <w:szCs w:val="24"/>
        </w:rPr>
        <w:t xml:space="preserve">Budowa i rozbudowa instalacji kanalizacji sanitarnej </w:t>
      </w:r>
    </w:p>
    <w:p w14:paraId="3FD4E1B2" w14:textId="12A7B994" w:rsidR="00055331" w:rsidRPr="009D4B0D" w:rsidRDefault="00055331" w:rsidP="00055331">
      <w:pPr>
        <w:pStyle w:val="Tekstpodstawowy2"/>
        <w:numPr>
          <w:ilvl w:val="0"/>
          <w:numId w:val="5"/>
        </w:numPr>
        <w:spacing w:before="0" w:after="0" w:line="240" w:lineRule="auto"/>
        <w:ind w:left="425" w:hanging="425"/>
        <w:rPr>
          <w:szCs w:val="24"/>
        </w:rPr>
      </w:pPr>
      <w:r w:rsidRPr="009D4B0D">
        <w:rPr>
          <w:szCs w:val="24"/>
        </w:rPr>
        <w:t>Budowa instalacji kanalizacji technologicznej tłustej</w:t>
      </w:r>
    </w:p>
    <w:p w14:paraId="1B5ACEB4" w14:textId="3719FAA9" w:rsidR="00DC6039" w:rsidRPr="009D4B0D" w:rsidRDefault="00DC6039" w:rsidP="00DC6039">
      <w:pPr>
        <w:pStyle w:val="Tekstpodstawowy2"/>
        <w:numPr>
          <w:ilvl w:val="0"/>
          <w:numId w:val="5"/>
        </w:numPr>
        <w:spacing w:before="0" w:after="0" w:line="240" w:lineRule="auto"/>
        <w:ind w:left="425" w:hanging="425"/>
        <w:rPr>
          <w:szCs w:val="24"/>
        </w:rPr>
      </w:pPr>
      <w:r w:rsidRPr="009D4B0D">
        <w:rPr>
          <w:szCs w:val="24"/>
        </w:rPr>
        <w:t>Budowa i przebudowa instalacji podciśnieniowego odwodnienia dachu</w:t>
      </w:r>
    </w:p>
    <w:p w14:paraId="2CAD6830" w14:textId="4F81FFBF" w:rsidR="00DC6039" w:rsidRPr="009D4B0D" w:rsidRDefault="00DC6039" w:rsidP="00055331">
      <w:pPr>
        <w:pStyle w:val="Tekstpodstawowy2"/>
        <w:numPr>
          <w:ilvl w:val="0"/>
          <w:numId w:val="5"/>
        </w:numPr>
        <w:spacing w:before="0" w:after="0" w:line="240" w:lineRule="auto"/>
        <w:ind w:left="425" w:hanging="425"/>
        <w:rPr>
          <w:szCs w:val="24"/>
        </w:rPr>
      </w:pPr>
      <w:r w:rsidRPr="009D4B0D">
        <w:rPr>
          <w:szCs w:val="24"/>
        </w:rPr>
        <w:t>Budowa grawitacyjnego odwodnienia zadaszenia nad witrynami sklepowymi</w:t>
      </w:r>
    </w:p>
    <w:p w14:paraId="289E1561" w14:textId="77777777" w:rsidR="00402DDD" w:rsidRPr="00802862" w:rsidRDefault="005944FE" w:rsidP="00055331">
      <w:pPr>
        <w:pStyle w:val="Tekstpodstawowy2"/>
        <w:numPr>
          <w:ilvl w:val="0"/>
          <w:numId w:val="5"/>
        </w:numPr>
        <w:spacing w:before="0" w:after="0" w:line="240" w:lineRule="auto"/>
        <w:ind w:left="425" w:hanging="425"/>
        <w:rPr>
          <w:szCs w:val="24"/>
        </w:rPr>
      </w:pPr>
      <w:r w:rsidRPr="00802862">
        <w:rPr>
          <w:szCs w:val="24"/>
        </w:rPr>
        <w:t>Rozbudowa zewnętrznej instalacji gazu ziemnego, prowadzonej ponad dachem</w:t>
      </w:r>
    </w:p>
    <w:p w14:paraId="1AD8188E" w14:textId="03730281" w:rsidR="00E82FA5" w:rsidRPr="00802862" w:rsidRDefault="00E82FA5" w:rsidP="00E82FA5">
      <w:pPr>
        <w:pStyle w:val="Tekstpodstawowy2"/>
        <w:numPr>
          <w:ilvl w:val="0"/>
          <w:numId w:val="5"/>
        </w:numPr>
        <w:spacing w:before="0" w:after="0" w:line="240" w:lineRule="auto"/>
        <w:ind w:left="426" w:hanging="426"/>
        <w:rPr>
          <w:szCs w:val="24"/>
        </w:rPr>
      </w:pPr>
      <w:r w:rsidRPr="00802862">
        <w:rPr>
          <w:szCs w:val="24"/>
        </w:rPr>
        <w:t xml:space="preserve">Ogrzewanie aparatami grzewczymi </w:t>
      </w:r>
      <w:r w:rsidR="00DB4C9E" w:rsidRPr="00802862">
        <w:rPr>
          <w:szCs w:val="24"/>
        </w:rPr>
        <w:t xml:space="preserve">elektrycznymi </w:t>
      </w:r>
      <w:r w:rsidRPr="00802862">
        <w:rPr>
          <w:szCs w:val="24"/>
        </w:rPr>
        <w:t>pomieszczeń technicznych w budynku technicznym</w:t>
      </w:r>
    </w:p>
    <w:p w14:paraId="3CEBC4FC" w14:textId="7C06C3F8" w:rsidR="007542BA" w:rsidRPr="009D4B0D" w:rsidRDefault="007542BA" w:rsidP="007542BA">
      <w:pPr>
        <w:pStyle w:val="Tekstpodstawowy2"/>
        <w:numPr>
          <w:ilvl w:val="0"/>
          <w:numId w:val="5"/>
        </w:numPr>
        <w:spacing w:before="0" w:after="0" w:line="240" w:lineRule="auto"/>
        <w:ind w:left="426" w:hanging="426"/>
        <w:rPr>
          <w:szCs w:val="24"/>
        </w:rPr>
      </w:pPr>
      <w:r w:rsidRPr="009D4B0D">
        <w:rPr>
          <w:szCs w:val="24"/>
        </w:rPr>
        <w:t>Ogrzewanie konwektorami elektrycznymi pomieszczeń w obrębie węzłów sanitarnych</w:t>
      </w:r>
      <w:r w:rsidR="00534243" w:rsidRPr="009D4B0D">
        <w:rPr>
          <w:szCs w:val="24"/>
        </w:rPr>
        <w:t xml:space="preserve"> </w:t>
      </w:r>
      <w:r w:rsidR="00AD5862" w:rsidRPr="009D4B0D">
        <w:rPr>
          <w:szCs w:val="24"/>
        </w:rPr>
        <w:br/>
      </w:r>
      <w:r w:rsidR="00534243" w:rsidRPr="009D4B0D">
        <w:rPr>
          <w:szCs w:val="24"/>
        </w:rPr>
        <w:t>i technicznych</w:t>
      </w:r>
      <w:r w:rsidRPr="009D4B0D">
        <w:rPr>
          <w:szCs w:val="24"/>
        </w:rPr>
        <w:t xml:space="preserve"> T.02,</w:t>
      </w:r>
      <w:r w:rsidR="00534243" w:rsidRPr="009D4B0D">
        <w:rPr>
          <w:szCs w:val="24"/>
        </w:rPr>
        <w:t>T.03,</w:t>
      </w:r>
      <w:r w:rsidRPr="009D4B0D">
        <w:rPr>
          <w:szCs w:val="24"/>
        </w:rPr>
        <w:t xml:space="preserve"> T.04 i T.05</w:t>
      </w:r>
    </w:p>
    <w:p w14:paraId="3BF0CD0A" w14:textId="2225CEA0" w:rsidR="007542BA" w:rsidRPr="00802862" w:rsidRDefault="007542BA" w:rsidP="007542BA">
      <w:pPr>
        <w:pStyle w:val="Tekstpodstawowy2"/>
        <w:numPr>
          <w:ilvl w:val="0"/>
          <w:numId w:val="5"/>
        </w:numPr>
        <w:spacing w:before="0" w:after="0" w:line="240" w:lineRule="auto"/>
        <w:ind w:left="426" w:hanging="426"/>
        <w:rPr>
          <w:szCs w:val="24"/>
        </w:rPr>
      </w:pPr>
      <w:r w:rsidRPr="00802862">
        <w:rPr>
          <w:szCs w:val="24"/>
        </w:rPr>
        <w:t>Zabezpieczenie przed wnikaniem powietrza zewnętrznego w postaci kurtyn powietrza w</w:t>
      </w:r>
      <w:r w:rsidR="00AD5862" w:rsidRPr="00802862">
        <w:rPr>
          <w:szCs w:val="24"/>
        </w:rPr>
        <w:t xml:space="preserve"> </w:t>
      </w:r>
      <w:r w:rsidRPr="00802862">
        <w:rPr>
          <w:szCs w:val="24"/>
        </w:rPr>
        <w:t>lokalach nr 1, 1A, 2, 3, 5A, 5B, 5C, 5D, 5E, 5F, 5G, 5H,</w:t>
      </w:r>
      <w:r w:rsidR="00857DED" w:rsidRPr="00802862">
        <w:rPr>
          <w:szCs w:val="24"/>
        </w:rPr>
        <w:t xml:space="preserve"> 5I, 6, 7, 8,</w:t>
      </w:r>
      <w:r w:rsidR="005C177E" w:rsidRPr="00802862">
        <w:rPr>
          <w:szCs w:val="24"/>
        </w:rPr>
        <w:t xml:space="preserve"> 9, 10A,</w:t>
      </w:r>
      <w:r w:rsidR="00857DED" w:rsidRPr="00802862">
        <w:rPr>
          <w:szCs w:val="24"/>
        </w:rPr>
        <w:t xml:space="preserve"> 10, 11, 12, 13</w:t>
      </w:r>
      <w:r w:rsidRPr="00802862">
        <w:rPr>
          <w:szCs w:val="24"/>
        </w:rPr>
        <w:t>, 15, 16, 17  oraz 18A, 18B, 19, 20 i 21, a także w węzłach sanitarnych T.04 i T.05</w:t>
      </w:r>
    </w:p>
    <w:p w14:paraId="7E52A4FC" w14:textId="45ED1244" w:rsidR="00402DDD" w:rsidRPr="00496603" w:rsidRDefault="007B56D1" w:rsidP="00B26A2B">
      <w:pPr>
        <w:pStyle w:val="Tekstpodstawowy2"/>
        <w:numPr>
          <w:ilvl w:val="0"/>
          <w:numId w:val="5"/>
        </w:numPr>
        <w:spacing w:before="0" w:after="0" w:line="240" w:lineRule="auto"/>
        <w:ind w:left="425" w:hanging="425"/>
        <w:rPr>
          <w:szCs w:val="24"/>
        </w:rPr>
      </w:pPr>
      <w:r w:rsidRPr="00496603">
        <w:rPr>
          <w:szCs w:val="24"/>
        </w:rPr>
        <w:lastRenderedPageBreak/>
        <w:t>Budowa i</w:t>
      </w:r>
      <w:r w:rsidR="00402DDD" w:rsidRPr="00496603">
        <w:rPr>
          <w:szCs w:val="24"/>
        </w:rPr>
        <w:t xml:space="preserve">nstalacji wentylacji mechanicznej nawiewno-wywiewnej dla lokalu nr 1 </w:t>
      </w:r>
      <w:r w:rsidR="00496603" w:rsidRPr="00496603">
        <w:rPr>
          <w:szCs w:val="24"/>
        </w:rPr>
        <w:t xml:space="preserve">                               </w:t>
      </w:r>
      <w:r w:rsidR="00B26A2B" w:rsidRPr="00496603">
        <w:rPr>
          <w:szCs w:val="24"/>
        </w:rPr>
        <w:t xml:space="preserve">(lokal gastronomiczny) </w:t>
      </w:r>
      <w:r w:rsidR="00402DDD" w:rsidRPr="00496603">
        <w:rPr>
          <w:szCs w:val="24"/>
        </w:rPr>
        <w:t>wraz z zapleczem sanitarnym</w:t>
      </w:r>
    </w:p>
    <w:p w14:paraId="23B1FD01" w14:textId="5C4AA0A4" w:rsidR="00AE7CDE" w:rsidRPr="00496603" w:rsidRDefault="00AE7CDE" w:rsidP="00AE7CDE">
      <w:pPr>
        <w:pStyle w:val="Tekstpodstawowy2"/>
        <w:numPr>
          <w:ilvl w:val="0"/>
          <w:numId w:val="5"/>
        </w:numPr>
        <w:spacing w:before="0" w:after="0" w:line="240" w:lineRule="auto"/>
        <w:ind w:left="425" w:hanging="425"/>
        <w:rPr>
          <w:szCs w:val="24"/>
        </w:rPr>
      </w:pPr>
      <w:r w:rsidRPr="00496603">
        <w:rPr>
          <w:szCs w:val="24"/>
        </w:rPr>
        <w:t>Budowa instalacji wentylacji mechanicznej nawiewno-wywiewnej dla lokalu nr 1A wraz z zapleczami sanitarnymi</w:t>
      </w:r>
    </w:p>
    <w:p w14:paraId="43904D8F" w14:textId="794B22B6" w:rsidR="00402DDD" w:rsidRPr="00496603" w:rsidRDefault="00EF4B19" w:rsidP="00A16DDF">
      <w:pPr>
        <w:pStyle w:val="Tekstpodstawowy2"/>
        <w:numPr>
          <w:ilvl w:val="0"/>
          <w:numId w:val="5"/>
        </w:numPr>
        <w:spacing w:before="0" w:after="0" w:line="240" w:lineRule="auto"/>
        <w:ind w:left="425" w:hanging="425"/>
        <w:rPr>
          <w:szCs w:val="24"/>
        </w:rPr>
      </w:pPr>
      <w:r w:rsidRPr="00496603">
        <w:rPr>
          <w:szCs w:val="24"/>
        </w:rPr>
        <w:t>Budowa i</w:t>
      </w:r>
      <w:r w:rsidR="00402DDD" w:rsidRPr="00496603">
        <w:rPr>
          <w:szCs w:val="24"/>
        </w:rPr>
        <w:t>nstalacji wentylacji mechanicznej nawiewno-wywiewnej dla lokalu nr</w:t>
      </w:r>
      <w:r w:rsidR="00AE7CDE" w:rsidRPr="00496603">
        <w:rPr>
          <w:szCs w:val="24"/>
        </w:rPr>
        <w:t xml:space="preserve"> </w:t>
      </w:r>
      <w:proofErr w:type="spellStart"/>
      <w:r w:rsidR="00A16DDF" w:rsidRPr="00496603">
        <w:rPr>
          <w:szCs w:val="24"/>
        </w:rPr>
        <w:t>nr</w:t>
      </w:r>
      <w:proofErr w:type="spellEnd"/>
      <w:r w:rsidR="00402DDD" w:rsidRPr="00496603">
        <w:rPr>
          <w:szCs w:val="24"/>
        </w:rPr>
        <w:t xml:space="preserve"> 2 wraz z zaplecz</w:t>
      </w:r>
      <w:r w:rsidR="00A16DDF" w:rsidRPr="00496603">
        <w:rPr>
          <w:szCs w:val="24"/>
        </w:rPr>
        <w:t>ami</w:t>
      </w:r>
      <w:r w:rsidR="00402DDD" w:rsidRPr="00496603">
        <w:rPr>
          <w:szCs w:val="24"/>
        </w:rPr>
        <w:t xml:space="preserve"> sanitarnym</w:t>
      </w:r>
      <w:r w:rsidR="00A16DDF" w:rsidRPr="00496603">
        <w:rPr>
          <w:szCs w:val="24"/>
        </w:rPr>
        <w:t>i</w:t>
      </w:r>
    </w:p>
    <w:p w14:paraId="11FC4417" w14:textId="4A8B5739" w:rsidR="00402DDD" w:rsidRPr="009D4B0D" w:rsidRDefault="00EF4B19" w:rsidP="00EF4B19">
      <w:pPr>
        <w:pStyle w:val="Tekstpodstawowy2"/>
        <w:numPr>
          <w:ilvl w:val="0"/>
          <w:numId w:val="5"/>
        </w:numPr>
        <w:spacing w:before="0" w:after="0" w:line="240" w:lineRule="auto"/>
        <w:ind w:left="425" w:hanging="425"/>
        <w:rPr>
          <w:szCs w:val="24"/>
        </w:rPr>
      </w:pPr>
      <w:r w:rsidRPr="009D4B0D">
        <w:rPr>
          <w:szCs w:val="24"/>
        </w:rPr>
        <w:t>Budowa i</w:t>
      </w:r>
      <w:r w:rsidR="00402DDD" w:rsidRPr="009D4B0D">
        <w:rPr>
          <w:szCs w:val="24"/>
        </w:rPr>
        <w:t>nstalacji wentylacji mechanicznej nawiewno-wywiewnej dla lokalu nr 3 wraz z zapleczem sanitarnym</w:t>
      </w:r>
    </w:p>
    <w:p w14:paraId="2DC0BD2D" w14:textId="14147A88" w:rsidR="00E802FC" w:rsidRPr="009D4B0D" w:rsidRDefault="00E802FC" w:rsidP="00E802FC">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lokali nr 5A-5I</w:t>
      </w:r>
      <w:r w:rsidR="005B3EAD" w:rsidRPr="009D4B0D">
        <w:rPr>
          <w:szCs w:val="24"/>
        </w:rPr>
        <w:t xml:space="preserve"> </w:t>
      </w:r>
      <w:r w:rsidR="00F35506" w:rsidRPr="009D4B0D">
        <w:rPr>
          <w:szCs w:val="24"/>
        </w:rPr>
        <w:t xml:space="preserve">wraz z zapleczami sanitarnymi </w:t>
      </w:r>
      <w:r w:rsidR="005B3EAD" w:rsidRPr="009D4B0D">
        <w:rPr>
          <w:szCs w:val="24"/>
        </w:rPr>
        <w:t xml:space="preserve">i </w:t>
      </w:r>
      <w:r w:rsidR="00F35506" w:rsidRPr="009D4B0D">
        <w:rPr>
          <w:szCs w:val="24"/>
        </w:rPr>
        <w:t xml:space="preserve">dla </w:t>
      </w:r>
      <w:r w:rsidR="005B3EAD" w:rsidRPr="009D4B0D">
        <w:rPr>
          <w:szCs w:val="24"/>
        </w:rPr>
        <w:t>węzła technicznego T.03</w:t>
      </w:r>
      <w:r w:rsidRPr="009D4B0D">
        <w:rPr>
          <w:szCs w:val="24"/>
        </w:rPr>
        <w:t xml:space="preserve"> </w:t>
      </w:r>
    </w:p>
    <w:p w14:paraId="23BEF665" w14:textId="2CA9657C" w:rsidR="001C6E3A" w:rsidRPr="009D4B0D" w:rsidRDefault="001C6E3A" w:rsidP="001C6E3A">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6 wraz z zapleczem sanitarnym</w:t>
      </w:r>
    </w:p>
    <w:p w14:paraId="07DAACA4" w14:textId="6DD6D884" w:rsidR="00E018CF" w:rsidRPr="009D4B0D" w:rsidRDefault="00E018CF" w:rsidP="00E018CF">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7 wraz z zapleczem sanitarnym</w:t>
      </w:r>
    </w:p>
    <w:p w14:paraId="663D3C42" w14:textId="13D6D1D7" w:rsidR="00E018CF" w:rsidRDefault="00E018CF" w:rsidP="00E018CF">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8 wraz z zapleczem sanitarnym</w:t>
      </w:r>
    </w:p>
    <w:p w14:paraId="462581C2" w14:textId="347B4091" w:rsidR="00857DED" w:rsidRPr="00802862" w:rsidRDefault="00857DED" w:rsidP="00857DED">
      <w:pPr>
        <w:pStyle w:val="Tekstpodstawowy2"/>
        <w:numPr>
          <w:ilvl w:val="0"/>
          <w:numId w:val="5"/>
        </w:numPr>
        <w:spacing w:before="0" w:after="0" w:line="240" w:lineRule="auto"/>
        <w:ind w:left="425" w:hanging="425"/>
        <w:rPr>
          <w:szCs w:val="24"/>
        </w:rPr>
      </w:pPr>
      <w:r w:rsidRPr="00802862">
        <w:rPr>
          <w:szCs w:val="24"/>
        </w:rPr>
        <w:t>Budowa instalacji wentylacji mechanicznej nawiewno-wywiewnej dla lokalu nr 9 wraz z zapleczem sanitarnym</w:t>
      </w:r>
    </w:p>
    <w:p w14:paraId="544D3087" w14:textId="304B7F6A" w:rsidR="00857DED" w:rsidRPr="00802862" w:rsidRDefault="00857DED" w:rsidP="00857DED">
      <w:pPr>
        <w:pStyle w:val="Tekstpodstawowy2"/>
        <w:numPr>
          <w:ilvl w:val="0"/>
          <w:numId w:val="5"/>
        </w:numPr>
        <w:spacing w:before="0" w:after="0" w:line="240" w:lineRule="auto"/>
        <w:ind w:left="425" w:hanging="425"/>
        <w:rPr>
          <w:szCs w:val="24"/>
        </w:rPr>
      </w:pPr>
      <w:r w:rsidRPr="00802862">
        <w:rPr>
          <w:szCs w:val="24"/>
        </w:rPr>
        <w:t>Budowa instalacji wentylacji mechanicznej nawiewno-wywiewnej dla lokalu nr 10A wraz z zapleczem sanitarnym</w:t>
      </w:r>
    </w:p>
    <w:p w14:paraId="0AC452BB" w14:textId="163A4E43" w:rsidR="00CA6DBF" w:rsidRPr="009D4B0D" w:rsidRDefault="00CA6DBF" w:rsidP="00CA6DBF">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10 wraz z zapleczem sanitarnym</w:t>
      </w:r>
    </w:p>
    <w:p w14:paraId="477D793A" w14:textId="301876A7" w:rsidR="00CA6DBF" w:rsidRPr="009D4B0D" w:rsidRDefault="00CA6DBF" w:rsidP="00CA6DBF">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11 wraz z zapleczem sanitarnym</w:t>
      </w:r>
    </w:p>
    <w:p w14:paraId="0F445C68" w14:textId="3E72862B" w:rsidR="00EF137B" w:rsidRPr="009D4B0D" w:rsidRDefault="00EF137B" w:rsidP="00EF137B">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13 wraz z zapleczem sanitarnym</w:t>
      </w:r>
    </w:p>
    <w:p w14:paraId="2DB1DE56" w14:textId="15225B0D" w:rsidR="00EF137B" w:rsidRPr="009D4B0D" w:rsidRDefault="00EF137B" w:rsidP="00EF137B">
      <w:pPr>
        <w:pStyle w:val="Tekstpodstawowy2"/>
        <w:numPr>
          <w:ilvl w:val="0"/>
          <w:numId w:val="5"/>
        </w:numPr>
        <w:spacing w:before="0" w:after="0" w:line="240" w:lineRule="auto"/>
        <w:ind w:left="425" w:hanging="425"/>
        <w:rPr>
          <w:szCs w:val="24"/>
        </w:rPr>
      </w:pPr>
      <w:r w:rsidRPr="009D4B0D">
        <w:rPr>
          <w:szCs w:val="24"/>
        </w:rPr>
        <w:t>Budowa instalacji wentylacji mechanicznej nawiewno-wywiewnej dla lokalu nr 15 wraz z zapleczem sanitarnym</w:t>
      </w:r>
    </w:p>
    <w:p w14:paraId="4C9A9225" w14:textId="49678B11" w:rsidR="002D4622" w:rsidRPr="00496603" w:rsidRDefault="002D4622" w:rsidP="002D4622">
      <w:pPr>
        <w:pStyle w:val="Tekstpodstawowy2"/>
        <w:numPr>
          <w:ilvl w:val="0"/>
          <w:numId w:val="5"/>
        </w:numPr>
        <w:spacing w:before="0" w:after="0" w:line="240" w:lineRule="auto"/>
        <w:ind w:left="425" w:hanging="425"/>
        <w:rPr>
          <w:szCs w:val="24"/>
        </w:rPr>
      </w:pPr>
      <w:r w:rsidRPr="00496603">
        <w:rPr>
          <w:szCs w:val="24"/>
        </w:rPr>
        <w:t>Budowa instalacji wentylacji mechanicznej nawiewno-wywiewnej dla lokalu nr 16 wraz z zapleczem sanitarnym (etap II)</w:t>
      </w:r>
    </w:p>
    <w:p w14:paraId="64F0F91F" w14:textId="7A458FFE" w:rsidR="002D4622" w:rsidRPr="00496603" w:rsidRDefault="002D4622" w:rsidP="002D4622">
      <w:pPr>
        <w:pStyle w:val="Tekstpodstawowy2"/>
        <w:numPr>
          <w:ilvl w:val="0"/>
          <w:numId w:val="5"/>
        </w:numPr>
        <w:spacing w:before="0" w:after="0" w:line="240" w:lineRule="auto"/>
        <w:ind w:left="425" w:hanging="425"/>
        <w:rPr>
          <w:szCs w:val="24"/>
        </w:rPr>
      </w:pPr>
      <w:r w:rsidRPr="00496603">
        <w:rPr>
          <w:szCs w:val="24"/>
        </w:rPr>
        <w:t>Budowa instalacji wentylacji mechanicznej nawiewno-wywiewnej dla lokalu nr 17 wraz z zapleczem sanitarnym (etap II)</w:t>
      </w:r>
    </w:p>
    <w:p w14:paraId="4E74B11A" w14:textId="796F297B" w:rsidR="00FE3A87" w:rsidRPr="00496603" w:rsidRDefault="00FE3A87" w:rsidP="00FE3A87">
      <w:pPr>
        <w:pStyle w:val="Tekstpodstawowy2"/>
        <w:numPr>
          <w:ilvl w:val="0"/>
          <w:numId w:val="5"/>
        </w:numPr>
        <w:spacing w:before="0" w:after="0" w:line="240" w:lineRule="auto"/>
        <w:ind w:left="425" w:hanging="425"/>
        <w:rPr>
          <w:szCs w:val="24"/>
        </w:rPr>
      </w:pPr>
      <w:r w:rsidRPr="00496603">
        <w:rPr>
          <w:szCs w:val="24"/>
        </w:rPr>
        <w:t>Budowa instalacji wentylacji mechanicznej nawiewno-wywiewnej dla lokali nr 18A, 18B, 20</w:t>
      </w:r>
      <w:r w:rsidR="00644DD6" w:rsidRPr="00496603">
        <w:rPr>
          <w:szCs w:val="24"/>
        </w:rPr>
        <w:t>, 21</w:t>
      </w:r>
      <w:r w:rsidRPr="00496603">
        <w:rPr>
          <w:szCs w:val="24"/>
        </w:rPr>
        <w:t xml:space="preserve"> i 2</w:t>
      </w:r>
      <w:r w:rsidR="00644DD6" w:rsidRPr="00496603">
        <w:rPr>
          <w:szCs w:val="24"/>
        </w:rPr>
        <w:t>2</w:t>
      </w:r>
      <w:r w:rsidRPr="00496603">
        <w:rPr>
          <w:szCs w:val="24"/>
        </w:rPr>
        <w:t xml:space="preserve"> wraz z zapleczami sanitarnymi (etap II)</w:t>
      </w:r>
    </w:p>
    <w:p w14:paraId="731670B8" w14:textId="1D653F03" w:rsidR="00B26A2B" w:rsidRPr="00496603" w:rsidRDefault="00AB54D5" w:rsidP="00B26A2B">
      <w:pPr>
        <w:pStyle w:val="Tekstpodstawowy2"/>
        <w:numPr>
          <w:ilvl w:val="0"/>
          <w:numId w:val="5"/>
        </w:numPr>
        <w:spacing w:before="0" w:after="0" w:line="240" w:lineRule="auto"/>
        <w:ind w:left="426" w:hanging="426"/>
        <w:rPr>
          <w:szCs w:val="24"/>
        </w:rPr>
      </w:pPr>
      <w:r w:rsidRPr="00496603">
        <w:rPr>
          <w:szCs w:val="24"/>
        </w:rPr>
        <w:t xml:space="preserve">Budowa </w:t>
      </w:r>
      <w:r w:rsidR="00B26A2B" w:rsidRPr="00496603">
        <w:rPr>
          <w:szCs w:val="24"/>
        </w:rPr>
        <w:t>Instalacji wentylacji mechanicznej wywiewnej indywidualnej z toalet lokali nr 1</w:t>
      </w:r>
      <w:r w:rsidRPr="00496603">
        <w:rPr>
          <w:szCs w:val="24"/>
        </w:rPr>
        <w:t xml:space="preserve">, </w:t>
      </w:r>
      <w:r w:rsidR="00CA5963" w:rsidRPr="00496603">
        <w:rPr>
          <w:szCs w:val="24"/>
        </w:rPr>
        <w:t>1A, 2,</w:t>
      </w:r>
      <w:r w:rsidR="00467DEF" w:rsidRPr="00496603">
        <w:rPr>
          <w:szCs w:val="24"/>
        </w:rPr>
        <w:t xml:space="preserve"> 3,</w:t>
      </w:r>
      <w:r w:rsidR="00E527A1" w:rsidRPr="00496603">
        <w:rPr>
          <w:szCs w:val="24"/>
        </w:rPr>
        <w:t xml:space="preserve"> 5A-5I, </w:t>
      </w:r>
      <w:r w:rsidR="001C6E3A" w:rsidRPr="00496603">
        <w:rPr>
          <w:szCs w:val="24"/>
        </w:rPr>
        <w:t xml:space="preserve">6, </w:t>
      </w:r>
      <w:r w:rsidR="00E018CF" w:rsidRPr="00496603">
        <w:rPr>
          <w:szCs w:val="24"/>
        </w:rPr>
        <w:t>7, 8</w:t>
      </w:r>
      <w:r w:rsidR="00CA6DBF" w:rsidRPr="00496603">
        <w:rPr>
          <w:szCs w:val="24"/>
        </w:rPr>
        <w:t>,</w:t>
      </w:r>
      <w:r w:rsidR="005C177E" w:rsidRPr="00496603">
        <w:rPr>
          <w:szCs w:val="24"/>
        </w:rPr>
        <w:t xml:space="preserve"> 9, 10A,</w:t>
      </w:r>
      <w:r w:rsidR="00CA6DBF" w:rsidRPr="00496603">
        <w:rPr>
          <w:szCs w:val="24"/>
        </w:rPr>
        <w:t xml:space="preserve"> 10, 11, </w:t>
      </w:r>
      <w:r w:rsidR="003A25C3" w:rsidRPr="00496603">
        <w:rPr>
          <w:szCs w:val="24"/>
        </w:rPr>
        <w:t>12,</w:t>
      </w:r>
      <w:r w:rsidR="00B26A2B" w:rsidRPr="00496603">
        <w:rPr>
          <w:szCs w:val="24"/>
        </w:rPr>
        <w:t xml:space="preserve"> </w:t>
      </w:r>
      <w:r w:rsidR="005C177E" w:rsidRPr="00496603">
        <w:rPr>
          <w:szCs w:val="24"/>
        </w:rPr>
        <w:t>13</w:t>
      </w:r>
      <w:r w:rsidR="00EF137B" w:rsidRPr="00496603">
        <w:rPr>
          <w:szCs w:val="24"/>
        </w:rPr>
        <w:t>, 15</w:t>
      </w:r>
      <w:r w:rsidR="002D4622" w:rsidRPr="00496603">
        <w:rPr>
          <w:szCs w:val="24"/>
        </w:rPr>
        <w:t>, 16, 17</w:t>
      </w:r>
      <w:r w:rsidR="00FE3A87" w:rsidRPr="00496603">
        <w:rPr>
          <w:szCs w:val="24"/>
        </w:rPr>
        <w:t xml:space="preserve"> oraz 18A, 18B,</w:t>
      </w:r>
      <w:r w:rsidR="00644DD6" w:rsidRPr="00496603">
        <w:rPr>
          <w:szCs w:val="24"/>
        </w:rPr>
        <w:t xml:space="preserve"> 20</w:t>
      </w:r>
      <w:r w:rsidR="00FE3A87" w:rsidRPr="00496603">
        <w:rPr>
          <w:szCs w:val="24"/>
        </w:rPr>
        <w:t>, 2</w:t>
      </w:r>
      <w:r w:rsidR="00644DD6" w:rsidRPr="00496603">
        <w:rPr>
          <w:szCs w:val="24"/>
        </w:rPr>
        <w:t>1 i 22</w:t>
      </w:r>
    </w:p>
    <w:p w14:paraId="648A0396" w14:textId="09B23F57" w:rsidR="001155A0" w:rsidRPr="00496603" w:rsidRDefault="001155A0" w:rsidP="001155A0">
      <w:pPr>
        <w:pStyle w:val="Tekstpodstawowy2"/>
        <w:numPr>
          <w:ilvl w:val="0"/>
          <w:numId w:val="5"/>
        </w:numPr>
        <w:spacing w:before="0" w:after="0" w:line="240" w:lineRule="auto"/>
        <w:ind w:left="426" w:hanging="426"/>
        <w:rPr>
          <w:szCs w:val="24"/>
        </w:rPr>
      </w:pPr>
      <w:r w:rsidRPr="00496603">
        <w:rPr>
          <w:szCs w:val="24"/>
        </w:rPr>
        <w:t xml:space="preserve">Budowa instalacji wentylacji mechanicznej nawiewnej oraz wywiewnej dla węzła sanitarnego i </w:t>
      </w:r>
      <w:r w:rsidR="0080484A" w:rsidRPr="00496603">
        <w:rPr>
          <w:szCs w:val="24"/>
        </w:rPr>
        <w:t xml:space="preserve">ochrony </w:t>
      </w:r>
      <w:r w:rsidRPr="00496603">
        <w:rPr>
          <w:szCs w:val="24"/>
        </w:rPr>
        <w:t>T.02</w:t>
      </w:r>
    </w:p>
    <w:p w14:paraId="3EEF3629" w14:textId="21F57B65" w:rsidR="00B26A2B" w:rsidRPr="00496603" w:rsidRDefault="00B42DE9" w:rsidP="00B26A2B">
      <w:pPr>
        <w:pStyle w:val="Tekstpodstawowy2"/>
        <w:numPr>
          <w:ilvl w:val="0"/>
          <w:numId w:val="5"/>
        </w:numPr>
        <w:spacing w:before="0" w:after="0" w:line="240" w:lineRule="auto"/>
        <w:ind w:left="426" w:hanging="426"/>
        <w:rPr>
          <w:szCs w:val="24"/>
        </w:rPr>
      </w:pPr>
      <w:r w:rsidRPr="00496603">
        <w:rPr>
          <w:szCs w:val="24"/>
        </w:rPr>
        <w:t>Budowa i</w:t>
      </w:r>
      <w:r w:rsidR="00B26A2B" w:rsidRPr="00496603">
        <w:rPr>
          <w:szCs w:val="24"/>
        </w:rPr>
        <w:t>nstalacji wentylacji mechanicznej nawiewnej</w:t>
      </w:r>
      <w:r w:rsidRPr="00496603">
        <w:rPr>
          <w:szCs w:val="24"/>
        </w:rPr>
        <w:t xml:space="preserve"> i wywiewnej</w:t>
      </w:r>
      <w:r w:rsidR="00B26A2B" w:rsidRPr="00496603">
        <w:rPr>
          <w:szCs w:val="24"/>
        </w:rPr>
        <w:t xml:space="preserve"> dla </w:t>
      </w:r>
      <w:r w:rsidRPr="00496603">
        <w:rPr>
          <w:szCs w:val="24"/>
        </w:rPr>
        <w:t>węzła sanitarnego ogólnodostępnego T.04 (toalety I)</w:t>
      </w:r>
    </w:p>
    <w:p w14:paraId="3D462073" w14:textId="296BE4E4" w:rsidR="00B42DE9" w:rsidRPr="00496603" w:rsidRDefault="00B42DE9" w:rsidP="00B42DE9">
      <w:pPr>
        <w:pStyle w:val="Tekstpodstawowy2"/>
        <w:numPr>
          <w:ilvl w:val="0"/>
          <w:numId w:val="5"/>
        </w:numPr>
        <w:spacing w:before="0" w:after="0" w:line="240" w:lineRule="auto"/>
        <w:ind w:left="426" w:hanging="426"/>
        <w:rPr>
          <w:szCs w:val="24"/>
        </w:rPr>
      </w:pPr>
      <w:r w:rsidRPr="00496603">
        <w:rPr>
          <w:szCs w:val="24"/>
        </w:rPr>
        <w:t>Budowa instalacji wentylacji mechanicznej nawiewnej i wywiewnej dla węzła sanitarnego ogólnodostępnego T.0</w:t>
      </w:r>
      <w:r w:rsidR="00CF5038" w:rsidRPr="00496603">
        <w:rPr>
          <w:szCs w:val="24"/>
        </w:rPr>
        <w:t>5</w:t>
      </w:r>
      <w:r w:rsidRPr="00496603">
        <w:rPr>
          <w:szCs w:val="24"/>
        </w:rPr>
        <w:t xml:space="preserve"> (toalety </w:t>
      </w:r>
      <w:r w:rsidR="00CF5038" w:rsidRPr="00496603">
        <w:rPr>
          <w:szCs w:val="24"/>
        </w:rPr>
        <w:t>II</w:t>
      </w:r>
      <w:r w:rsidRPr="00496603">
        <w:rPr>
          <w:szCs w:val="24"/>
        </w:rPr>
        <w:t>)</w:t>
      </w:r>
    </w:p>
    <w:p w14:paraId="48BC7BF6" w14:textId="228B6CBC" w:rsidR="00265F81" w:rsidRPr="009D4B0D" w:rsidRDefault="00265F81" w:rsidP="00265F81">
      <w:pPr>
        <w:pStyle w:val="Tekstpodstawowy2"/>
        <w:numPr>
          <w:ilvl w:val="0"/>
          <w:numId w:val="5"/>
        </w:numPr>
        <w:spacing w:before="0" w:after="0" w:line="240" w:lineRule="auto"/>
        <w:ind w:left="425" w:hanging="425"/>
        <w:rPr>
          <w:i/>
          <w:szCs w:val="24"/>
        </w:rPr>
      </w:pPr>
      <w:r w:rsidRPr="009D4B0D">
        <w:rPr>
          <w:szCs w:val="24"/>
        </w:rPr>
        <w:t>Budowa instalacji wentylacji grawitacyjnej wywiewnej na potrzeby śluzy między lokalami nr 6 i 7</w:t>
      </w:r>
    </w:p>
    <w:p w14:paraId="6675F01D" w14:textId="79C91000" w:rsidR="00402DDD" w:rsidRPr="009D4B0D" w:rsidRDefault="00CF5038" w:rsidP="00055331">
      <w:pPr>
        <w:pStyle w:val="Tekstpodstawowy2"/>
        <w:numPr>
          <w:ilvl w:val="0"/>
          <w:numId w:val="5"/>
        </w:numPr>
        <w:spacing w:before="0" w:after="0" w:line="240" w:lineRule="auto"/>
        <w:ind w:left="425" w:hanging="425"/>
        <w:rPr>
          <w:szCs w:val="24"/>
        </w:rPr>
      </w:pPr>
      <w:r w:rsidRPr="009D4B0D">
        <w:rPr>
          <w:szCs w:val="24"/>
        </w:rPr>
        <w:t xml:space="preserve">Budowa instalacji </w:t>
      </w:r>
      <w:r w:rsidR="00402DDD" w:rsidRPr="009D4B0D">
        <w:rPr>
          <w:szCs w:val="24"/>
        </w:rPr>
        <w:t xml:space="preserve">chłodzenia z klimatyzatorami freonowymi </w:t>
      </w:r>
      <w:r w:rsidRPr="009D4B0D">
        <w:rPr>
          <w:szCs w:val="24"/>
        </w:rPr>
        <w:t xml:space="preserve">pracującymi całorocznie </w:t>
      </w:r>
      <w:r w:rsidR="00402DDD" w:rsidRPr="009D4B0D">
        <w:rPr>
          <w:szCs w:val="24"/>
        </w:rPr>
        <w:t xml:space="preserve">dla </w:t>
      </w:r>
      <w:r w:rsidRPr="009D4B0D">
        <w:rPr>
          <w:szCs w:val="24"/>
        </w:rPr>
        <w:t xml:space="preserve">pomieszczenia serwerowni w obrębie węzła sanitarnego i </w:t>
      </w:r>
      <w:r w:rsidR="0080484A" w:rsidRPr="009D4B0D">
        <w:rPr>
          <w:szCs w:val="24"/>
        </w:rPr>
        <w:t xml:space="preserve">ochrony </w:t>
      </w:r>
      <w:r w:rsidRPr="009D4B0D">
        <w:rPr>
          <w:szCs w:val="24"/>
        </w:rPr>
        <w:t>T.02</w:t>
      </w:r>
    </w:p>
    <w:p w14:paraId="2C242FF7" w14:textId="504A3D25" w:rsidR="0080484A" w:rsidRPr="009D4B0D" w:rsidRDefault="0080484A" w:rsidP="0080484A">
      <w:pPr>
        <w:pStyle w:val="Tekstpodstawowy2"/>
        <w:numPr>
          <w:ilvl w:val="0"/>
          <w:numId w:val="5"/>
        </w:numPr>
        <w:spacing w:before="0" w:after="0" w:line="240" w:lineRule="auto"/>
        <w:ind w:left="425" w:hanging="425"/>
        <w:rPr>
          <w:szCs w:val="24"/>
        </w:rPr>
      </w:pPr>
      <w:r w:rsidRPr="009D4B0D">
        <w:rPr>
          <w:szCs w:val="24"/>
        </w:rPr>
        <w:t>Budowa instalacji chłodzenia z klimatyzatorem freonowym na potrzeby pomieszczenia ochrony w obrębie węzła T.02</w:t>
      </w:r>
    </w:p>
    <w:p w14:paraId="39270580" w14:textId="77777777" w:rsidR="009D4B0D" w:rsidRDefault="009D4B0D" w:rsidP="009D4B0D">
      <w:pPr>
        <w:pStyle w:val="Akapitzlist"/>
        <w:spacing w:before="0" w:after="0" w:line="240" w:lineRule="auto"/>
        <w:ind w:left="0" w:firstLine="426"/>
      </w:pPr>
      <w:r w:rsidRPr="009D4B0D">
        <w:t xml:space="preserve">Zgodnie z ustaleniami z Inwestorem, dla budynku etapu II – z zaprojektowanych instalacji zewnętrznych - wykonano odrębne zasilanie w wodę bytową i w wodę przeciwpożarową oraz odprowadzenie ścieków sanitarnych i deszczowych. Nie przewiduje się zasilania budynku etapu II w gaz ziemny. </w:t>
      </w:r>
    </w:p>
    <w:p w14:paraId="32E28376" w14:textId="77777777" w:rsidR="00496603" w:rsidRPr="009D4B0D" w:rsidRDefault="00496603" w:rsidP="009D4B0D">
      <w:pPr>
        <w:pStyle w:val="Akapitzlist"/>
        <w:spacing w:before="0" w:after="0" w:line="240" w:lineRule="auto"/>
        <w:ind w:left="0" w:firstLine="426"/>
      </w:pPr>
    </w:p>
    <w:p w14:paraId="4FB5DB5B" w14:textId="6BFB5000" w:rsidR="00BF08AE" w:rsidRPr="009D4B0D" w:rsidRDefault="007A4EB9" w:rsidP="004024D9">
      <w:pPr>
        <w:pStyle w:val="Nagwek2"/>
      </w:pPr>
      <w:bookmarkStart w:id="9" w:name="_Toc171689481"/>
      <w:r w:rsidRPr="009D4B0D">
        <w:lastRenderedPageBreak/>
        <w:t>Stan istniejący</w:t>
      </w:r>
      <w:bookmarkEnd w:id="9"/>
    </w:p>
    <w:p w14:paraId="39FBD9C8" w14:textId="0EFFFE4B" w:rsidR="001F3FA5" w:rsidRPr="009D4B0D" w:rsidRDefault="003F3300" w:rsidP="001F3FA5">
      <w:pPr>
        <w:pStyle w:val="Akapitzlist"/>
        <w:spacing w:before="0" w:after="0" w:line="240" w:lineRule="auto"/>
        <w:ind w:left="0" w:firstLine="426"/>
      </w:pPr>
      <w:r w:rsidRPr="009D4B0D">
        <w:t>Budynek objęty opracowaniem zlokalizowany jest w Bielsku-Białej, przy ul. Warszawskiej 180,</w:t>
      </w:r>
      <w:r w:rsidR="00AD5862" w:rsidRPr="009D4B0D">
        <w:t xml:space="preserve"> </w:t>
      </w:r>
      <w:r w:rsidRPr="009D4B0D">
        <w:t>we wschodniej części działki nr 47/24, w trójkącie pomiędzy ulicami Warszawską, Węglową i Monte Cassino (droga Ekspresowa S1). Jest to jednokondygnacyjny</w:t>
      </w:r>
      <w:r w:rsidR="00F67F5B" w:rsidRPr="009D4B0D">
        <w:t xml:space="preserve"> (z antresolą nad pasażem)</w:t>
      </w:r>
      <w:r w:rsidRPr="009D4B0D">
        <w:t>, wielkopowierzchniowy budynek handlowy (po centrum handlowym Tesco). Główna bryła budynku oparta jest na planie prostokąta, z wydłużonym północno-zachodnim narożnikiem z wejściem głównym.</w:t>
      </w:r>
      <w:r w:rsidR="00B828AE" w:rsidRPr="009D4B0D">
        <w:t xml:space="preserve"> </w:t>
      </w:r>
      <w:r w:rsidRPr="009D4B0D">
        <w:t xml:space="preserve">W zachodniej części budynku, </w:t>
      </w:r>
      <w:r w:rsidR="00B828AE" w:rsidRPr="009D4B0D">
        <w:t>zlokalizowany był</w:t>
      </w:r>
      <w:r w:rsidRPr="009D4B0D">
        <w:t xml:space="preserve"> pasaż handlowy zapewniający jednocześnie komunikację dla klientów. </w:t>
      </w:r>
      <w:r w:rsidR="00B828AE" w:rsidRPr="009D4B0D">
        <w:t>W c</w:t>
      </w:r>
      <w:r w:rsidRPr="009D4B0D">
        <w:t>entraln</w:t>
      </w:r>
      <w:r w:rsidR="00B828AE" w:rsidRPr="009D4B0D">
        <w:t>ej części</w:t>
      </w:r>
      <w:r w:rsidRPr="009D4B0D">
        <w:t xml:space="preserve"> marketu </w:t>
      </w:r>
      <w:r w:rsidR="00B828AE" w:rsidRPr="009D4B0D">
        <w:t xml:space="preserve">znajdowała się </w:t>
      </w:r>
      <w:r w:rsidRPr="009D4B0D">
        <w:t xml:space="preserve">samoobsługowa sala sprzedaży. Od </w:t>
      </w:r>
      <w:r w:rsidR="00B828AE" w:rsidRPr="009D4B0D">
        <w:t>strony północnej</w:t>
      </w:r>
      <w:r w:rsidRPr="009D4B0D">
        <w:t xml:space="preserve"> usytuowano magazyn towarów spożywczych</w:t>
      </w:r>
      <w:r w:rsidR="00B828AE" w:rsidRPr="009D4B0D">
        <w:t>, a</w:t>
      </w:r>
      <w:r w:rsidRPr="009D4B0D">
        <w:t xml:space="preserve"> od strony wschodniej zaplecze techniczne i technologiczne. Miejsce dostaw towarów oraz plac manewrowy dla samochodów towarowych przewidziano od wschodniej strony działki.</w:t>
      </w:r>
      <w:r w:rsidR="001F3FA5" w:rsidRPr="009D4B0D">
        <w:t xml:space="preserve"> </w:t>
      </w:r>
      <w:r w:rsidR="00826C00" w:rsidRPr="009D4B0D">
        <w:t>W północno-wschodnim narożniku budynku zlokalizowano część techniczną, w której znajduje się p</w:t>
      </w:r>
      <w:r w:rsidR="001F3FA5" w:rsidRPr="009D4B0D">
        <w:t xml:space="preserve">odziemny zbiornik wody na cele </w:t>
      </w:r>
      <w:r w:rsidR="00826C00" w:rsidRPr="009D4B0D">
        <w:t>ppoż</w:t>
      </w:r>
      <w:r w:rsidR="001F3FA5" w:rsidRPr="009D4B0D">
        <w:t>.</w:t>
      </w:r>
      <w:r w:rsidR="00826C00" w:rsidRPr="009D4B0D">
        <w:t xml:space="preserve"> o pojemności 500m</w:t>
      </w:r>
      <w:r w:rsidR="00826C00" w:rsidRPr="009D4B0D">
        <w:rPr>
          <w:vertAlign w:val="superscript"/>
        </w:rPr>
        <w:t>3</w:t>
      </w:r>
      <w:r w:rsidR="001F3FA5" w:rsidRPr="009D4B0D">
        <w:t>, rozdzielnia wody ppoż., trafostacja, rozdzielnia NN i kotłownia gazowa.</w:t>
      </w:r>
    </w:p>
    <w:p w14:paraId="04579C2D" w14:textId="77777777" w:rsidR="00FD3568" w:rsidRPr="009D4B0D" w:rsidRDefault="00FD3568" w:rsidP="002E0D6E">
      <w:pPr>
        <w:pStyle w:val="Akapitzlist"/>
        <w:spacing w:before="0" w:after="0" w:line="240" w:lineRule="auto"/>
        <w:ind w:left="0" w:firstLine="426"/>
      </w:pPr>
    </w:p>
    <w:p w14:paraId="562614FB" w14:textId="5644ACCF" w:rsidR="002E0D6E" w:rsidRPr="009D4B0D" w:rsidRDefault="002E0D6E" w:rsidP="002E0D6E">
      <w:pPr>
        <w:pStyle w:val="Akapitzlist"/>
        <w:spacing w:before="0" w:after="0" w:line="240" w:lineRule="auto"/>
        <w:ind w:left="0" w:firstLine="426"/>
      </w:pPr>
      <w:r w:rsidRPr="009D4B0D">
        <w:t xml:space="preserve">Budynek zasilany jest w wodę na cele bytowe </w:t>
      </w:r>
      <w:r w:rsidR="009C39C7" w:rsidRPr="009D4B0D">
        <w:t>i</w:t>
      </w:r>
      <w:r w:rsidRPr="009D4B0D">
        <w:t xml:space="preserve"> przeciwpożarowe z zewnętrznej instalacji wodociągowej, zasilanej za pośrednictwem istniejącego przyłącza wody z miejskiej sieci wodociągowej. Na terenie inwestycji wykonana jest obwodowa zewnętrzna instalacja wody Dz160,</w:t>
      </w:r>
      <w:r w:rsidR="00AD5862" w:rsidRPr="009D4B0D">
        <w:br/>
      </w:r>
      <w:r w:rsidRPr="009D4B0D">
        <w:t>z której przedmiotowy budynek handlowy ma wykonane następujące podłączenia w wodę:</w:t>
      </w:r>
    </w:p>
    <w:p w14:paraId="447E3634" w14:textId="77777777" w:rsidR="002E0D6E" w:rsidRPr="009D4B0D" w:rsidRDefault="002E0D6E" w:rsidP="002E0D6E">
      <w:pPr>
        <w:spacing w:before="0" w:after="0" w:line="240" w:lineRule="auto"/>
        <w:rPr>
          <w:rFonts w:cs="Calibri"/>
        </w:rPr>
      </w:pPr>
      <w:r w:rsidRPr="009D4B0D">
        <w:rPr>
          <w:rFonts w:cs="Calibri"/>
        </w:rPr>
        <w:t>- dwa zasilania Dz110 na potrzeby pierścienia wewnętrznej instalacji hydrantowej</w:t>
      </w:r>
    </w:p>
    <w:p w14:paraId="38F2317F" w14:textId="77777777" w:rsidR="002E0D6E" w:rsidRPr="009D4B0D" w:rsidRDefault="002E0D6E" w:rsidP="002E0D6E">
      <w:pPr>
        <w:spacing w:before="0" w:after="0" w:line="240" w:lineRule="auto"/>
        <w:rPr>
          <w:rFonts w:cs="Calibri"/>
        </w:rPr>
      </w:pPr>
      <w:r w:rsidRPr="009D4B0D">
        <w:rPr>
          <w:rFonts w:cs="Calibri"/>
        </w:rPr>
        <w:t>- zasilanie Dz90 w wodę na cele bytowe</w:t>
      </w:r>
    </w:p>
    <w:p w14:paraId="3E61AF5A" w14:textId="77777777" w:rsidR="002E0D6E" w:rsidRPr="009D4B0D" w:rsidRDefault="002E0D6E" w:rsidP="002E0D6E">
      <w:pPr>
        <w:spacing w:before="0" w:after="0" w:line="240" w:lineRule="auto"/>
        <w:rPr>
          <w:rFonts w:cs="Calibri"/>
        </w:rPr>
      </w:pPr>
      <w:r w:rsidRPr="009D4B0D">
        <w:rPr>
          <w:rFonts w:cs="Calibri"/>
        </w:rPr>
        <w:t xml:space="preserve">- zasilanie Dz110 na potrzeby zbiornika i instalacji tryskaczowej  </w:t>
      </w:r>
    </w:p>
    <w:p w14:paraId="6FFC66A7" w14:textId="430A5D42" w:rsidR="009C39C7" w:rsidRPr="009D4B0D" w:rsidRDefault="009C39C7" w:rsidP="009C39C7">
      <w:pPr>
        <w:pStyle w:val="Akapitzlist"/>
        <w:spacing w:before="0" w:after="0" w:line="240" w:lineRule="auto"/>
        <w:ind w:left="0"/>
      </w:pPr>
      <w:r w:rsidRPr="009D4B0D">
        <w:t xml:space="preserve">Opomiarowanie zużycia wody </w:t>
      </w:r>
      <w:r w:rsidR="000725B4" w:rsidRPr="009D4B0D">
        <w:t xml:space="preserve">dla całej inwestycji </w:t>
      </w:r>
      <w:r w:rsidRPr="009D4B0D">
        <w:t>odbywa się w studni wodomierzowej zabudowanej na przyłączu wody.</w:t>
      </w:r>
      <w:r w:rsidR="000725B4" w:rsidRPr="009D4B0D">
        <w:t xml:space="preserve"> </w:t>
      </w:r>
      <w:r w:rsidR="00A2369F" w:rsidRPr="009D4B0D">
        <w:t xml:space="preserve">W budynku w części technicznej zabudowany jest podziemny zbiornik </w:t>
      </w:r>
      <w:r w:rsidR="0006025E" w:rsidRPr="009D4B0D">
        <w:t xml:space="preserve">wody </w:t>
      </w:r>
      <w:r w:rsidR="00AD5862" w:rsidRPr="009D4B0D">
        <w:br/>
      </w:r>
      <w:r w:rsidR="0006025E" w:rsidRPr="009D4B0D">
        <w:t>o pojemności 500m</w:t>
      </w:r>
      <w:r w:rsidR="0006025E" w:rsidRPr="009D4B0D">
        <w:rPr>
          <w:vertAlign w:val="superscript"/>
        </w:rPr>
        <w:t>3</w:t>
      </w:r>
      <w:r w:rsidR="00A2369F" w:rsidRPr="009D4B0D">
        <w:t>, który pokrywa</w:t>
      </w:r>
      <w:r w:rsidR="0006025E" w:rsidRPr="009D4B0D">
        <w:t xml:space="preserve"> zapas wody na cele przeciwpożarowe</w:t>
      </w:r>
      <w:r w:rsidR="00A2369F" w:rsidRPr="009D4B0D">
        <w:t xml:space="preserve"> </w:t>
      </w:r>
      <w:r w:rsidR="0006025E" w:rsidRPr="009D4B0D">
        <w:t xml:space="preserve">dla </w:t>
      </w:r>
      <w:r w:rsidR="0006025E" w:rsidRPr="009D4B0D">
        <w:rPr>
          <w:rFonts w:cs="Calibri"/>
          <w:szCs w:val="24"/>
        </w:rPr>
        <w:t xml:space="preserve">instalacji tryskaczowej </w:t>
      </w:r>
      <w:r w:rsidR="00AD5862" w:rsidRPr="009D4B0D">
        <w:rPr>
          <w:rFonts w:cs="Calibri"/>
          <w:szCs w:val="24"/>
        </w:rPr>
        <w:br/>
      </w:r>
      <w:r w:rsidR="0006025E" w:rsidRPr="009D4B0D">
        <w:rPr>
          <w:rFonts w:cs="Calibri"/>
          <w:szCs w:val="24"/>
        </w:rPr>
        <w:t>i instalacji hydrantów wewnętrznych.</w:t>
      </w:r>
    </w:p>
    <w:p w14:paraId="2531D85D" w14:textId="1590B00C" w:rsidR="003F3300" w:rsidRPr="009D4B0D" w:rsidRDefault="0006025E" w:rsidP="001B53D7">
      <w:pPr>
        <w:pStyle w:val="Akapitzlist"/>
        <w:spacing w:before="0" w:after="0" w:line="240" w:lineRule="auto"/>
        <w:ind w:left="0" w:firstLine="426"/>
      </w:pPr>
      <w:r w:rsidRPr="009D4B0D">
        <w:t xml:space="preserve">W budynku wykonana jest odrębna instalacja wody </w:t>
      </w:r>
      <w:r w:rsidR="001B53D7" w:rsidRPr="009D4B0D">
        <w:t xml:space="preserve">zimnej </w:t>
      </w:r>
      <w:r w:rsidRPr="009D4B0D">
        <w:t>bytowej oraz instalacja wody przeciwpożarowej</w:t>
      </w:r>
      <w:r w:rsidR="001B53D7" w:rsidRPr="009D4B0D">
        <w:t xml:space="preserve"> (instalacja hydrantowa oraz instalacja tryskaczowa). Podgrzew ciepłej wody użytkowej odbywał się centralnie w kotłowni gazowej. Instalacja ciepłej wody użytkowej wraz z instalacją cyrkulacji doprowadzona jest do wszystkich przyborów sanitarnych znajdujących się w obrębie osi A-G/1-14. Instalacje wodne prowadzone są pod konstrukcja dachu i w przestrzeni sufitów podwieszonych.  </w:t>
      </w:r>
    </w:p>
    <w:p w14:paraId="35AB6F26" w14:textId="77777777" w:rsidR="00BA0301" w:rsidRPr="009D4B0D" w:rsidRDefault="00BA0301" w:rsidP="00BA0301">
      <w:pPr>
        <w:pStyle w:val="Akapitzlist"/>
        <w:spacing w:before="0" w:after="0" w:line="240" w:lineRule="auto"/>
        <w:ind w:left="0" w:firstLine="426"/>
      </w:pPr>
    </w:p>
    <w:p w14:paraId="4E419561" w14:textId="1ED4A3F4" w:rsidR="00137A76" w:rsidRPr="009D4B0D" w:rsidRDefault="007079BC" w:rsidP="007079BC">
      <w:pPr>
        <w:pStyle w:val="Akapitzlist"/>
        <w:spacing w:before="0" w:after="0" w:line="240" w:lineRule="auto"/>
        <w:ind w:left="0" w:firstLine="426"/>
        <w:rPr>
          <w:lang w:eastAsia="x-none"/>
        </w:rPr>
      </w:pPr>
      <w:r w:rsidRPr="009D4B0D">
        <w:rPr>
          <w:lang w:eastAsia="x-none"/>
        </w:rPr>
        <w:t>Ścieki bytowe z terenu nieruchomości odprowadzane b</w:t>
      </w:r>
      <w:bookmarkStart w:id="10" w:name="_Hlk149067059"/>
      <w:r w:rsidRPr="009D4B0D">
        <w:rPr>
          <w:lang w:eastAsia="x-none"/>
        </w:rPr>
        <w:t xml:space="preserve">yły </w:t>
      </w:r>
      <w:r w:rsidR="00137A76" w:rsidRPr="009D4B0D">
        <w:rPr>
          <w:lang w:eastAsia="x-none"/>
        </w:rPr>
        <w:t>istniejącą</w:t>
      </w:r>
      <w:r w:rsidRPr="009D4B0D">
        <w:rPr>
          <w:lang w:eastAsia="x-none"/>
        </w:rPr>
        <w:t xml:space="preserve"> infrastrukturą do istniejącej oczyszczalni ścieków – wspólnej z budynkiem Castorama – a następnie do rzeki Białej. </w:t>
      </w:r>
      <w:bookmarkEnd w:id="10"/>
      <w:r w:rsidRPr="009D4B0D">
        <w:rPr>
          <w:lang w:eastAsia="x-none"/>
        </w:rPr>
        <w:t>Na</w:t>
      </w:r>
      <w:r w:rsidRPr="009D4B0D">
        <w:rPr>
          <w:rFonts w:cs="Calibri"/>
          <w:sz w:val="24"/>
          <w:szCs w:val="24"/>
        </w:rPr>
        <w:t xml:space="preserve"> </w:t>
      </w:r>
      <w:r w:rsidRPr="009D4B0D">
        <w:rPr>
          <w:lang w:eastAsia="x-none"/>
        </w:rPr>
        <w:t xml:space="preserve">zrzut do rzeki </w:t>
      </w:r>
      <w:r w:rsidR="00137A76" w:rsidRPr="009D4B0D">
        <w:rPr>
          <w:lang w:eastAsia="x-none"/>
        </w:rPr>
        <w:t xml:space="preserve">wydana </w:t>
      </w:r>
      <w:r w:rsidR="009309B8" w:rsidRPr="009D4B0D">
        <w:rPr>
          <w:lang w:eastAsia="x-none"/>
        </w:rPr>
        <w:t xml:space="preserve">jest </w:t>
      </w:r>
      <w:r w:rsidR="00137A76" w:rsidRPr="009D4B0D">
        <w:rPr>
          <w:lang w:eastAsia="x-none"/>
        </w:rPr>
        <w:t>Decyzja</w:t>
      </w:r>
      <w:r w:rsidRPr="009D4B0D">
        <w:rPr>
          <w:lang w:eastAsia="x-none"/>
        </w:rPr>
        <w:t xml:space="preserve"> o pozwoleniu wodnoprawnym, której termin upływa 8.12.2024r.</w:t>
      </w:r>
    </w:p>
    <w:p w14:paraId="01046B78" w14:textId="77777777" w:rsidR="007079BC" w:rsidRPr="009D4B0D" w:rsidRDefault="00BA0301" w:rsidP="00803AEF">
      <w:pPr>
        <w:pStyle w:val="Akapitzlist"/>
        <w:spacing w:before="0" w:after="0" w:line="240" w:lineRule="auto"/>
        <w:ind w:left="0" w:firstLine="426"/>
      </w:pPr>
      <w:r w:rsidRPr="009D4B0D">
        <w:t>W budynku wykonana jest instalacja kanalizacji sanitarnej, która odprowadza ścieki sanitarne z budynku przykanalikami sanitarnymi do zewnętrznej instalacji kanalizacji sanitarnej. W budynku wykonana jest również kanalizacja technologiczna tłusta, odprowadzająca ścieki tłuste do separatorów tłuszczu zabudowanych na przykanalikach kanalizacji technologicznej, a następnie po ich podczyszczeniu do zewnętrznej instalacji kanalizacji sanitarnej.</w:t>
      </w:r>
      <w:r w:rsidR="00803AEF" w:rsidRPr="009D4B0D">
        <w:t xml:space="preserve"> </w:t>
      </w:r>
    </w:p>
    <w:p w14:paraId="0449A4F0" w14:textId="77777777" w:rsidR="00AD5862" w:rsidRPr="009D4B0D" w:rsidRDefault="00AD5862" w:rsidP="00803AEF">
      <w:pPr>
        <w:pStyle w:val="Akapitzlist"/>
        <w:spacing w:before="0" w:after="0" w:line="240" w:lineRule="auto"/>
        <w:ind w:left="0" w:firstLine="426"/>
      </w:pPr>
    </w:p>
    <w:p w14:paraId="0E9ABBD2" w14:textId="77777777" w:rsidR="00BD69A4" w:rsidRPr="009D4B0D" w:rsidRDefault="00BD69A4" w:rsidP="00BD69A4">
      <w:pPr>
        <w:pStyle w:val="Akapitzlist"/>
        <w:spacing w:before="0" w:after="0" w:line="240" w:lineRule="auto"/>
        <w:ind w:left="0"/>
        <w:rPr>
          <w:lang w:eastAsia="x-none"/>
        </w:rPr>
      </w:pPr>
      <w:r w:rsidRPr="009D4B0D">
        <w:rPr>
          <w:lang w:eastAsia="x-none"/>
        </w:rPr>
        <w:t xml:space="preserve">W chwili obecnej, z uwagi na kwestie formalno – prawne nieruchomość jest odcięta od oczyszczalni </w:t>
      </w:r>
      <w:r w:rsidRPr="009D4B0D">
        <w:rPr>
          <w:lang w:eastAsia="x-none"/>
        </w:rPr>
        <w:br/>
        <w:t>i ma ścieki gromadzone w zbiornikach bezodpływowych i wywożone przez samochody asenizacyjne.</w:t>
      </w:r>
    </w:p>
    <w:p w14:paraId="65393625" w14:textId="5218961D" w:rsidR="007079BC" w:rsidRPr="009D4B0D" w:rsidRDefault="00BD69A4" w:rsidP="00803AEF">
      <w:pPr>
        <w:pStyle w:val="Akapitzlist"/>
        <w:spacing w:before="0" w:after="0" w:line="240" w:lineRule="auto"/>
        <w:ind w:left="0" w:firstLine="426"/>
        <w:rPr>
          <w:szCs w:val="24"/>
        </w:rPr>
      </w:pPr>
      <w:r w:rsidRPr="009D4B0D">
        <w:t>Docelowo ś</w:t>
      </w:r>
      <w:r w:rsidR="00137A76" w:rsidRPr="009D4B0D">
        <w:rPr>
          <w:lang w:eastAsia="x-none"/>
        </w:rPr>
        <w:t xml:space="preserve">cieki sanitarne z obiektu odprowadzane będą nowym przyłączem sanitarnym do kolektora sanitarnego Ø500mm (będącego we władaniu firmy ALUPROF S.A., za zgodą i akceptacją AQUA S.A.), zgodnie z wydanymi warunkami </w:t>
      </w:r>
      <w:r w:rsidR="00137A76" w:rsidRPr="009D4B0D">
        <w:rPr>
          <w:szCs w:val="24"/>
        </w:rPr>
        <w:t>przyłączenia do sieci kanalizacyjnej nr P/02177/2023/S z dn. 20.12.2023r.</w:t>
      </w:r>
    </w:p>
    <w:p w14:paraId="34F08C80" w14:textId="77777777" w:rsidR="00B14FA5" w:rsidRPr="009D4B0D" w:rsidRDefault="00B14FA5" w:rsidP="00803AEF">
      <w:pPr>
        <w:pStyle w:val="Akapitzlist"/>
        <w:spacing w:before="0" w:after="0" w:line="240" w:lineRule="auto"/>
        <w:ind w:left="0" w:firstLine="426"/>
        <w:rPr>
          <w:szCs w:val="24"/>
        </w:rPr>
      </w:pPr>
    </w:p>
    <w:p w14:paraId="5C28D712" w14:textId="1D1FFFA1" w:rsidR="000E3BC0" w:rsidRPr="009D4B0D" w:rsidRDefault="00B14FA5" w:rsidP="009309B8">
      <w:pPr>
        <w:pStyle w:val="Akapitzlist"/>
        <w:spacing w:before="0" w:after="0" w:line="240" w:lineRule="auto"/>
        <w:ind w:left="0" w:firstLine="426"/>
        <w:rPr>
          <w:lang w:eastAsia="x-none"/>
        </w:rPr>
      </w:pPr>
      <w:r w:rsidRPr="009D4B0D">
        <w:rPr>
          <w:lang w:eastAsia="x-none"/>
        </w:rPr>
        <w:t xml:space="preserve">Wody opadowe z dachu budynku </w:t>
      </w:r>
      <w:r w:rsidR="006B5B99" w:rsidRPr="009D4B0D">
        <w:rPr>
          <w:lang w:eastAsia="x-none"/>
        </w:rPr>
        <w:t xml:space="preserve">handlowego </w:t>
      </w:r>
      <w:r w:rsidRPr="009D4B0D">
        <w:rPr>
          <w:lang w:eastAsia="x-none"/>
        </w:rPr>
        <w:t>odprowadzane są systemem</w:t>
      </w:r>
      <w:r w:rsidR="006B5B99" w:rsidRPr="009D4B0D">
        <w:rPr>
          <w:lang w:eastAsia="x-none"/>
        </w:rPr>
        <w:t xml:space="preserve"> podciśnieniowego odwodnienia d</w:t>
      </w:r>
      <w:r w:rsidR="001C2655" w:rsidRPr="009D4B0D">
        <w:rPr>
          <w:lang w:eastAsia="x-none"/>
        </w:rPr>
        <w:t xml:space="preserve">achu (9 układów hydraulicznych) i dalej przykanalikami deszczowymi do zewnętrznej </w:t>
      </w:r>
      <w:r w:rsidR="001C2655" w:rsidRPr="009D4B0D">
        <w:rPr>
          <w:lang w:eastAsia="x-none"/>
        </w:rPr>
        <w:lastRenderedPageBreak/>
        <w:t xml:space="preserve">instalacji kanalizacji deszczowej. </w:t>
      </w:r>
      <w:r w:rsidR="006B5B99" w:rsidRPr="009D4B0D">
        <w:rPr>
          <w:lang w:eastAsia="x-none"/>
        </w:rPr>
        <w:t>Ścieki deszczowe z zadaszenia nad dokami oraz budynku technicznego odprowadzane są grawitacyjnie rurami spustowymi</w:t>
      </w:r>
      <w:r w:rsidR="001C2655" w:rsidRPr="009D4B0D">
        <w:rPr>
          <w:lang w:eastAsia="x-none"/>
        </w:rPr>
        <w:t>, a następnie przykanalikami deszczowymi do zewnętrznej instalacji kanalizacji deszczowej.</w:t>
      </w:r>
      <w:r w:rsidR="009309B8" w:rsidRPr="009D4B0D">
        <w:rPr>
          <w:lang w:eastAsia="x-none"/>
        </w:rPr>
        <w:t xml:space="preserve"> Ścieki deszczowe z terenu całej nieruchomości po podczyszczeniu odprowadzane są </w:t>
      </w:r>
      <w:r w:rsidR="000E3BC0" w:rsidRPr="009D4B0D">
        <w:rPr>
          <w:lang w:eastAsia="x-none"/>
        </w:rPr>
        <w:t>do rzeki Bi</w:t>
      </w:r>
      <w:r w:rsidR="009309B8" w:rsidRPr="009D4B0D">
        <w:rPr>
          <w:lang w:eastAsia="x-none"/>
        </w:rPr>
        <w:t>ałej. Na zrzut do rzeki wydana jest</w:t>
      </w:r>
      <w:r w:rsidR="000E3BC0" w:rsidRPr="009D4B0D">
        <w:rPr>
          <w:lang w:eastAsia="x-none"/>
        </w:rPr>
        <w:t xml:space="preserve"> Decyzję o pozwoleniu wodnoprawnym, której termin upływa 8.12.2024r. </w:t>
      </w:r>
    </w:p>
    <w:p w14:paraId="06C9018C" w14:textId="77777777" w:rsidR="00595F0D" w:rsidRPr="009D4B0D" w:rsidRDefault="00595F0D" w:rsidP="00595F0D">
      <w:pPr>
        <w:pStyle w:val="Akapitzlist"/>
        <w:spacing w:before="0" w:after="0" w:line="240" w:lineRule="auto"/>
        <w:ind w:left="0" w:firstLine="426"/>
        <w:rPr>
          <w:lang w:eastAsia="x-none"/>
        </w:rPr>
      </w:pPr>
    </w:p>
    <w:p w14:paraId="2AAC86B8" w14:textId="09803D1F" w:rsidR="004972E2" w:rsidRPr="009D4B0D" w:rsidRDefault="009309B8" w:rsidP="00595F0D">
      <w:pPr>
        <w:pStyle w:val="Akapitzlist"/>
        <w:spacing w:before="0" w:after="0" w:line="240" w:lineRule="auto"/>
        <w:ind w:left="0" w:firstLine="426"/>
        <w:rPr>
          <w:lang w:eastAsia="x-none"/>
        </w:rPr>
      </w:pPr>
      <w:r w:rsidRPr="009D4B0D">
        <w:rPr>
          <w:lang w:eastAsia="x-none"/>
        </w:rPr>
        <w:t xml:space="preserve">Źródłem ciepła dla budynku </w:t>
      </w:r>
      <w:r w:rsidR="00443B5C" w:rsidRPr="009D4B0D">
        <w:rPr>
          <w:lang w:eastAsia="x-none"/>
        </w:rPr>
        <w:t>była</w:t>
      </w:r>
      <w:r w:rsidRPr="009D4B0D">
        <w:rPr>
          <w:lang w:eastAsia="x-none"/>
        </w:rPr>
        <w:t xml:space="preserve"> kotłownia gazowa </w:t>
      </w:r>
      <w:r w:rsidR="00595F0D" w:rsidRPr="009D4B0D">
        <w:rPr>
          <w:lang w:eastAsia="x-none"/>
        </w:rPr>
        <w:t xml:space="preserve">oraz istniejące rooftopy (centrale wentylacyjne dachowe z nagrzewnicami gazowymi). W kotłowni zabudowane są dwa kotły gazowe. Większy kocioł gazowy o mocy </w:t>
      </w:r>
      <w:proofErr w:type="spellStart"/>
      <w:r w:rsidR="00595F0D" w:rsidRPr="009D4B0D">
        <w:rPr>
          <w:lang w:eastAsia="x-none"/>
        </w:rPr>
        <w:t>Qn</w:t>
      </w:r>
      <w:proofErr w:type="spellEnd"/>
      <w:r w:rsidR="00595F0D" w:rsidRPr="009D4B0D">
        <w:rPr>
          <w:lang w:eastAsia="x-none"/>
        </w:rPr>
        <w:t xml:space="preserve">=895kW typ </w:t>
      </w:r>
      <w:proofErr w:type="spellStart"/>
      <w:r w:rsidR="00595F0D" w:rsidRPr="009D4B0D">
        <w:rPr>
          <w:lang w:eastAsia="x-none"/>
        </w:rPr>
        <w:t>Vitoplex</w:t>
      </w:r>
      <w:proofErr w:type="spellEnd"/>
      <w:r w:rsidR="00595F0D" w:rsidRPr="009D4B0D">
        <w:rPr>
          <w:lang w:eastAsia="x-none"/>
        </w:rPr>
        <w:t xml:space="preserve"> 100 f. Viessmann, był na potrzeby ciepła technologicznego i centralnego ogrzewania. Mniejszy kocioł gazowy o mocy </w:t>
      </w:r>
      <w:proofErr w:type="spellStart"/>
      <w:r w:rsidR="00595F0D" w:rsidRPr="009D4B0D">
        <w:rPr>
          <w:lang w:eastAsia="x-none"/>
        </w:rPr>
        <w:t>Qn</w:t>
      </w:r>
      <w:proofErr w:type="spellEnd"/>
      <w:r w:rsidR="00595F0D" w:rsidRPr="009D4B0D">
        <w:rPr>
          <w:lang w:eastAsia="x-none"/>
        </w:rPr>
        <w:t xml:space="preserve">=130kW typ </w:t>
      </w:r>
      <w:proofErr w:type="spellStart"/>
      <w:r w:rsidR="00595F0D" w:rsidRPr="009D4B0D">
        <w:rPr>
          <w:lang w:eastAsia="x-none"/>
        </w:rPr>
        <w:t>Vitoplex</w:t>
      </w:r>
      <w:proofErr w:type="spellEnd"/>
      <w:r w:rsidR="00595F0D" w:rsidRPr="009D4B0D">
        <w:rPr>
          <w:lang w:eastAsia="x-none"/>
        </w:rPr>
        <w:t xml:space="preserve"> 100 f. Viessmann, był na potrzeby ciepłej wody użytkowej. Kocioł  </w:t>
      </w:r>
      <w:r w:rsidR="00443B5C" w:rsidRPr="009D4B0D">
        <w:rPr>
          <w:lang w:eastAsia="x-none"/>
        </w:rPr>
        <w:t xml:space="preserve">ten </w:t>
      </w:r>
      <w:r w:rsidR="00595F0D" w:rsidRPr="009D4B0D">
        <w:rPr>
          <w:lang w:eastAsia="x-none"/>
        </w:rPr>
        <w:t xml:space="preserve">współpracował z baterią dwóch podgrzewaczy pojemnościowych cwu typ. </w:t>
      </w:r>
      <w:proofErr w:type="spellStart"/>
      <w:r w:rsidR="00595F0D" w:rsidRPr="009D4B0D">
        <w:rPr>
          <w:lang w:eastAsia="x-none"/>
        </w:rPr>
        <w:t>Vitocel</w:t>
      </w:r>
      <w:proofErr w:type="spellEnd"/>
      <w:r w:rsidR="00595F0D" w:rsidRPr="009D4B0D">
        <w:rPr>
          <w:lang w:eastAsia="x-none"/>
        </w:rPr>
        <w:t xml:space="preserve"> 100-500 o pojemności 500l każdy.</w:t>
      </w:r>
      <w:r w:rsidR="00443B5C" w:rsidRPr="009D4B0D">
        <w:rPr>
          <w:lang w:eastAsia="x-none"/>
        </w:rPr>
        <w:t xml:space="preserve"> </w:t>
      </w:r>
    </w:p>
    <w:p w14:paraId="334A48E7" w14:textId="37B914FD" w:rsidR="00595F0D" w:rsidRPr="009D4B0D" w:rsidRDefault="00443B5C" w:rsidP="004972E2">
      <w:pPr>
        <w:spacing w:before="0" w:after="0" w:line="240" w:lineRule="auto"/>
        <w:rPr>
          <w:lang w:eastAsia="x-none"/>
        </w:rPr>
      </w:pPr>
      <w:r w:rsidRPr="009D4B0D">
        <w:rPr>
          <w:lang w:eastAsia="x-none"/>
        </w:rPr>
        <w:t>Kotłownia gazowa wyposażona jest w system detekcji gazu.</w:t>
      </w:r>
    </w:p>
    <w:p w14:paraId="53490C95" w14:textId="77777777" w:rsidR="00630D82" w:rsidRPr="009D4B0D" w:rsidRDefault="00630D82" w:rsidP="00630D82">
      <w:pPr>
        <w:pStyle w:val="Akapitzlist"/>
        <w:spacing w:before="0" w:after="0" w:line="240" w:lineRule="auto"/>
        <w:ind w:left="0" w:firstLine="426"/>
        <w:rPr>
          <w:lang w:eastAsia="x-none"/>
        </w:rPr>
      </w:pPr>
    </w:p>
    <w:p w14:paraId="4AB3AB39" w14:textId="79DA24EB" w:rsidR="00630D82" w:rsidRPr="009D4B0D" w:rsidRDefault="00630D82" w:rsidP="00630D82">
      <w:pPr>
        <w:pStyle w:val="Akapitzlist"/>
        <w:spacing w:before="0" w:after="0" w:line="240" w:lineRule="auto"/>
        <w:ind w:left="0" w:firstLine="426"/>
        <w:rPr>
          <w:lang w:eastAsia="x-none"/>
        </w:rPr>
      </w:pPr>
      <w:r w:rsidRPr="009D4B0D">
        <w:rPr>
          <w:lang w:eastAsia="x-none"/>
        </w:rPr>
        <w:t xml:space="preserve">Na potrzeby budynku gaz ziemny doprowadzony </w:t>
      </w:r>
      <w:r w:rsidR="006A5789" w:rsidRPr="009D4B0D">
        <w:rPr>
          <w:lang w:eastAsia="x-none"/>
        </w:rPr>
        <w:t>był</w:t>
      </w:r>
      <w:r w:rsidRPr="009D4B0D">
        <w:rPr>
          <w:lang w:eastAsia="x-none"/>
        </w:rPr>
        <w:t xml:space="preserve"> do istniejących rooftopów (central dachowych wyposażonych w nagrzewnice gazowe)</w:t>
      </w:r>
      <w:r w:rsidR="006A5789" w:rsidRPr="009D4B0D">
        <w:rPr>
          <w:lang w:eastAsia="x-none"/>
        </w:rPr>
        <w:t xml:space="preserve">, </w:t>
      </w:r>
      <w:r w:rsidRPr="009D4B0D">
        <w:rPr>
          <w:lang w:eastAsia="x-none"/>
        </w:rPr>
        <w:t>istniejącej kotłowni gazowej</w:t>
      </w:r>
      <w:r w:rsidR="006A5789" w:rsidRPr="009D4B0D">
        <w:rPr>
          <w:lang w:eastAsia="x-none"/>
        </w:rPr>
        <w:t xml:space="preserve"> oraz pieców piekarniczych</w:t>
      </w:r>
      <w:r w:rsidRPr="009D4B0D">
        <w:rPr>
          <w:lang w:eastAsia="x-none"/>
        </w:rPr>
        <w:t>. Budynek zasilany jest w gaz ziemny GZ50 z przyłącza gazu średniego ciśnienia Dz90PE, zakończonego stacją redukcyjno-pomiarową o przepustowości 160Nm</w:t>
      </w:r>
      <w:r w:rsidRPr="009D4B0D">
        <w:rPr>
          <w:vertAlign w:val="superscript"/>
          <w:lang w:eastAsia="x-none"/>
        </w:rPr>
        <w:t>3</w:t>
      </w:r>
      <w:r w:rsidRPr="009D4B0D">
        <w:rPr>
          <w:lang w:eastAsia="x-none"/>
        </w:rPr>
        <w:t>/h, zlokalizowaną w pobliżu budynku od strony północnej. W stacji redukcyjno-pomiarowej znajduje się główne opomiarowanie zużycia gazu w budynku za pomocą gazomierza rotorowego G100. Ze stacji redukcyjno-pomiarowej po redukcji ciśnienia gaz ziemny doprowadzony jest do szafki gazowej, zabudowanej na północnej elewacji budynku w osi E2, w której następuje rozdział instalacji gazu do poszczególnych odbiorników. Gaz doprowadzany jest zewnętrzną instalacją gazu prowadzoną ponad dachem</w:t>
      </w:r>
      <w:r w:rsidR="006A5789" w:rsidRPr="009D4B0D">
        <w:rPr>
          <w:lang w:eastAsia="x-none"/>
        </w:rPr>
        <w:t xml:space="preserve"> do rooftopów oraz zejścia</w:t>
      </w:r>
      <w:r w:rsidRPr="009D4B0D">
        <w:rPr>
          <w:lang w:eastAsia="x-none"/>
        </w:rPr>
        <w:t>m</w:t>
      </w:r>
      <w:r w:rsidR="006A5789" w:rsidRPr="009D4B0D">
        <w:rPr>
          <w:lang w:eastAsia="x-none"/>
        </w:rPr>
        <w:t>i</w:t>
      </w:r>
      <w:r w:rsidRPr="009D4B0D">
        <w:rPr>
          <w:lang w:eastAsia="x-none"/>
        </w:rPr>
        <w:t xml:space="preserve"> do kotłowni gazowej</w:t>
      </w:r>
      <w:r w:rsidR="006A5789" w:rsidRPr="009D4B0D">
        <w:rPr>
          <w:lang w:eastAsia="x-none"/>
        </w:rPr>
        <w:t xml:space="preserve"> oraz piekarni</w:t>
      </w:r>
      <w:r w:rsidRPr="009D4B0D">
        <w:rPr>
          <w:lang w:eastAsia="x-none"/>
        </w:rPr>
        <w:t>.</w:t>
      </w:r>
    </w:p>
    <w:p w14:paraId="379D69DC" w14:textId="77777777" w:rsidR="000D58BA" w:rsidRPr="009D4B0D" w:rsidRDefault="000D58BA" w:rsidP="00630D82">
      <w:pPr>
        <w:pStyle w:val="Akapitzlist"/>
        <w:spacing w:before="0" w:after="0" w:line="240" w:lineRule="auto"/>
        <w:ind w:left="0" w:firstLine="426"/>
        <w:rPr>
          <w:lang w:eastAsia="x-none"/>
        </w:rPr>
      </w:pPr>
    </w:p>
    <w:p w14:paraId="73A7E9EF" w14:textId="11B46BE0" w:rsidR="000D58BA" w:rsidRPr="009D4B0D" w:rsidRDefault="000D58BA" w:rsidP="00BD69A4">
      <w:pPr>
        <w:pStyle w:val="Akapitzlist"/>
        <w:spacing w:before="0" w:after="0" w:line="240" w:lineRule="auto"/>
        <w:ind w:left="0"/>
        <w:rPr>
          <w:lang w:eastAsia="x-none"/>
        </w:rPr>
      </w:pPr>
      <w:bookmarkStart w:id="11" w:name="_Hlk160532488"/>
      <w:r w:rsidRPr="009D4B0D">
        <w:rPr>
          <w:lang w:eastAsia="x-none"/>
        </w:rPr>
        <w:t>Inwestor posiada umowę kompleksową dostarczania paliwa gazowego z 21.10.2021r. Z uwagi na założenia przebudowy obiektu, likwidację kotłowni gazowej mocy</w:t>
      </w:r>
      <w:r w:rsidR="00BD69A4" w:rsidRPr="009D4B0D">
        <w:rPr>
          <w:lang w:eastAsia="x-none"/>
        </w:rPr>
        <w:t xml:space="preserve"> ponad 1,0MW</w:t>
      </w:r>
      <w:r w:rsidRPr="009D4B0D">
        <w:rPr>
          <w:lang w:eastAsia="x-none"/>
        </w:rPr>
        <w:t xml:space="preserve"> i zmniejszenie ilości central wentylacyjnych z nagrzewnica gazową - zużycie gazu w budynku znacznie spadnie. Aktualny bilans zużycia gazu wynosi ok. 75m</w:t>
      </w:r>
      <w:r w:rsidRPr="00FE3DBD">
        <w:rPr>
          <w:vertAlign w:val="superscript"/>
          <w:lang w:eastAsia="x-none"/>
        </w:rPr>
        <w:t>3</w:t>
      </w:r>
      <w:r w:rsidRPr="009D4B0D">
        <w:rPr>
          <w:lang w:eastAsia="x-none"/>
        </w:rPr>
        <w:t xml:space="preserve">/h– zestawienie urządzeń gazowych zawarto w PW instalacji wewnętrznych. </w:t>
      </w:r>
    </w:p>
    <w:p w14:paraId="0BC67116" w14:textId="77777777" w:rsidR="000D58BA" w:rsidRPr="009D4B0D" w:rsidRDefault="000D58BA" w:rsidP="00BD69A4">
      <w:pPr>
        <w:pStyle w:val="Akapitzlist"/>
        <w:spacing w:before="0" w:after="0" w:line="240" w:lineRule="auto"/>
        <w:ind w:left="0"/>
        <w:rPr>
          <w:lang w:eastAsia="x-none"/>
        </w:rPr>
      </w:pPr>
      <w:r w:rsidRPr="009D4B0D">
        <w:rPr>
          <w:lang w:eastAsia="x-none"/>
        </w:rPr>
        <w:t xml:space="preserve">Po wykonaniu przebudowy obiektu i ostatecznej komercjalizacji obiektu należy sporządzić ostateczny bilans gazu i skorygować umowę handlową sprzedaży gazu. </w:t>
      </w:r>
    </w:p>
    <w:bookmarkEnd w:id="11"/>
    <w:p w14:paraId="71399FC8" w14:textId="77777777" w:rsidR="00630D82" w:rsidRPr="009D4B0D" w:rsidRDefault="00630D82" w:rsidP="004B7BA0">
      <w:pPr>
        <w:pStyle w:val="Akapitzlist"/>
        <w:spacing w:before="0" w:after="0" w:line="240" w:lineRule="auto"/>
        <w:ind w:left="0" w:firstLine="426"/>
        <w:rPr>
          <w:lang w:eastAsia="x-none"/>
        </w:rPr>
      </w:pPr>
    </w:p>
    <w:p w14:paraId="23C5674C" w14:textId="60BB7A91" w:rsidR="004B7BA0" w:rsidRPr="009D4B0D" w:rsidRDefault="004B7BA0" w:rsidP="004B7BA0">
      <w:pPr>
        <w:pStyle w:val="Akapitzlist"/>
        <w:spacing w:before="0" w:after="0" w:line="240" w:lineRule="auto"/>
        <w:ind w:left="0" w:firstLine="426"/>
        <w:rPr>
          <w:lang w:eastAsia="x-none"/>
        </w:rPr>
      </w:pPr>
      <w:r w:rsidRPr="009D4B0D">
        <w:rPr>
          <w:lang w:eastAsia="x-none"/>
        </w:rPr>
        <w:t xml:space="preserve">W budynku na potrzeby ogrzewania i wentylacji sali sprzedaży oraz pasażu handlowego zabudowanych jest 6 rooftopów typ YCD 500H f. TRANE, V=24600m3/h, </w:t>
      </w:r>
      <w:proofErr w:type="spellStart"/>
      <w:r w:rsidRPr="009D4B0D">
        <w:rPr>
          <w:lang w:eastAsia="x-none"/>
        </w:rPr>
        <w:t>Qnmaks</w:t>
      </w:r>
      <w:proofErr w:type="spellEnd"/>
      <w:r w:rsidRPr="009D4B0D">
        <w:rPr>
          <w:lang w:eastAsia="x-none"/>
        </w:rPr>
        <w:t xml:space="preserve">=154,8kW(GZ50), </w:t>
      </w:r>
      <w:proofErr w:type="spellStart"/>
      <w:r w:rsidRPr="009D4B0D">
        <w:rPr>
          <w:lang w:eastAsia="x-none"/>
        </w:rPr>
        <w:t>Qch</w:t>
      </w:r>
      <w:proofErr w:type="spellEnd"/>
      <w:r w:rsidRPr="009D4B0D">
        <w:rPr>
          <w:lang w:eastAsia="x-none"/>
        </w:rPr>
        <w:t xml:space="preserve">=143,1kW (R407C) oraz 3 rooftopy typ YKD 350H f. TRANE, V=19700m3/h, </w:t>
      </w:r>
      <w:proofErr w:type="spellStart"/>
      <w:r w:rsidRPr="009D4B0D">
        <w:rPr>
          <w:lang w:eastAsia="x-none"/>
        </w:rPr>
        <w:t>Qnmaks</w:t>
      </w:r>
      <w:proofErr w:type="spellEnd"/>
      <w:r w:rsidRPr="009D4B0D">
        <w:rPr>
          <w:lang w:eastAsia="x-none"/>
        </w:rPr>
        <w:t xml:space="preserve">=140kW (GZ50), </w:t>
      </w:r>
      <w:proofErr w:type="spellStart"/>
      <w:r w:rsidRPr="009D4B0D">
        <w:rPr>
          <w:lang w:eastAsia="x-none"/>
        </w:rPr>
        <w:t>Qch</w:t>
      </w:r>
      <w:proofErr w:type="spellEnd"/>
      <w:r w:rsidRPr="009D4B0D">
        <w:rPr>
          <w:lang w:eastAsia="x-none"/>
        </w:rPr>
        <w:t>=103,8kW (R407C). Rooftopy wyposażone są komorę mieszania z ekonomizerem, klapą upustową (tzw. "</w:t>
      </w:r>
      <w:proofErr w:type="spellStart"/>
      <w:r w:rsidRPr="009D4B0D">
        <w:rPr>
          <w:lang w:eastAsia="x-none"/>
        </w:rPr>
        <w:t>free</w:t>
      </w:r>
      <w:proofErr w:type="spellEnd"/>
      <w:r w:rsidRPr="009D4B0D">
        <w:rPr>
          <w:lang w:eastAsia="x-none"/>
        </w:rPr>
        <w:t xml:space="preserve"> </w:t>
      </w:r>
      <w:proofErr w:type="spellStart"/>
      <w:r w:rsidRPr="009D4B0D">
        <w:rPr>
          <w:lang w:eastAsia="x-none"/>
        </w:rPr>
        <w:t>cooling</w:t>
      </w:r>
      <w:proofErr w:type="spellEnd"/>
      <w:r w:rsidRPr="009D4B0D">
        <w:rPr>
          <w:lang w:eastAsia="x-none"/>
        </w:rPr>
        <w:t>") oraz zintegrowany układ chłodniczy ze skraplaczem.</w:t>
      </w:r>
      <w:r w:rsidR="00136505" w:rsidRPr="009D4B0D">
        <w:rPr>
          <w:lang w:eastAsia="x-none"/>
        </w:rPr>
        <w:t xml:space="preserve"> </w:t>
      </w:r>
    </w:p>
    <w:p w14:paraId="7E5A82E9" w14:textId="33DF6655" w:rsidR="000D31D0" w:rsidRPr="009D4B0D" w:rsidRDefault="00CD0A36" w:rsidP="000D31D0">
      <w:pPr>
        <w:pStyle w:val="Akapitzlist"/>
        <w:spacing w:before="0" w:after="0" w:line="240" w:lineRule="auto"/>
        <w:ind w:left="0" w:firstLine="426"/>
        <w:rPr>
          <w:lang w:eastAsia="x-none"/>
        </w:rPr>
      </w:pPr>
      <w:r w:rsidRPr="009D4B0D">
        <w:rPr>
          <w:lang w:eastAsia="x-none"/>
        </w:rPr>
        <w:t xml:space="preserve">Pozostałe strefy/ pomieszczenia w budynku wentylowane były za pomocą central wentylacyjnych wewnętrznych lub dachowych z nagrzewnicami wodnymi, zasilanymi w ciepło technologiczne z kotłowni gazowej. </w:t>
      </w:r>
      <w:r w:rsidR="000D31D0" w:rsidRPr="009D4B0D">
        <w:rPr>
          <w:lang w:eastAsia="x-none"/>
        </w:rPr>
        <w:t>Centrale dachowe obsługujące dotychczasowe biura oraz kantynę, wyposażone są w chłodnice wodne (glikolowe), zasilane w wodę lodową z agregatu wody lodowej typ EAC1103SM4 (glikol/R410A) f. Lennox, zabudowanego na dachu.</w:t>
      </w:r>
    </w:p>
    <w:p w14:paraId="4AE4427B" w14:textId="340872FA" w:rsidR="004D47C6" w:rsidRPr="009D4B0D" w:rsidRDefault="00CD0A36" w:rsidP="004D47C6">
      <w:pPr>
        <w:pStyle w:val="Akapitzlist"/>
        <w:spacing w:before="0" w:after="0" w:line="240" w:lineRule="auto"/>
        <w:ind w:left="0" w:firstLine="426"/>
        <w:rPr>
          <w:lang w:eastAsia="x-none"/>
        </w:rPr>
      </w:pPr>
      <w:r w:rsidRPr="009D4B0D">
        <w:rPr>
          <w:lang w:eastAsia="x-none"/>
        </w:rPr>
        <w:t>Powietrze, które ze względów higienicznych lub technologicznych nie mogło być zawracane na centrale, wywiewane było bezpośrednio przez wentylatory dachowe lub wentylatory kanałowe i wyrzutnie dachowe.</w:t>
      </w:r>
      <w:r w:rsidR="004D47C6" w:rsidRPr="009D4B0D">
        <w:rPr>
          <w:lang w:eastAsia="x-none"/>
        </w:rPr>
        <w:t xml:space="preserve"> W części budynku w strefie grilla zabudowane były okapy kuchenne, z których powietrze wywiewane było na zewnątrz za pomocą wentylatorów dachowych.</w:t>
      </w:r>
    </w:p>
    <w:p w14:paraId="526C9D97" w14:textId="40062EF3" w:rsidR="004E6EF7" w:rsidRPr="009D4B0D" w:rsidRDefault="004E6EF7" w:rsidP="004B7BA0">
      <w:pPr>
        <w:pStyle w:val="Akapitzlist"/>
        <w:spacing w:before="0" w:after="0" w:line="240" w:lineRule="auto"/>
        <w:ind w:left="0" w:firstLine="426"/>
        <w:rPr>
          <w:lang w:eastAsia="x-none"/>
        </w:rPr>
      </w:pPr>
      <w:r w:rsidRPr="009D4B0D">
        <w:rPr>
          <w:lang w:eastAsia="x-none"/>
        </w:rPr>
        <w:t>Pomieszczenia części technicznej budynku oraz części magazynowej ogrzewane były aparatami grzewczymi, zasilanymi w ciepło technologiczne z kotłowni gazowej.</w:t>
      </w:r>
    </w:p>
    <w:p w14:paraId="4DE8F41F" w14:textId="3EBF3835" w:rsidR="004E6EF7" w:rsidRPr="009D4B0D" w:rsidRDefault="004E6EF7" w:rsidP="004B7BA0">
      <w:pPr>
        <w:pStyle w:val="Akapitzlist"/>
        <w:spacing w:before="0" w:after="0" w:line="240" w:lineRule="auto"/>
        <w:ind w:left="0" w:firstLine="426"/>
        <w:rPr>
          <w:lang w:eastAsia="x-none"/>
        </w:rPr>
      </w:pPr>
      <w:r w:rsidRPr="009D4B0D">
        <w:rPr>
          <w:lang w:eastAsia="x-none"/>
        </w:rPr>
        <w:t>Pomieszczenia sanitarne,</w:t>
      </w:r>
      <w:r w:rsidR="00614946" w:rsidRPr="009D4B0D">
        <w:rPr>
          <w:lang w:eastAsia="x-none"/>
        </w:rPr>
        <w:t xml:space="preserve"> szatnie, pom.</w:t>
      </w:r>
      <w:r w:rsidRPr="009D4B0D">
        <w:rPr>
          <w:lang w:eastAsia="x-none"/>
        </w:rPr>
        <w:t xml:space="preserve"> biurowe, porządkowe, socjalne i o podobnej funkcji ogrzewane były grzejnikami płytowymi, zasilanymi w czynnik grzewczy z kotłowni gazowej.</w:t>
      </w:r>
    </w:p>
    <w:p w14:paraId="6F4D51D8" w14:textId="4E317A75" w:rsidR="002D26E2" w:rsidRPr="009D4B0D" w:rsidRDefault="002D26E2" w:rsidP="004B7BA0">
      <w:pPr>
        <w:pStyle w:val="Akapitzlist"/>
        <w:spacing w:before="0" w:after="0" w:line="240" w:lineRule="auto"/>
        <w:ind w:left="0" w:firstLine="426"/>
        <w:rPr>
          <w:lang w:eastAsia="x-none"/>
        </w:rPr>
      </w:pPr>
      <w:r w:rsidRPr="009D4B0D">
        <w:rPr>
          <w:lang w:eastAsia="x-none"/>
        </w:rPr>
        <w:lastRenderedPageBreak/>
        <w:t xml:space="preserve">Przy wejściach głównych na pasaż </w:t>
      </w:r>
      <w:r w:rsidR="00DF78D9" w:rsidRPr="009D4B0D">
        <w:rPr>
          <w:lang w:eastAsia="x-none"/>
        </w:rPr>
        <w:t xml:space="preserve">handlowy </w:t>
      </w:r>
      <w:r w:rsidRPr="009D4B0D">
        <w:rPr>
          <w:lang w:eastAsia="x-none"/>
        </w:rPr>
        <w:t>oraz</w:t>
      </w:r>
      <w:r w:rsidR="00DF78D9" w:rsidRPr="009D4B0D">
        <w:rPr>
          <w:lang w:eastAsia="x-none"/>
        </w:rPr>
        <w:t xml:space="preserve"> przy</w:t>
      </w:r>
      <w:r w:rsidRPr="009D4B0D">
        <w:rPr>
          <w:lang w:eastAsia="x-none"/>
        </w:rPr>
        <w:t xml:space="preserve"> wejści</w:t>
      </w:r>
      <w:r w:rsidR="00803E18" w:rsidRPr="009D4B0D">
        <w:rPr>
          <w:lang w:eastAsia="x-none"/>
        </w:rPr>
        <w:t>u</w:t>
      </w:r>
      <w:r w:rsidR="00DF78D9" w:rsidRPr="009D4B0D">
        <w:rPr>
          <w:lang w:eastAsia="x-none"/>
        </w:rPr>
        <w:t xml:space="preserve"> z zewnątrz</w:t>
      </w:r>
      <w:r w:rsidR="00803E18" w:rsidRPr="009D4B0D">
        <w:rPr>
          <w:lang w:eastAsia="x-none"/>
        </w:rPr>
        <w:t xml:space="preserve"> do części magazynowej zabudowane są kurtyny powietrzne, zasilane w ciepło technologiczne z kotłowni gazowej.</w:t>
      </w:r>
    </w:p>
    <w:p w14:paraId="416EFFC9" w14:textId="77777777" w:rsidR="00A67E83" w:rsidRPr="009D4B0D" w:rsidRDefault="00015B06" w:rsidP="00DF78D9">
      <w:pPr>
        <w:spacing w:before="0" w:after="0" w:line="240" w:lineRule="auto"/>
        <w:ind w:firstLine="426"/>
      </w:pPr>
      <w:r w:rsidRPr="009D4B0D">
        <w:rPr>
          <w:lang w:eastAsia="x-none"/>
        </w:rPr>
        <w:t>Instalacja ciepła technologicznego i centralnego ogrzewania</w:t>
      </w:r>
      <w:r w:rsidR="000D31D0" w:rsidRPr="009D4B0D">
        <w:rPr>
          <w:lang w:eastAsia="x-none"/>
        </w:rPr>
        <w:t xml:space="preserve"> oraz wody lodowej</w:t>
      </w:r>
      <w:r w:rsidRPr="009D4B0D">
        <w:rPr>
          <w:lang w:eastAsia="x-none"/>
        </w:rPr>
        <w:t xml:space="preserve"> </w:t>
      </w:r>
      <w:r w:rsidRPr="009D4B0D">
        <w:t xml:space="preserve">prowadzone są </w:t>
      </w:r>
      <w:r w:rsidR="00DF78D9" w:rsidRPr="009D4B0D">
        <w:t xml:space="preserve">do odbiorników </w:t>
      </w:r>
      <w:r w:rsidRPr="009D4B0D">
        <w:t xml:space="preserve">pod konstrukcja dachu i w przestrzeni sufitów podwieszonych. </w:t>
      </w:r>
    </w:p>
    <w:p w14:paraId="05C3EA12" w14:textId="173B5406" w:rsidR="004B7BA0" w:rsidRPr="009D4B0D" w:rsidRDefault="00A67E83" w:rsidP="00DF78D9">
      <w:pPr>
        <w:spacing w:before="0" w:after="0" w:line="240" w:lineRule="auto"/>
        <w:ind w:firstLine="426"/>
        <w:rPr>
          <w:lang w:eastAsia="x-none"/>
        </w:rPr>
      </w:pPr>
      <w:r w:rsidRPr="009D4B0D">
        <w:t xml:space="preserve">Budynek wyposażony jest w lokalne instalacje chłodzenia freonowego (klimatyzatory typu </w:t>
      </w:r>
      <w:proofErr w:type="spellStart"/>
      <w:r w:rsidRPr="009D4B0D">
        <w:t>split</w:t>
      </w:r>
      <w:proofErr w:type="spellEnd"/>
      <w:r w:rsidRPr="009D4B0D">
        <w:t xml:space="preserve">). </w:t>
      </w:r>
      <w:r w:rsidR="00015B06" w:rsidRPr="009D4B0D">
        <w:t xml:space="preserve"> </w:t>
      </w:r>
    </w:p>
    <w:p w14:paraId="55BDF41B" w14:textId="77777777" w:rsidR="007A4EB9" w:rsidRPr="009D4B0D" w:rsidRDefault="007A4EB9" w:rsidP="007A4EB9">
      <w:pPr>
        <w:pStyle w:val="Nagwek2"/>
        <w:keepNext/>
        <w:tabs>
          <w:tab w:val="num" w:pos="576"/>
        </w:tabs>
        <w:spacing w:before="240"/>
        <w:contextualSpacing w:val="0"/>
        <w:jc w:val="left"/>
      </w:pPr>
      <w:bookmarkStart w:id="12" w:name="_Toc155403247"/>
      <w:bookmarkStart w:id="13" w:name="_Toc171689482"/>
      <w:r w:rsidRPr="009D4B0D">
        <w:t>Likwidacje istniejących urządzeń i instalacji</w:t>
      </w:r>
      <w:bookmarkEnd w:id="12"/>
      <w:bookmarkEnd w:id="13"/>
    </w:p>
    <w:p w14:paraId="4E35E715" w14:textId="519B2BA4" w:rsidR="000813CC" w:rsidRPr="009D4B0D" w:rsidRDefault="000813CC" w:rsidP="000813CC">
      <w:pPr>
        <w:spacing w:before="0" w:after="0" w:line="240" w:lineRule="auto"/>
        <w:ind w:firstLine="426"/>
        <w:rPr>
          <w:lang w:eastAsia="x-none"/>
        </w:rPr>
      </w:pPr>
      <w:r w:rsidRPr="009D4B0D">
        <w:rPr>
          <w:lang w:eastAsia="x-none"/>
        </w:rPr>
        <w:t xml:space="preserve">Zakres likwidacji wynika z wymogów przebudowy i częściowej rozbiórki budynku po dawnym centrum handlowym TESCO. </w:t>
      </w:r>
      <w:r w:rsidRPr="009D4B0D">
        <w:rPr>
          <w:szCs w:val="24"/>
        </w:rPr>
        <w:t xml:space="preserve">Likwidowane urządzenia i elementy instalacji należy zdemontować </w:t>
      </w:r>
      <w:r w:rsidR="00BD69A4" w:rsidRPr="009D4B0D">
        <w:rPr>
          <w:szCs w:val="24"/>
        </w:rPr>
        <w:br/>
      </w:r>
      <w:r w:rsidRPr="009D4B0D">
        <w:rPr>
          <w:szCs w:val="24"/>
        </w:rPr>
        <w:t>i wywieść we wskazane przez Inwestora miejsce.</w:t>
      </w:r>
    </w:p>
    <w:p w14:paraId="297EAC14" w14:textId="77777777" w:rsidR="00FD3568" w:rsidRPr="009D4B0D" w:rsidRDefault="00FD3568" w:rsidP="0014394B">
      <w:pPr>
        <w:spacing w:before="0" w:after="0" w:line="240" w:lineRule="auto"/>
        <w:ind w:firstLine="426"/>
        <w:rPr>
          <w:lang w:eastAsia="x-none"/>
        </w:rPr>
      </w:pPr>
    </w:p>
    <w:p w14:paraId="04EEFB2E" w14:textId="7E853B34" w:rsidR="000813CC" w:rsidRPr="009D4B0D" w:rsidRDefault="000813CC" w:rsidP="0014394B">
      <w:pPr>
        <w:spacing w:before="0" w:after="0" w:line="240" w:lineRule="auto"/>
        <w:ind w:firstLine="426"/>
        <w:rPr>
          <w:lang w:eastAsia="x-none"/>
        </w:rPr>
      </w:pPr>
      <w:r w:rsidRPr="009D4B0D">
        <w:rPr>
          <w:lang w:eastAsia="x-none"/>
        </w:rPr>
        <w:t xml:space="preserve">W związku z przedmiotową inwestycją do likwidacji przeznacza się następujące </w:t>
      </w:r>
      <w:r w:rsidR="0014394B" w:rsidRPr="009D4B0D">
        <w:rPr>
          <w:lang w:eastAsia="x-none"/>
        </w:rPr>
        <w:t xml:space="preserve">urządzenia i </w:t>
      </w:r>
      <w:r w:rsidRPr="009D4B0D">
        <w:rPr>
          <w:lang w:eastAsia="x-none"/>
        </w:rPr>
        <w:t>elementy instalacji wewnętrznych:</w:t>
      </w:r>
    </w:p>
    <w:p w14:paraId="52525A88" w14:textId="1814349F" w:rsidR="00714A80" w:rsidRPr="009D4B0D" w:rsidRDefault="00F67F5B" w:rsidP="00714A80">
      <w:pPr>
        <w:pStyle w:val="Akapitzlist"/>
        <w:numPr>
          <w:ilvl w:val="0"/>
          <w:numId w:val="13"/>
        </w:numPr>
        <w:spacing w:before="0" w:after="0" w:line="240" w:lineRule="auto"/>
        <w:ind w:left="284" w:hanging="284"/>
        <w:rPr>
          <w:lang w:eastAsia="x-none"/>
        </w:rPr>
      </w:pPr>
      <w:r w:rsidRPr="009D4B0D">
        <w:rPr>
          <w:lang w:eastAsia="x-none"/>
        </w:rPr>
        <w:t xml:space="preserve">instalacja wody zimnej/ </w:t>
      </w:r>
      <w:r w:rsidR="00714A80" w:rsidRPr="009D4B0D">
        <w:rPr>
          <w:lang w:eastAsia="x-none"/>
        </w:rPr>
        <w:t>przewod</w:t>
      </w:r>
      <w:r w:rsidRPr="009D4B0D">
        <w:rPr>
          <w:lang w:eastAsia="x-none"/>
        </w:rPr>
        <w:t>y</w:t>
      </w:r>
      <w:r w:rsidR="00714A80" w:rsidRPr="009D4B0D">
        <w:rPr>
          <w:lang w:eastAsia="x-none"/>
        </w:rPr>
        <w:t xml:space="preserve"> magistraln</w:t>
      </w:r>
      <w:r w:rsidRPr="009D4B0D">
        <w:rPr>
          <w:lang w:eastAsia="x-none"/>
        </w:rPr>
        <w:t>e</w:t>
      </w:r>
      <w:r w:rsidR="00714A80" w:rsidRPr="009D4B0D">
        <w:rPr>
          <w:lang w:eastAsia="x-none"/>
        </w:rPr>
        <w:t xml:space="preserve"> w obrębie przyziemia </w:t>
      </w:r>
      <w:r w:rsidRPr="009D4B0D">
        <w:rPr>
          <w:lang w:eastAsia="x-none"/>
        </w:rPr>
        <w:t xml:space="preserve">DN40, </w:t>
      </w:r>
      <w:r w:rsidR="00714A80" w:rsidRPr="009D4B0D">
        <w:rPr>
          <w:lang w:eastAsia="x-none"/>
        </w:rPr>
        <w:t xml:space="preserve">DN50 </w:t>
      </w:r>
      <w:r w:rsidR="00B04248" w:rsidRPr="009D4B0D">
        <w:rPr>
          <w:lang w:eastAsia="x-none"/>
        </w:rPr>
        <w:t xml:space="preserve">ze stali ocynkowanej </w:t>
      </w:r>
      <w:r w:rsidR="00714A80" w:rsidRPr="009D4B0D">
        <w:rPr>
          <w:lang w:eastAsia="x-none"/>
        </w:rPr>
        <w:t xml:space="preserve">wraz z wszystkimi odgałęzieniami, armaturą </w:t>
      </w:r>
      <w:r w:rsidRPr="009D4B0D">
        <w:rPr>
          <w:lang w:eastAsia="x-none"/>
        </w:rPr>
        <w:t>odcinającą</w:t>
      </w:r>
      <w:r w:rsidR="00714A80" w:rsidRPr="009D4B0D">
        <w:rPr>
          <w:lang w:eastAsia="x-none"/>
        </w:rPr>
        <w:t xml:space="preserve"> i wypływową oraz z zawiesiami instalacyjnymi</w:t>
      </w:r>
    </w:p>
    <w:p w14:paraId="583D3572" w14:textId="5834EA96" w:rsidR="0014394B" w:rsidRPr="009D4B0D" w:rsidRDefault="00F67F5B" w:rsidP="00F67F5B">
      <w:pPr>
        <w:pStyle w:val="Akapitzlist"/>
        <w:numPr>
          <w:ilvl w:val="0"/>
          <w:numId w:val="13"/>
        </w:numPr>
        <w:spacing w:before="0" w:after="0" w:line="240" w:lineRule="auto"/>
        <w:ind w:left="284" w:hanging="284"/>
        <w:rPr>
          <w:lang w:eastAsia="x-none"/>
        </w:rPr>
      </w:pPr>
      <w:r w:rsidRPr="009D4B0D">
        <w:rPr>
          <w:lang w:eastAsia="x-none"/>
        </w:rPr>
        <w:t xml:space="preserve">całość instalacji wody zimnej w obrębie piętra budynku </w:t>
      </w:r>
      <w:r w:rsidR="00286B46" w:rsidRPr="009D4B0D">
        <w:rPr>
          <w:lang w:eastAsia="x-none"/>
        </w:rPr>
        <w:t xml:space="preserve">wraz z </w:t>
      </w:r>
      <w:r w:rsidRPr="009D4B0D">
        <w:rPr>
          <w:lang w:eastAsia="x-none"/>
        </w:rPr>
        <w:t>armaturą odcinającą i wypływową oraz z zawiesiami instalacyjnymi</w:t>
      </w:r>
    </w:p>
    <w:p w14:paraId="300F0B51" w14:textId="773F8E54" w:rsidR="00FD3568" w:rsidRPr="009D4B0D" w:rsidRDefault="00FD3568" w:rsidP="00FD3568">
      <w:pPr>
        <w:pStyle w:val="Akapitzlist"/>
        <w:numPr>
          <w:ilvl w:val="0"/>
          <w:numId w:val="13"/>
        </w:numPr>
        <w:spacing w:before="0" w:after="0" w:line="240" w:lineRule="auto"/>
        <w:ind w:left="284" w:hanging="284"/>
        <w:rPr>
          <w:lang w:eastAsia="x-none"/>
        </w:rPr>
      </w:pPr>
      <w:r w:rsidRPr="009D4B0D">
        <w:rPr>
          <w:lang w:eastAsia="x-none"/>
        </w:rPr>
        <w:t xml:space="preserve">całość instalacji ciepłej wody użytkowej w budynku </w:t>
      </w:r>
      <w:r w:rsidR="00286B46" w:rsidRPr="009D4B0D">
        <w:rPr>
          <w:lang w:eastAsia="x-none"/>
        </w:rPr>
        <w:t xml:space="preserve">wraz z </w:t>
      </w:r>
      <w:r w:rsidRPr="009D4B0D">
        <w:rPr>
          <w:lang w:eastAsia="x-none"/>
        </w:rPr>
        <w:t>armaturą odcinającą i wypływową oraz z zawiesiami instalacyjnymi</w:t>
      </w:r>
    </w:p>
    <w:p w14:paraId="4C31F944" w14:textId="3E6BC0E7" w:rsidR="00FD3568" w:rsidRPr="009D4B0D" w:rsidRDefault="00FD3568" w:rsidP="00FD3568">
      <w:pPr>
        <w:pStyle w:val="Akapitzlist"/>
        <w:numPr>
          <w:ilvl w:val="0"/>
          <w:numId w:val="13"/>
        </w:numPr>
        <w:spacing w:before="0" w:after="0" w:line="240" w:lineRule="auto"/>
        <w:ind w:left="284" w:hanging="284"/>
        <w:rPr>
          <w:lang w:eastAsia="x-none"/>
        </w:rPr>
      </w:pPr>
      <w:r w:rsidRPr="009D4B0D">
        <w:rPr>
          <w:lang w:eastAsia="x-none"/>
        </w:rPr>
        <w:t xml:space="preserve">całość instalacji cyrkulacji ciepłej wody w budynku </w:t>
      </w:r>
      <w:r w:rsidR="00286B46" w:rsidRPr="009D4B0D">
        <w:rPr>
          <w:lang w:eastAsia="x-none"/>
        </w:rPr>
        <w:t xml:space="preserve">wraz z </w:t>
      </w:r>
      <w:r w:rsidRPr="009D4B0D">
        <w:rPr>
          <w:lang w:eastAsia="x-none"/>
        </w:rPr>
        <w:t>armaturą odcinającą oraz z zawiesiami instalacyjnymi</w:t>
      </w:r>
    </w:p>
    <w:p w14:paraId="319FD961" w14:textId="7D2AA5C0" w:rsidR="00286B46" w:rsidRPr="009D4B0D" w:rsidRDefault="00286B46" w:rsidP="00286B46">
      <w:pPr>
        <w:pStyle w:val="Akapitzlist"/>
        <w:numPr>
          <w:ilvl w:val="0"/>
          <w:numId w:val="13"/>
        </w:numPr>
        <w:spacing w:before="0" w:after="0" w:line="240" w:lineRule="auto"/>
        <w:ind w:left="284" w:hanging="284"/>
        <w:rPr>
          <w:lang w:eastAsia="x-none"/>
        </w:rPr>
      </w:pPr>
      <w:r w:rsidRPr="009D4B0D">
        <w:rPr>
          <w:lang w:eastAsia="x-none"/>
        </w:rPr>
        <w:t>całość instalacji wody zmiękczonej w budynku (na potrzeby dawnej piekarni) wraz z armaturą odcinającą i wypływową oraz z zawiesiami instalacyjnymi</w:t>
      </w:r>
    </w:p>
    <w:p w14:paraId="5E1CE68E" w14:textId="68D3627A" w:rsidR="00286B46" w:rsidRPr="009D4B0D" w:rsidRDefault="00D00CB1" w:rsidP="00D00CB1">
      <w:pPr>
        <w:pStyle w:val="Akapitzlist"/>
        <w:numPr>
          <w:ilvl w:val="0"/>
          <w:numId w:val="13"/>
        </w:numPr>
        <w:spacing w:before="0" w:after="0" w:line="240" w:lineRule="auto"/>
        <w:ind w:left="284" w:hanging="284"/>
        <w:rPr>
          <w:lang w:eastAsia="x-none"/>
        </w:rPr>
      </w:pPr>
      <w:r w:rsidRPr="009D4B0D">
        <w:rPr>
          <w:lang w:eastAsia="x-none"/>
        </w:rPr>
        <w:t>część</w:t>
      </w:r>
      <w:r w:rsidR="007B4487" w:rsidRPr="009D4B0D">
        <w:rPr>
          <w:lang w:eastAsia="x-none"/>
        </w:rPr>
        <w:t xml:space="preserve"> </w:t>
      </w:r>
      <w:r w:rsidRPr="009D4B0D">
        <w:rPr>
          <w:lang w:eastAsia="x-none"/>
        </w:rPr>
        <w:t xml:space="preserve">zewnętrznego </w:t>
      </w:r>
      <w:r w:rsidR="007B4487" w:rsidRPr="009D4B0D">
        <w:rPr>
          <w:lang w:eastAsia="x-none"/>
        </w:rPr>
        <w:t>pierścienia</w:t>
      </w:r>
      <w:r w:rsidR="001B50A3" w:rsidRPr="009D4B0D">
        <w:rPr>
          <w:lang w:eastAsia="x-none"/>
        </w:rPr>
        <w:t xml:space="preserve"> </w:t>
      </w:r>
      <w:r w:rsidRPr="009D4B0D">
        <w:rPr>
          <w:lang w:eastAsia="x-none"/>
        </w:rPr>
        <w:t>instalacji wody</w:t>
      </w:r>
      <w:r w:rsidR="007B4487" w:rsidRPr="009D4B0D">
        <w:rPr>
          <w:lang w:eastAsia="x-none"/>
        </w:rPr>
        <w:t xml:space="preserve"> przeciwpożarowe</w:t>
      </w:r>
      <w:r w:rsidRPr="009D4B0D">
        <w:rPr>
          <w:lang w:eastAsia="x-none"/>
        </w:rPr>
        <w:t>j DN150 żeliwo,</w:t>
      </w:r>
      <w:r w:rsidR="007B4487" w:rsidRPr="009D4B0D">
        <w:rPr>
          <w:lang w:eastAsia="x-none"/>
        </w:rPr>
        <w:t xml:space="preserve"> przeprowadzoneg</w:t>
      </w:r>
      <w:r w:rsidRPr="009D4B0D">
        <w:rPr>
          <w:lang w:eastAsia="x-none"/>
        </w:rPr>
        <w:t xml:space="preserve">o przez budynek przy osi 14 wraz </w:t>
      </w:r>
      <w:r w:rsidR="007B4487" w:rsidRPr="009D4B0D">
        <w:rPr>
          <w:lang w:eastAsia="x-none"/>
        </w:rPr>
        <w:t>z zawiesiami instalacyjnymi</w:t>
      </w:r>
    </w:p>
    <w:p w14:paraId="2E8FCE50" w14:textId="15613EB4" w:rsidR="007B4487" w:rsidRPr="009D4B0D" w:rsidRDefault="00B04248" w:rsidP="00B04248">
      <w:pPr>
        <w:pStyle w:val="Akapitzlist"/>
        <w:numPr>
          <w:ilvl w:val="0"/>
          <w:numId w:val="13"/>
        </w:numPr>
        <w:spacing w:before="0" w:after="0" w:line="240" w:lineRule="auto"/>
        <w:ind w:left="284" w:hanging="284"/>
        <w:rPr>
          <w:lang w:eastAsia="x-none"/>
        </w:rPr>
      </w:pPr>
      <w:r w:rsidRPr="009D4B0D">
        <w:rPr>
          <w:lang w:eastAsia="x-none"/>
        </w:rPr>
        <w:t>część pierścienia instalacji wody przeciwpożarowej DN100 ze stali ocynkowanej oraz z zawiesiami instalacyjnymi</w:t>
      </w:r>
    </w:p>
    <w:p w14:paraId="5DEAAE40" w14:textId="3B348DAF" w:rsidR="007B4487" w:rsidRPr="009D4B0D" w:rsidRDefault="00A51994" w:rsidP="00A51994">
      <w:pPr>
        <w:pStyle w:val="Akapitzlist"/>
        <w:numPr>
          <w:ilvl w:val="0"/>
          <w:numId w:val="13"/>
        </w:numPr>
        <w:spacing w:before="0" w:after="0" w:line="240" w:lineRule="auto"/>
        <w:ind w:left="284" w:hanging="284"/>
        <w:rPr>
          <w:lang w:eastAsia="x-none"/>
        </w:rPr>
      </w:pPr>
      <w:r w:rsidRPr="009D4B0D">
        <w:rPr>
          <w:lang w:eastAsia="x-none"/>
        </w:rPr>
        <w:t>część pierścienia instalacji wody przeciwpożarowej DN50 ze stali ocynkowanej oraz z zawiesiami instalacyjnymi</w:t>
      </w:r>
    </w:p>
    <w:p w14:paraId="0E29740D" w14:textId="7D113AFC" w:rsidR="0098283B" w:rsidRPr="009D4B0D" w:rsidRDefault="0098283B" w:rsidP="0098283B">
      <w:pPr>
        <w:pStyle w:val="Akapitzlist"/>
        <w:numPr>
          <w:ilvl w:val="0"/>
          <w:numId w:val="13"/>
        </w:numPr>
        <w:spacing w:before="0" w:after="0" w:line="240" w:lineRule="auto"/>
        <w:ind w:left="284" w:hanging="284"/>
        <w:rPr>
          <w:lang w:eastAsia="x-none"/>
        </w:rPr>
      </w:pPr>
      <w:r w:rsidRPr="009D4B0D">
        <w:rPr>
          <w:lang w:eastAsia="x-none"/>
        </w:rPr>
        <w:t>hydranty wewnętrzne z zaworem DN25, z wężem półsztywnym φ25mm i prądownicą oraz szafką wraz z przewodami zasilającymi DN32 i DN50 oraz z zawiesiami instalacyjnymi</w:t>
      </w:r>
    </w:p>
    <w:p w14:paraId="47714C12" w14:textId="77777777" w:rsidR="00261F95" w:rsidRPr="009D4B0D" w:rsidRDefault="00261F95" w:rsidP="00261F95">
      <w:pPr>
        <w:pStyle w:val="Akapitzlist"/>
        <w:numPr>
          <w:ilvl w:val="0"/>
          <w:numId w:val="13"/>
        </w:numPr>
        <w:spacing w:before="0" w:after="0" w:line="240" w:lineRule="auto"/>
        <w:ind w:left="284" w:hanging="284"/>
        <w:rPr>
          <w:lang w:eastAsia="x-none"/>
        </w:rPr>
      </w:pPr>
      <w:r w:rsidRPr="009D4B0D">
        <w:rPr>
          <w:lang w:eastAsia="x-none"/>
        </w:rPr>
        <w:t>podejścia kanalizacji sanitarnej nadposadzkowej (bez pionów) z likwidowanych przyborów sanitarnych w całym budynku wraz z przyborami oraz z zawiesiami instalacyjnymi</w:t>
      </w:r>
    </w:p>
    <w:p w14:paraId="6080181E" w14:textId="77777777" w:rsidR="00261F95" w:rsidRPr="009D4B0D" w:rsidRDefault="00261F95" w:rsidP="00261F95">
      <w:pPr>
        <w:pStyle w:val="Akapitzlist"/>
        <w:numPr>
          <w:ilvl w:val="0"/>
          <w:numId w:val="13"/>
        </w:numPr>
        <w:spacing w:before="0" w:after="0" w:line="240" w:lineRule="auto"/>
        <w:ind w:left="284" w:hanging="284"/>
        <w:rPr>
          <w:lang w:eastAsia="x-none"/>
        </w:rPr>
      </w:pPr>
      <w:r w:rsidRPr="009D4B0D">
        <w:rPr>
          <w:lang w:eastAsia="x-none"/>
        </w:rPr>
        <w:t>podejścia kanalizacji technologicznej tłustej nadposadzkowej z likwidowanych przyborów w całym budynku wraz z przyborami oraz z zawiesiami instalacyjnymi</w:t>
      </w:r>
    </w:p>
    <w:p w14:paraId="5A3A5CF0" w14:textId="4C02E00C" w:rsidR="00190A64" w:rsidRPr="009D4B0D" w:rsidRDefault="00190A64" w:rsidP="00190A64">
      <w:pPr>
        <w:pStyle w:val="Akapitzlist"/>
        <w:numPr>
          <w:ilvl w:val="0"/>
          <w:numId w:val="13"/>
        </w:numPr>
        <w:spacing w:before="0" w:after="0" w:line="240" w:lineRule="auto"/>
        <w:ind w:left="284" w:hanging="284"/>
        <w:rPr>
          <w:lang w:eastAsia="x-none"/>
        </w:rPr>
      </w:pPr>
      <w:r w:rsidRPr="009D4B0D">
        <w:rPr>
          <w:lang w:eastAsia="x-none"/>
        </w:rPr>
        <w:t>26 wpustów dachowych Geberit Pluvia z kołnierzem mocującym d56 DAF wraz z podejściem z przewodu magistralnego (do demontażu wraz z orurowaniem )</w:t>
      </w:r>
    </w:p>
    <w:p w14:paraId="5084B990" w14:textId="6ADBFC51" w:rsidR="00190A64" w:rsidRPr="009D4B0D" w:rsidRDefault="00190A64" w:rsidP="00190A64">
      <w:pPr>
        <w:pStyle w:val="Akapitzlist"/>
        <w:numPr>
          <w:ilvl w:val="0"/>
          <w:numId w:val="13"/>
        </w:numPr>
        <w:spacing w:before="0" w:after="0" w:line="240" w:lineRule="auto"/>
        <w:ind w:left="284" w:hanging="284"/>
        <w:rPr>
          <w:lang w:eastAsia="x-none"/>
        </w:rPr>
      </w:pPr>
      <w:r w:rsidRPr="009D4B0D">
        <w:rPr>
          <w:lang w:eastAsia="x-none"/>
        </w:rPr>
        <w:t>43 wpusty dachowe Geberit Pluvia z kołnierzem mocującym d56 DAF (wymiana wpustów w istniejących układach)</w:t>
      </w:r>
    </w:p>
    <w:p w14:paraId="4B3DF67A" w14:textId="4AFD6126" w:rsidR="00261F95" w:rsidRPr="009D4B0D" w:rsidRDefault="002C375E" w:rsidP="002C375E">
      <w:pPr>
        <w:pStyle w:val="Akapitzlist"/>
        <w:numPr>
          <w:ilvl w:val="0"/>
          <w:numId w:val="13"/>
        </w:numPr>
        <w:spacing w:before="0" w:after="0" w:line="240" w:lineRule="auto"/>
        <w:ind w:left="284" w:hanging="284"/>
        <w:rPr>
          <w:lang w:eastAsia="x-none"/>
        </w:rPr>
      </w:pPr>
      <w:r w:rsidRPr="009D4B0D">
        <w:rPr>
          <w:lang w:eastAsia="x-none"/>
        </w:rPr>
        <w:t xml:space="preserve">część instalacji podciśnieniowego odwodnienia dachu z </w:t>
      </w:r>
      <w:r w:rsidR="00261F95" w:rsidRPr="009D4B0D">
        <w:rPr>
          <w:lang w:eastAsia="x-none"/>
        </w:rPr>
        <w:t>rur</w:t>
      </w:r>
      <w:r w:rsidRPr="009D4B0D">
        <w:rPr>
          <w:lang w:eastAsia="x-none"/>
        </w:rPr>
        <w:t xml:space="preserve"> Ø160</w:t>
      </w:r>
      <w:r w:rsidR="00261F95" w:rsidRPr="009D4B0D">
        <w:rPr>
          <w:lang w:eastAsia="x-none"/>
        </w:rPr>
        <w:t xml:space="preserve">PE </w:t>
      </w:r>
      <w:r w:rsidRPr="009D4B0D">
        <w:rPr>
          <w:lang w:eastAsia="x-none"/>
        </w:rPr>
        <w:t>(</w:t>
      </w:r>
      <w:r w:rsidR="00261F95" w:rsidRPr="009D4B0D">
        <w:rPr>
          <w:lang w:eastAsia="x-none"/>
        </w:rPr>
        <w:t xml:space="preserve">ok. 80mb),  </w:t>
      </w:r>
      <w:r w:rsidRPr="009D4B0D">
        <w:rPr>
          <w:lang w:eastAsia="x-none"/>
        </w:rPr>
        <w:t>Ø</w:t>
      </w:r>
      <w:r w:rsidR="00261F95" w:rsidRPr="009D4B0D">
        <w:rPr>
          <w:lang w:eastAsia="x-none"/>
        </w:rPr>
        <w:t>90</w:t>
      </w:r>
      <w:r w:rsidRPr="009D4B0D">
        <w:rPr>
          <w:lang w:eastAsia="x-none"/>
        </w:rPr>
        <w:t>PE (</w:t>
      </w:r>
      <w:r w:rsidR="00261F95" w:rsidRPr="009D4B0D">
        <w:rPr>
          <w:lang w:eastAsia="x-none"/>
        </w:rPr>
        <w:t>ok. 7mb) z kształtkami części układu odwodnienia (oś C/1-7) wraz z obejma</w:t>
      </w:r>
      <w:r w:rsidRPr="009D4B0D">
        <w:rPr>
          <w:lang w:eastAsia="x-none"/>
        </w:rPr>
        <w:t>m</w:t>
      </w:r>
      <w:r w:rsidR="00261F95" w:rsidRPr="009D4B0D">
        <w:rPr>
          <w:lang w:eastAsia="x-none"/>
        </w:rPr>
        <w:t xml:space="preserve">i instalacyjnymi </w:t>
      </w:r>
      <w:r w:rsidRPr="009D4B0D">
        <w:rPr>
          <w:lang w:eastAsia="x-none"/>
        </w:rPr>
        <w:t>i izolacją</w:t>
      </w:r>
    </w:p>
    <w:p w14:paraId="13210796" w14:textId="1EB9EC42" w:rsidR="002C375E" w:rsidRPr="009D4B0D" w:rsidRDefault="002C375E" w:rsidP="002C375E">
      <w:pPr>
        <w:pStyle w:val="Akapitzlist"/>
        <w:numPr>
          <w:ilvl w:val="0"/>
          <w:numId w:val="13"/>
        </w:numPr>
        <w:spacing w:before="0" w:after="0" w:line="240" w:lineRule="auto"/>
        <w:ind w:left="284" w:hanging="284"/>
        <w:rPr>
          <w:lang w:eastAsia="x-none"/>
        </w:rPr>
      </w:pPr>
      <w:r w:rsidRPr="009D4B0D">
        <w:rPr>
          <w:lang w:eastAsia="x-none"/>
        </w:rPr>
        <w:t>część instalacji podciśnieniowego odwodnienia dachu z rur Ø160PE (ok. 80mb),  Ø90PE (ok. 6mb) z kształtkami części układu odwodnienia (oś C/7-14) wraz z obejmami instalacyjnymi i izolacją</w:t>
      </w:r>
    </w:p>
    <w:p w14:paraId="6E6AF0D1" w14:textId="361E4DDA" w:rsidR="00261F95" w:rsidRPr="009D4B0D" w:rsidRDefault="002C375E" w:rsidP="002C375E">
      <w:pPr>
        <w:pStyle w:val="Akapitzlist"/>
        <w:numPr>
          <w:ilvl w:val="0"/>
          <w:numId w:val="13"/>
        </w:numPr>
        <w:spacing w:before="0" w:after="0" w:line="240" w:lineRule="auto"/>
        <w:ind w:left="284" w:hanging="284"/>
        <w:rPr>
          <w:lang w:eastAsia="x-none"/>
        </w:rPr>
      </w:pPr>
      <w:r w:rsidRPr="009D4B0D">
        <w:rPr>
          <w:lang w:eastAsia="x-none"/>
        </w:rPr>
        <w:t xml:space="preserve">część instalacji podciśnieniowego odwodnienia dachu z rur Ø200PE (ok. 15mb), Ø160PE </w:t>
      </w:r>
      <w:r w:rsidR="009D4B0D" w:rsidRPr="009D4B0D">
        <w:rPr>
          <w:lang w:eastAsia="x-none"/>
        </w:rPr>
        <w:br/>
      </w:r>
      <w:r w:rsidRPr="009D4B0D">
        <w:rPr>
          <w:lang w:eastAsia="x-none"/>
        </w:rPr>
        <w:t>(ok. 30mb), Ø90PE (ok. 6mb) z kształtkami części układu odwodnienia (oś C/10-14) wraz z obejmami instalacyjnymi i izolacją</w:t>
      </w:r>
    </w:p>
    <w:p w14:paraId="473F9645" w14:textId="51BC39AE" w:rsidR="00FD3568" w:rsidRPr="009D4B0D" w:rsidRDefault="007B56A3" w:rsidP="00FD3568">
      <w:pPr>
        <w:pStyle w:val="Akapitzlist"/>
        <w:numPr>
          <w:ilvl w:val="0"/>
          <w:numId w:val="13"/>
        </w:numPr>
        <w:spacing w:before="0" w:after="0" w:line="240" w:lineRule="auto"/>
        <w:ind w:left="284" w:hanging="284"/>
        <w:rPr>
          <w:lang w:eastAsia="x-none"/>
        </w:rPr>
      </w:pPr>
      <w:r w:rsidRPr="009D4B0D">
        <w:rPr>
          <w:lang w:eastAsia="x-none"/>
        </w:rPr>
        <w:t>część instalacji podciśnieniowego odwodnienia dachu z rur Ø125PE (ok. 8mb), Ø110PE (ok. 70mb), Ø90PE (ok. 27mb),  Ø63PE (ok. 23mb) z kształtkami części układu odwodnienia (oś J-P/1-6) wraz z obejmami instalacyjnymi i izolacją</w:t>
      </w:r>
    </w:p>
    <w:p w14:paraId="15C5B02D" w14:textId="47D8047C" w:rsidR="00286B46" w:rsidRPr="009D4B0D" w:rsidRDefault="00295B16" w:rsidP="00295B16">
      <w:pPr>
        <w:pStyle w:val="Akapitzlist"/>
        <w:numPr>
          <w:ilvl w:val="0"/>
          <w:numId w:val="13"/>
        </w:numPr>
        <w:spacing w:before="0" w:after="0" w:line="240" w:lineRule="auto"/>
        <w:ind w:left="284" w:hanging="284"/>
        <w:rPr>
          <w:lang w:eastAsia="x-none"/>
        </w:rPr>
      </w:pPr>
      <w:r w:rsidRPr="009D4B0D">
        <w:rPr>
          <w:lang w:eastAsia="x-none"/>
        </w:rPr>
        <w:lastRenderedPageBreak/>
        <w:t>część instalacji podciśnieniowego odwodnienia dachu z rur Ø160PE (ok. 24mb), Ø125PE (ok. 12mb), Ø110PE (ok. 28mb), Ø90PE (ok. 11mb),  Ø63PE (ok. 17mb) z kształtkami części układu odwodnienia (oś J-P/1-6) wraz z obejmami instalacyjnymi i izolacją</w:t>
      </w:r>
    </w:p>
    <w:p w14:paraId="198496CF" w14:textId="0E7C8087" w:rsidR="00D04C31" w:rsidRPr="009D4B0D" w:rsidRDefault="008A454D" w:rsidP="00D04C31">
      <w:pPr>
        <w:pStyle w:val="Akapitzlist"/>
        <w:numPr>
          <w:ilvl w:val="0"/>
          <w:numId w:val="13"/>
        </w:numPr>
        <w:spacing w:before="0" w:after="0" w:line="240" w:lineRule="auto"/>
        <w:ind w:left="284" w:hanging="284"/>
        <w:rPr>
          <w:lang w:eastAsia="x-none"/>
        </w:rPr>
      </w:pPr>
      <w:r w:rsidRPr="009D4B0D">
        <w:rPr>
          <w:lang w:eastAsia="x-none"/>
        </w:rPr>
        <w:t>wszystkie</w:t>
      </w:r>
      <w:r w:rsidR="00D04C31" w:rsidRPr="009D4B0D">
        <w:rPr>
          <w:lang w:eastAsia="x-none"/>
        </w:rPr>
        <w:t xml:space="preserve"> układ</w:t>
      </w:r>
      <w:r w:rsidRPr="009D4B0D">
        <w:rPr>
          <w:lang w:eastAsia="x-none"/>
        </w:rPr>
        <w:t>y</w:t>
      </w:r>
      <w:r w:rsidR="00D04C31" w:rsidRPr="009D4B0D">
        <w:rPr>
          <w:lang w:eastAsia="x-none"/>
        </w:rPr>
        <w:t xml:space="preserve"> kli</w:t>
      </w:r>
      <w:r w:rsidR="00083758" w:rsidRPr="009D4B0D">
        <w:rPr>
          <w:lang w:eastAsia="x-none"/>
        </w:rPr>
        <w:t>matyzacji freonowej w budynku (</w:t>
      </w:r>
      <w:r w:rsidR="00D04C31" w:rsidRPr="009D4B0D">
        <w:rPr>
          <w:lang w:eastAsia="x-none"/>
        </w:rPr>
        <w:t>jednostek wewnętrznych, skraplaczy z podkonstruk</w:t>
      </w:r>
      <w:r w:rsidR="00083758" w:rsidRPr="009D4B0D">
        <w:rPr>
          <w:lang w:eastAsia="x-none"/>
        </w:rPr>
        <w:t>cjami, orurowania i okablowania</w:t>
      </w:r>
      <w:r w:rsidR="00D04C31" w:rsidRPr="009D4B0D">
        <w:rPr>
          <w:lang w:eastAsia="x-none"/>
        </w:rPr>
        <w:t>)</w:t>
      </w:r>
    </w:p>
    <w:p w14:paraId="572763F5" w14:textId="77777777" w:rsidR="00083758" w:rsidRPr="009D4B0D" w:rsidRDefault="00083758" w:rsidP="00083758">
      <w:pPr>
        <w:pStyle w:val="Akapitzlist"/>
        <w:numPr>
          <w:ilvl w:val="0"/>
          <w:numId w:val="13"/>
        </w:numPr>
        <w:spacing w:before="0" w:after="0" w:line="240" w:lineRule="auto"/>
        <w:ind w:left="284" w:hanging="284"/>
        <w:rPr>
          <w:lang w:eastAsia="x-none"/>
        </w:rPr>
      </w:pPr>
      <w:r w:rsidRPr="009D4B0D">
        <w:rPr>
          <w:lang w:eastAsia="x-none"/>
        </w:rPr>
        <w:t xml:space="preserve">cała technologia kotłowni gazowej tj. </w:t>
      </w:r>
    </w:p>
    <w:p w14:paraId="4802F492" w14:textId="77777777" w:rsidR="00083758" w:rsidRPr="009D4B0D" w:rsidRDefault="00083758" w:rsidP="00083758">
      <w:pPr>
        <w:pStyle w:val="Akapitzlist"/>
        <w:spacing w:before="0" w:after="0" w:line="240" w:lineRule="auto"/>
        <w:ind w:left="426" w:hanging="142"/>
        <w:rPr>
          <w:lang w:eastAsia="x-none"/>
        </w:rPr>
      </w:pPr>
      <w:r w:rsidRPr="009D4B0D">
        <w:rPr>
          <w:lang w:eastAsia="x-none"/>
        </w:rPr>
        <w:t xml:space="preserve">-  obieg kotłowy kotła Vitoplex 100 f. Viessmann o mocy 895kW z palnikiem i ścieżką gazową oraz układem odprowadzenia spalin, orurowaniem w izolacji i armaturą </w:t>
      </w:r>
    </w:p>
    <w:p w14:paraId="7F753ED6" w14:textId="77777777" w:rsidR="00083758" w:rsidRPr="009D4B0D" w:rsidRDefault="00083758" w:rsidP="00083758">
      <w:pPr>
        <w:pStyle w:val="Akapitzlist"/>
        <w:spacing w:before="0" w:after="0" w:line="240" w:lineRule="auto"/>
        <w:ind w:left="426" w:hanging="142"/>
        <w:rPr>
          <w:lang w:eastAsia="x-none"/>
        </w:rPr>
      </w:pPr>
      <w:r w:rsidRPr="009D4B0D">
        <w:rPr>
          <w:lang w:eastAsia="x-none"/>
        </w:rPr>
        <w:t>- obieg kotłowy kotła Vitoplex 100 f. Viessmann o mocy 130W z palnikiem i ścieżką gazową oraz układem odprowadzenia spalin, orurowaniem w izolacji i armaturą</w:t>
      </w:r>
    </w:p>
    <w:p w14:paraId="2235B088" w14:textId="77777777" w:rsidR="00083758" w:rsidRPr="009D4B0D" w:rsidRDefault="00083758" w:rsidP="00083758">
      <w:pPr>
        <w:pStyle w:val="Akapitzlist"/>
        <w:spacing w:before="0" w:after="0" w:line="240" w:lineRule="auto"/>
        <w:ind w:left="426" w:hanging="142"/>
        <w:rPr>
          <w:lang w:eastAsia="x-none"/>
        </w:rPr>
      </w:pPr>
      <w:r w:rsidRPr="009D4B0D">
        <w:rPr>
          <w:lang w:eastAsia="x-none"/>
        </w:rPr>
        <w:t xml:space="preserve"> - rozdzielacze kotłowe wraz z czterema obiegami pompowymi,  orurowaniem w izolacji i armaturą i zawiesiami</w:t>
      </w:r>
    </w:p>
    <w:p w14:paraId="4AEC52A4" w14:textId="2A6201C3" w:rsidR="00083758" w:rsidRPr="009D4B0D" w:rsidRDefault="00083758" w:rsidP="00083758">
      <w:pPr>
        <w:pStyle w:val="Akapitzlist"/>
        <w:spacing w:before="0" w:after="0" w:line="240" w:lineRule="auto"/>
        <w:ind w:left="426" w:hanging="142"/>
        <w:rPr>
          <w:lang w:eastAsia="x-none"/>
        </w:rPr>
      </w:pPr>
      <w:r w:rsidRPr="009D4B0D">
        <w:rPr>
          <w:lang w:eastAsia="x-none"/>
        </w:rPr>
        <w:t>- układ przygotowania ciepłej wody użytkowej z dwoma podgrzewaczami cwu typ Vitcell-V100</w:t>
      </w:r>
      <w:r w:rsidR="00E41025">
        <w:rPr>
          <w:lang w:eastAsia="x-none"/>
        </w:rPr>
        <w:br/>
      </w:r>
      <w:r w:rsidRPr="009D4B0D">
        <w:rPr>
          <w:lang w:eastAsia="x-none"/>
        </w:rPr>
        <w:t>o pojemności 500l każdy wraz  orurowaniem w izolacji i armaturą i zawiesiami</w:t>
      </w:r>
    </w:p>
    <w:p w14:paraId="672B4833" w14:textId="77777777" w:rsidR="00083758" w:rsidRPr="009D4B0D" w:rsidRDefault="00083758" w:rsidP="00083758">
      <w:pPr>
        <w:pStyle w:val="Akapitzlist"/>
        <w:spacing w:before="0" w:after="0" w:line="240" w:lineRule="auto"/>
        <w:ind w:left="426" w:hanging="142"/>
        <w:rPr>
          <w:lang w:eastAsia="x-none"/>
        </w:rPr>
      </w:pPr>
      <w:r w:rsidRPr="009D4B0D">
        <w:rPr>
          <w:lang w:eastAsia="x-none"/>
        </w:rPr>
        <w:t xml:space="preserve">- urządzenia i armatura zabezpieczająca przed nadmiernym wzrostem ciśnienia </w:t>
      </w:r>
    </w:p>
    <w:p w14:paraId="084E30FF" w14:textId="027DB894" w:rsidR="00083758" w:rsidRPr="009D4B0D" w:rsidRDefault="00083758" w:rsidP="00083758">
      <w:pPr>
        <w:pStyle w:val="Akapitzlist"/>
        <w:spacing w:before="0" w:after="0" w:line="240" w:lineRule="auto"/>
        <w:ind w:left="426" w:hanging="142"/>
        <w:rPr>
          <w:lang w:eastAsia="x-none"/>
        </w:rPr>
      </w:pPr>
      <w:r w:rsidRPr="009D4B0D">
        <w:rPr>
          <w:lang w:eastAsia="x-none"/>
        </w:rPr>
        <w:t>- układ detekcji gazu</w:t>
      </w:r>
    </w:p>
    <w:p w14:paraId="1BD4C88D" w14:textId="6FBEA0C7" w:rsidR="00083758" w:rsidRPr="009D4B0D" w:rsidRDefault="00B837F2" w:rsidP="00B837F2">
      <w:pPr>
        <w:pStyle w:val="Akapitzlist"/>
        <w:numPr>
          <w:ilvl w:val="0"/>
          <w:numId w:val="13"/>
        </w:numPr>
        <w:spacing w:before="0" w:after="0" w:line="240" w:lineRule="auto"/>
        <w:ind w:left="284" w:hanging="284"/>
        <w:rPr>
          <w:lang w:eastAsia="x-none"/>
        </w:rPr>
      </w:pPr>
      <w:r w:rsidRPr="009D4B0D">
        <w:rPr>
          <w:lang w:eastAsia="x-none"/>
        </w:rPr>
        <w:t>całość instalacji ciepła technologicznego, w izolacji termicznej wraz z armaturą tj. przewody magistralne DN100 (ok. 200mb) i  DN80 ( ok. 150mb), DN65 (ok. 100mb) od kotłowni i przewodów rozprowadzających do odbiorników w przestrzeni sali sprzedaży, lokali handlowych na pasażu i zapleczu socjalno - sanitarnym oraz podejść pod nagrzewnice wodne central dachowych wraz z zawiesiami instalacyjnymi</w:t>
      </w:r>
    </w:p>
    <w:p w14:paraId="4D1E9606" w14:textId="05ED5A23" w:rsidR="00083758" w:rsidRPr="009D4B0D" w:rsidRDefault="00B837F2" w:rsidP="00083758">
      <w:pPr>
        <w:pStyle w:val="Akapitzlist"/>
        <w:numPr>
          <w:ilvl w:val="0"/>
          <w:numId w:val="13"/>
        </w:numPr>
        <w:spacing w:before="0" w:after="0" w:line="240" w:lineRule="auto"/>
        <w:ind w:left="284" w:hanging="284"/>
        <w:rPr>
          <w:lang w:eastAsia="x-none"/>
        </w:rPr>
      </w:pPr>
      <w:r w:rsidRPr="009D4B0D">
        <w:rPr>
          <w:lang w:eastAsia="x-none"/>
        </w:rPr>
        <w:t xml:space="preserve">wszystkie kurtyny powietrza, aparaty grzewcze, nagrzewnice kanałowe, klimakonwektory, grzejniki w obszarze całego budynku </w:t>
      </w:r>
    </w:p>
    <w:p w14:paraId="24379F6D" w14:textId="57E0679D" w:rsidR="008942DF" w:rsidRPr="009D4B0D" w:rsidRDefault="009C7B11" w:rsidP="009C7B11">
      <w:pPr>
        <w:pStyle w:val="Akapitzlist"/>
        <w:numPr>
          <w:ilvl w:val="0"/>
          <w:numId w:val="13"/>
        </w:numPr>
        <w:spacing w:before="0" w:after="0" w:line="240" w:lineRule="auto"/>
        <w:ind w:left="284" w:hanging="284"/>
        <w:rPr>
          <w:lang w:eastAsia="x-none"/>
        </w:rPr>
      </w:pPr>
      <w:r w:rsidRPr="009D4B0D">
        <w:rPr>
          <w:lang w:eastAsia="x-none"/>
        </w:rPr>
        <w:t>centrala dachowa AHU2 (osie B1-B2/11-11A) wyposażona w nagrzewnicę wodną i chłodnicę glikolową wraz z podkonstrukcją oraz z całą instalacją kanałową, akcesoriami i elementami rozdziału powietrza oraz z zawiesiami instalacyjnymi</w:t>
      </w:r>
    </w:p>
    <w:p w14:paraId="050D8EAB" w14:textId="55E3D688" w:rsidR="009C7B11" w:rsidRPr="009D4B0D" w:rsidRDefault="009C7B11" w:rsidP="009C7B11">
      <w:pPr>
        <w:pStyle w:val="Akapitzlist"/>
        <w:numPr>
          <w:ilvl w:val="0"/>
          <w:numId w:val="13"/>
        </w:numPr>
        <w:spacing w:before="0" w:after="0" w:line="240" w:lineRule="auto"/>
        <w:ind w:left="284" w:hanging="284"/>
        <w:rPr>
          <w:lang w:eastAsia="x-none"/>
        </w:rPr>
      </w:pPr>
      <w:r w:rsidRPr="009D4B0D">
        <w:rPr>
          <w:lang w:eastAsia="x-none"/>
        </w:rPr>
        <w:t>centrala dachowa AHU3 (osie E1/5-5A) wyposażona w nagrzewnicę wodną i freonową wraz z agregatem skraplającym oraz podkonstrukcją pod centralę oraz z całą instalacją kanałową, akcesoriami i elementami rozdziału powietrza oraz z zawiesiami instalacyjnymi</w:t>
      </w:r>
    </w:p>
    <w:p w14:paraId="7426DBA8" w14:textId="53FA959C" w:rsidR="009C7B11" w:rsidRPr="009D4B0D" w:rsidRDefault="00176944" w:rsidP="00176944">
      <w:pPr>
        <w:pStyle w:val="Akapitzlist"/>
        <w:numPr>
          <w:ilvl w:val="0"/>
          <w:numId w:val="13"/>
        </w:numPr>
        <w:spacing w:before="0" w:after="0" w:line="240" w:lineRule="auto"/>
        <w:ind w:left="284" w:hanging="284"/>
        <w:rPr>
          <w:lang w:eastAsia="x-none"/>
        </w:rPr>
      </w:pPr>
      <w:r w:rsidRPr="009D4B0D">
        <w:rPr>
          <w:lang w:eastAsia="x-none"/>
        </w:rPr>
        <w:t>centrala dachowa AHU4 (osie B1-B2/2-2A) wyposażona w nagrzewnicę wodną i chłodnicę glikolową wraz z podkonstrukcją oraz z całą instalacją kanałową, akcesoriami i elementami rozdziału powietrza oraz z zawiesiami instalacyjnymi</w:t>
      </w:r>
    </w:p>
    <w:p w14:paraId="130D3F1B" w14:textId="1610D400" w:rsidR="008942DF" w:rsidRPr="009D4B0D" w:rsidRDefault="00176944" w:rsidP="00176944">
      <w:pPr>
        <w:pStyle w:val="Akapitzlist"/>
        <w:numPr>
          <w:ilvl w:val="0"/>
          <w:numId w:val="13"/>
        </w:numPr>
        <w:spacing w:before="0" w:after="0" w:line="240" w:lineRule="auto"/>
        <w:ind w:left="284" w:hanging="284"/>
        <w:rPr>
          <w:lang w:eastAsia="x-none"/>
        </w:rPr>
      </w:pPr>
      <w:r w:rsidRPr="009D4B0D">
        <w:rPr>
          <w:lang w:eastAsia="x-none"/>
        </w:rPr>
        <w:t>centrala dachowa AHU5 (osie D1/2) wyposażona w nagrzewnicę wodną wraz z podkonstrukcją oraz z całą instalacją kanałową, akcesoriami i elementami rozdziału powietrza oraz z zawiesiami instalacyjnymi</w:t>
      </w:r>
    </w:p>
    <w:p w14:paraId="1EA1B89A" w14:textId="6A3C382D" w:rsidR="00176944" w:rsidRPr="009D4B0D" w:rsidRDefault="00176944" w:rsidP="00176944">
      <w:pPr>
        <w:pStyle w:val="Akapitzlist"/>
        <w:numPr>
          <w:ilvl w:val="0"/>
          <w:numId w:val="13"/>
        </w:numPr>
        <w:spacing w:before="0" w:after="0" w:line="240" w:lineRule="auto"/>
        <w:ind w:left="284" w:hanging="284"/>
        <w:rPr>
          <w:lang w:eastAsia="x-none"/>
        </w:rPr>
      </w:pPr>
      <w:r w:rsidRPr="009D4B0D">
        <w:rPr>
          <w:lang w:eastAsia="x-none"/>
        </w:rPr>
        <w:t>centrala dachowa AHU6 (osie E2/12A-13) wyposażona w nagrzewnicę wodną wraz z podkonstrukcją oraz z całą instalacją kanałową, akcesoriami i elementami rozdziału powietrza oraz z zawiesiami instalacyjnymi</w:t>
      </w:r>
    </w:p>
    <w:p w14:paraId="234404B8" w14:textId="3B7F3FB3" w:rsidR="00176944" w:rsidRPr="009D4B0D" w:rsidRDefault="00B125E6" w:rsidP="00B125E6">
      <w:pPr>
        <w:pStyle w:val="Akapitzlist"/>
        <w:numPr>
          <w:ilvl w:val="0"/>
          <w:numId w:val="13"/>
        </w:numPr>
        <w:spacing w:before="0" w:after="0" w:line="240" w:lineRule="auto"/>
        <w:ind w:left="284" w:hanging="284"/>
        <w:rPr>
          <w:lang w:eastAsia="x-none"/>
        </w:rPr>
      </w:pPr>
      <w:r w:rsidRPr="009D4B0D">
        <w:rPr>
          <w:lang w:eastAsia="x-none"/>
        </w:rPr>
        <w:t>centrala dachowa AHU7 (osie B1/8A) wyposażona w nagrzewnicę wodną wraz z podkonstrukcją oraz z całą instalacją kanałową, akcesoriami i elementami rozdziału powietrza oraz z zawiesiami instalacyjnymi</w:t>
      </w:r>
    </w:p>
    <w:p w14:paraId="677122E9" w14:textId="4D0FC571" w:rsidR="00176944" w:rsidRPr="009D4B0D" w:rsidRDefault="00B125E6" w:rsidP="00B125E6">
      <w:pPr>
        <w:pStyle w:val="Akapitzlist"/>
        <w:numPr>
          <w:ilvl w:val="0"/>
          <w:numId w:val="13"/>
        </w:numPr>
        <w:spacing w:before="0" w:after="0" w:line="240" w:lineRule="auto"/>
        <w:ind w:left="284" w:hanging="284"/>
        <w:rPr>
          <w:lang w:eastAsia="x-none"/>
        </w:rPr>
      </w:pPr>
      <w:r w:rsidRPr="009D4B0D">
        <w:rPr>
          <w:lang w:eastAsia="x-none"/>
        </w:rPr>
        <w:t>centrala dachowa AHU8 (osie B1/5A) wyposażona w nagrzewnicę wodną wraz z podkonstrukcją oraz z całą instalacją kanałową, akcesoriami i elementami rozdziału powietrza oraz z zawiesiami instalacyjnymi</w:t>
      </w:r>
    </w:p>
    <w:p w14:paraId="71166E91" w14:textId="42D8BEC3" w:rsidR="00B125E6" w:rsidRPr="009D4B0D" w:rsidRDefault="00B125E6" w:rsidP="00B125E6">
      <w:pPr>
        <w:pStyle w:val="Akapitzlist"/>
        <w:numPr>
          <w:ilvl w:val="0"/>
          <w:numId w:val="13"/>
        </w:numPr>
        <w:spacing w:before="0" w:after="0" w:line="240" w:lineRule="auto"/>
        <w:ind w:left="284" w:hanging="284"/>
        <w:rPr>
          <w:lang w:eastAsia="x-none"/>
        </w:rPr>
      </w:pPr>
      <w:r w:rsidRPr="009D4B0D">
        <w:rPr>
          <w:lang w:eastAsia="x-none"/>
        </w:rPr>
        <w:t>agregat wody lodowej typ EAC1103SM4 (glikol/R410A) f. Lennox wraz z modułem hydraulicznym obsługującego centrale dachowe AHU02 i AHU04</w:t>
      </w:r>
    </w:p>
    <w:p w14:paraId="5ADC8B16" w14:textId="11DDB3E8" w:rsidR="00B125E6" w:rsidRDefault="00907620" w:rsidP="00907620">
      <w:pPr>
        <w:pStyle w:val="Akapitzlist"/>
        <w:numPr>
          <w:ilvl w:val="0"/>
          <w:numId w:val="13"/>
        </w:numPr>
        <w:spacing w:before="0" w:after="0" w:line="240" w:lineRule="auto"/>
        <w:ind w:left="284" w:hanging="284"/>
        <w:rPr>
          <w:lang w:eastAsia="x-none"/>
        </w:rPr>
      </w:pPr>
      <w:r w:rsidRPr="009D4B0D">
        <w:rPr>
          <w:lang w:eastAsia="x-none"/>
        </w:rPr>
        <w:t>rooftop RT1 hala (osie C4-D/12-13) wyposażony w nagrzewnicę gazową i zintegrowany układ chłodniczy wraz z podkonstrukcją oraz z całą instalacją kanałową, akcesoriami i elementami rozdziału powietrza oraz z zawiesiami instalacyjnymi</w:t>
      </w:r>
    </w:p>
    <w:p w14:paraId="5E37C795" w14:textId="041A7E00" w:rsidR="00170CF6" w:rsidRPr="00802862" w:rsidRDefault="00170CF6" w:rsidP="00170CF6">
      <w:pPr>
        <w:pStyle w:val="Akapitzlist"/>
        <w:numPr>
          <w:ilvl w:val="0"/>
          <w:numId w:val="13"/>
        </w:numPr>
        <w:spacing w:before="0" w:after="0" w:line="240" w:lineRule="auto"/>
        <w:ind w:left="284" w:hanging="284"/>
        <w:rPr>
          <w:lang w:eastAsia="x-none"/>
        </w:rPr>
      </w:pPr>
      <w:r w:rsidRPr="00802862">
        <w:rPr>
          <w:lang w:eastAsia="x-none"/>
        </w:rPr>
        <w:t>rooftop RT2 hala (osie C4-D/10-11) wyposażony w nagrzewnicę gazową i zintegrowany układ chłodniczy wraz z podkonstrukcją oraz z całą instalacją kanałową, akcesoriami i elementami rozdziału powietrza oraz z zawiesiami instalacyjnymi</w:t>
      </w:r>
    </w:p>
    <w:p w14:paraId="59D0A0DC" w14:textId="0A073918" w:rsidR="00B125E6" w:rsidRPr="009D4B0D" w:rsidRDefault="00907620" w:rsidP="00907620">
      <w:pPr>
        <w:pStyle w:val="Akapitzlist"/>
        <w:numPr>
          <w:ilvl w:val="0"/>
          <w:numId w:val="13"/>
        </w:numPr>
        <w:spacing w:before="0" w:after="0" w:line="240" w:lineRule="auto"/>
        <w:ind w:left="284" w:hanging="284"/>
        <w:rPr>
          <w:lang w:eastAsia="x-none"/>
        </w:rPr>
      </w:pPr>
      <w:r w:rsidRPr="009D4B0D">
        <w:rPr>
          <w:lang w:eastAsia="x-none"/>
        </w:rPr>
        <w:lastRenderedPageBreak/>
        <w:t>rooftop RT3 hala (osie C4-D/8-9) wyposażony w nagrzewnicę gazową i zintegrowany układ</w:t>
      </w:r>
      <w:r w:rsidR="00490C11" w:rsidRPr="009D4B0D">
        <w:rPr>
          <w:lang w:eastAsia="x-none"/>
        </w:rPr>
        <w:t xml:space="preserve"> chłodniczy</w:t>
      </w:r>
      <w:r w:rsidRPr="009D4B0D">
        <w:rPr>
          <w:lang w:eastAsia="x-none"/>
        </w:rPr>
        <w:t xml:space="preserve"> wraz z podkonstrukcją oraz z całą instalacją kanałową, akcesoriami i elementami rozdziału powietrza oraz z zawiesiami instalacyjnymi</w:t>
      </w:r>
    </w:p>
    <w:p w14:paraId="014B9624" w14:textId="0004A52E" w:rsidR="00907620" w:rsidRPr="009D4B0D" w:rsidRDefault="006D37B1" w:rsidP="006D37B1">
      <w:pPr>
        <w:pStyle w:val="Akapitzlist"/>
        <w:numPr>
          <w:ilvl w:val="0"/>
          <w:numId w:val="13"/>
        </w:numPr>
        <w:spacing w:before="0" w:after="0" w:line="240" w:lineRule="auto"/>
        <w:ind w:left="284" w:hanging="284"/>
        <w:rPr>
          <w:lang w:eastAsia="x-none"/>
        </w:rPr>
      </w:pPr>
      <w:r w:rsidRPr="009D4B0D">
        <w:rPr>
          <w:lang w:eastAsia="x-none"/>
        </w:rPr>
        <w:t>rooftop RT4 hala (osie C4-D/6-7) wyposażony w nagrzewnicę gazową i zintegrowany układ chłodniczy wraz z podkonstrukcją oraz z całą instalacją kanałową, akcesoriami i elementami rozdziału powietrza oraz z zawiesiami instalacyjnymi</w:t>
      </w:r>
    </w:p>
    <w:p w14:paraId="4BCB81CC" w14:textId="6BAC2A7B" w:rsidR="00907620" w:rsidRPr="009D4B0D" w:rsidRDefault="006D37B1" w:rsidP="006D37B1">
      <w:pPr>
        <w:pStyle w:val="Akapitzlist"/>
        <w:numPr>
          <w:ilvl w:val="0"/>
          <w:numId w:val="13"/>
        </w:numPr>
        <w:spacing w:before="0" w:after="0" w:line="240" w:lineRule="auto"/>
        <w:ind w:left="284" w:hanging="284"/>
        <w:rPr>
          <w:lang w:eastAsia="x-none"/>
        </w:rPr>
      </w:pPr>
      <w:r w:rsidRPr="009D4B0D">
        <w:rPr>
          <w:lang w:eastAsia="x-none"/>
        </w:rPr>
        <w:t>rooftop RT1 pasaż (osie I-J/13-14) wyposażony w nagrzewnicę gazową i zintegrowany układ chłodniczy wraz z podkonstrukcją oraz z całą instalacją kanałową, akcesoriami i elementami rozdziału powietrza oraz z zawiesiami instalacyjnymi</w:t>
      </w:r>
    </w:p>
    <w:p w14:paraId="593F5B15" w14:textId="7CF16BBD" w:rsidR="00907620" w:rsidRPr="009D4B0D" w:rsidRDefault="00000200" w:rsidP="00000200">
      <w:pPr>
        <w:pStyle w:val="Akapitzlist"/>
        <w:numPr>
          <w:ilvl w:val="0"/>
          <w:numId w:val="13"/>
        </w:numPr>
        <w:spacing w:before="0" w:after="0" w:line="240" w:lineRule="auto"/>
        <w:ind w:left="284" w:hanging="284"/>
        <w:rPr>
          <w:lang w:eastAsia="x-none"/>
        </w:rPr>
      </w:pPr>
      <w:r w:rsidRPr="009D4B0D">
        <w:rPr>
          <w:lang w:eastAsia="x-none"/>
        </w:rPr>
        <w:t>rooftop RT2 pasaż (osie H-I/7-8) wyposażony w nagrzewnicę gazową i zintegrowany układ chłodniczy wraz z podkonstrukcją oraz z całą instalacją kanałową, akcesoriami i elementami rozdziału powietrza oraz z zawiesiami instalacyjnymi</w:t>
      </w:r>
    </w:p>
    <w:p w14:paraId="6E96101D" w14:textId="643511CA" w:rsidR="00907620" w:rsidRPr="009D4B0D" w:rsidRDefault="00CA43C7" w:rsidP="00CA43C7">
      <w:pPr>
        <w:pStyle w:val="Akapitzlist"/>
        <w:numPr>
          <w:ilvl w:val="0"/>
          <w:numId w:val="13"/>
        </w:numPr>
        <w:spacing w:before="0" w:after="0" w:line="240" w:lineRule="auto"/>
        <w:ind w:left="284" w:hanging="284"/>
        <w:rPr>
          <w:lang w:eastAsia="x-none"/>
        </w:rPr>
      </w:pPr>
      <w:r w:rsidRPr="009D4B0D">
        <w:rPr>
          <w:lang w:eastAsia="x-none"/>
        </w:rPr>
        <w:t>całość instalacji wentylacji mechanicznej, wentylatory kanałowe, wentylatory dachowe z podstawami, czerpnie i wyrzutnie dachowe, instalacje kanałowe, akcesoria i elementy rozdziału powietrza w obrębie piętra budynku wraz z zawiesiami instalacyjnymi</w:t>
      </w:r>
    </w:p>
    <w:p w14:paraId="3050E31E" w14:textId="3C38C24B" w:rsidR="00F50D19" w:rsidRPr="009D4B0D" w:rsidRDefault="00F50D19" w:rsidP="00F50D19">
      <w:pPr>
        <w:pStyle w:val="Akapitzlist"/>
        <w:numPr>
          <w:ilvl w:val="0"/>
          <w:numId w:val="13"/>
        </w:numPr>
        <w:spacing w:before="0" w:after="0" w:line="240" w:lineRule="auto"/>
        <w:ind w:left="284" w:hanging="284"/>
        <w:rPr>
          <w:lang w:eastAsia="x-none"/>
        </w:rPr>
      </w:pPr>
      <w:r w:rsidRPr="009D4B0D">
        <w:rPr>
          <w:lang w:eastAsia="x-none"/>
        </w:rPr>
        <w:t>całość instalacji wentylacji wywiewu bezpośredniego, wentylatory kanałowe, wentylatory dachowe z podstawami,  czerpnie i wyrzutnie dachowe,  instalacje kanałowe, akcesoria i elementy rozdziału powietrza w obrębie przyziemia budynku wraz z zawiesiami instalacyjnymi</w:t>
      </w:r>
    </w:p>
    <w:p w14:paraId="2D81F036" w14:textId="3021D6A8" w:rsidR="008942DF" w:rsidRPr="009D4B0D" w:rsidRDefault="008942DF" w:rsidP="008942DF">
      <w:pPr>
        <w:pStyle w:val="Akapitzlist"/>
        <w:numPr>
          <w:ilvl w:val="0"/>
          <w:numId w:val="13"/>
        </w:numPr>
        <w:spacing w:before="0" w:after="0" w:line="240" w:lineRule="auto"/>
        <w:ind w:left="284" w:hanging="284"/>
        <w:rPr>
          <w:lang w:eastAsia="x-none"/>
        </w:rPr>
      </w:pPr>
      <w:r w:rsidRPr="009D4B0D">
        <w:rPr>
          <w:lang w:eastAsia="x-none"/>
        </w:rPr>
        <w:t>całe odgałęzienie instalacji gazu DN50 ok. 16mb do piekarni wraz z detekcją gazu</w:t>
      </w:r>
    </w:p>
    <w:p w14:paraId="6844BD5F" w14:textId="4D031539" w:rsidR="008942DF" w:rsidRPr="009D4B0D" w:rsidRDefault="008942DF" w:rsidP="008942DF">
      <w:pPr>
        <w:pStyle w:val="Akapitzlist"/>
        <w:numPr>
          <w:ilvl w:val="0"/>
          <w:numId w:val="13"/>
        </w:numPr>
        <w:spacing w:before="0" w:after="0" w:line="240" w:lineRule="auto"/>
        <w:ind w:left="284" w:hanging="284"/>
        <w:rPr>
          <w:lang w:eastAsia="x-none"/>
        </w:rPr>
      </w:pPr>
      <w:r w:rsidRPr="009D4B0D">
        <w:rPr>
          <w:lang w:eastAsia="x-none"/>
        </w:rPr>
        <w:t>odgałęzienie instalacji gazu DN50 ok. 55mb do likwidowanego rooftop</w:t>
      </w:r>
      <w:r w:rsidR="006D5622">
        <w:rPr>
          <w:lang w:eastAsia="x-none"/>
        </w:rPr>
        <w:t>u</w:t>
      </w:r>
      <w:r w:rsidRPr="009D4B0D">
        <w:rPr>
          <w:lang w:eastAsia="x-none"/>
        </w:rPr>
        <w:t xml:space="preserve"> RT6 pasaż wyposażonego w nagrzewnicę gazową</w:t>
      </w:r>
    </w:p>
    <w:p w14:paraId="5A860CDD" w14:textId="0A747D76" w:rsidR="008942DF" w:rsidRDefault="008942DF" w:rsidP="008942DF">
      <w:pPr>
        <w:pStyle w:val="Akapitzlist"/>
        <w:numPr>
          <w:ilvl w:val="0"/>
          <w:numId w:val="13"/>
        </w:numPr>
        <w:spacing w:before="0" w:after="0" w:line="240" w:lineRule="auto"/>
        <w:ind w:left="284" w:hanging="284"/>
        <w:rPr>
          <w:lang w:eastAsia="x-none"/>
        </w:rPr>
      </w:pPr>
      <w:r w:rsidRPr="009D4B0D">
        <w:rPr>
          <w:lang w:eastAsia="x-none"/>
        </w:rPr>
        <w:t>odgałęzienie instalacji gazu DN50 ok. 5mb do likwidowanego rooftop</w:t>
      </w:r>
      <w:r w:rsidR="006D5622">
        <w:rPr>
          <w:lang w:eastAsia="x-none"/>
        </w:rPr>
        <w:t>u</w:t>
      </w:r>
      <w:r w:rsidRPr="009D4B0D">
        <w:rPr>
          <w:lang w:eastAsia="x-none"/>
        </w:rPr>
        <w:t xml:space="preserve"> RT1 hala wyposażonego w nagrzewnicę gazową</w:t>
      </w:r>
    </w:p>
    <w:p w14:paraId="0948B78F" w14:textId="0B1FE1D0" w:rsidR="00873D57" w:rsidRPr="00802862" w:rsidRDefault="00873D57" w:rsidP="00873D57">
      <w:pPr>
        <w:pStyle w:val="Akapitzlist"/>
        <w:numPr>
          <w:ilvl w:val="0"/>
          <w:numId w:val="13"/>
        </w:numPr>
        <w:spacing w:before="0" w:after="0" w:line="240" w:lineRule="auto"/>
        <w:ind w:left="284" w:hanging="284"/>
        <w:rPr>
          <w:lang w:eastAsia="x-none"/>
        </w:rPr>
      </w:pPr>
      <w:r w:rsidRPr="00802862">
        <w:rPr>
          <w:lang w:eastAsia="x-none"/>
        </w:rPr>
        <w:t>odgałęzienie instalacji gazu DN50 ok. 1mb do likwidowanego rooftopu RT2 hala wyposażonego w nagrzewnicę gazową</w:t>
      </w:r>
    </w:p>
    <w:p w14:paraId="63A85E50" w14:textId="726E699E" w:rsidR="008942DF" w:rsidRPr="009D4B0D" w:rsidRDefault="008942DF" w:rsidP="008942DF">
      <w:pPr>
        <w:pStyle w:val="Akapitzlist"/>
        <w:numPr>
          <w:ilvl w:val="0"/>
          <w:numId w:val="13"/>
        </w:numPr>
        <w:spacing w:before="0" w:after="0" w:line="240" w:lineRule="auto"/>
        <w:ind w:left="284" w:hanging="284"/>
        <w:rPr>
          <w:lang w:eastAsia="x-none"/>
        </w:rPr>
      </w:pPr>
      <w:r w:rsidRPr="009D4B0D">
        <w:rPr>
          <w:lang w:eastAsia="x-none"/>
        </w:rPr>
        <w:t>odgałęzienie instalacji gazu DN50 ok. 1mb do likwidowanego rooftop</w:t>
      </w:r>
      <w:r w:rsidR="006D5622">
        <w:rPr>
          <w:lang w:eastAsia="x-none"/>
        </w:rPr>
        <w:t>u</w:t>
      </w:r>
      <w:r w:rsidRPr="009D4B0D">
        <w:rPr>
          <w:lang w:eastAsia="x-none"/>
        </w:rPr>
        <w:t xml:space="preserve"> RT3 hala wyposażonego w nagrzewnicę gazową</w:t>
      </w:r>
    </w:p>
    <w:p w14:paraId="4D370FB5" w14:textId="1B96B87D" w:rsidR="008942DF" w:rsidRPr="009D4B0D" w:rsidRDefault="008942DF" w:rsidP="008942DF">
      <w:pPr>
        <w:pStyle w:val="Akapitzlist"/>
        <w:numPr>
          <w:ilvl w:val="0"/>
          <w:numId w:val="13"/>
        </w:numPr>
        <w:spacing w:before="0" w:after="0" w:line="240" w:lineRule="auto"/>
        <w:ind w:left="284" w:hanging="284"/>
        <w:rPr>
          <w:lang w:eastAsia="x-none"/>
        </w:rPr>
      </w:pPr>
      <w:r w:rsidRPr="009D4B0D">
        <w:rPr>
          <w:lang w:eastAsia="x-none"/>
        </w:rPr>
        <w:t>odgałęzienie instalacji gazu DN50 ok. 1mb do likwidowanego rooftop</w:t>
      </w:r>
      <w:r w:rsidR="006D5622">
        <w:rPr>
          <w:lang w:eastAsia="x-none"/>
        </w:rPr>
        <w:t>u</w:t>
      </w:r>
      <w:r w:rsidRPr="009D4B0D">
        <w:rPr>
          <w:lang w:eastAsia="x-none"/>
        </w:rPr>
        <w:t xml:space="preserve"> RT4 hala wyposażonego w nagrzewnicę gazową</w:t>
      </w:r>
    </w:p>
    <w:p w14:paraId="611A7BCD" w14:textId="7C9911CB" w:rsidR="008942DF" w:rsidRPr="009D4B0D" w:rsidRDefault="008942DF" w:rsidP="008942DF">
      <w:pPr>
        <w:pStyle w:val="Akapitzlist"/>
        <w:numPr>
          <w:ilvl w:val="0"/>
          <w:numId w:val="13"/>
        </w:numPr>
        <w:spacing w:before="0" w:after="0" w:line="240" w:lineRule="auto"/>
        <w:ind w:left="284" w:hanging="284"/>
        <w:rPr>
          <w:lang w:eastAsia="x-none"/>
        </w:rPr>
      </w:pPr>
      <w:r w:rsidRPr="009D4B0D">
        <w:rPr>
          <w:lang w:eastAsia="x-none"/>
        </w:rPr>
        <w:t>odgałęzienia instalacji gazu DN65 ok. 118mb i DN50 ok. 7mb do likwidowanych rooftopów RT1 pasaż i RT2 pasaż wyposażonych w nagrzewnice gazowe</w:t>
      </w:r>
    </w:p>
    <w:p w14:paraId="251F5B5B" w14:textId="734FBA80" w:rsidR="00A50BC1" w:rsidRPr="009D4B0D" w:rsidRDefault="00A50BC1" w:rsidP="00A50BC1">
      <w:pPr>
        <w:pStyle w:val="Nagwek2"/>
        <w:keepNext/>
        <w:tabs>
          <w:tab w:val="num" w:pos="576"/>
        </w:tabs>
        <w:spacing w:before="240"/>
        <w:contextualSpacing w:val="0"/>
        <w:jc w:val="left"/>
      </w:pPr>
      <w:bookmarkStart w:id="14" w:name="_Toc171689483"/>
      <w:r w:rsidRPr="009D4B0D">
        <w:t>Instalacja wody zimnej i ciepłej wod</w:t>
      </w:r>
      <w:r w:rsidR="00DF13ED" w:rsidRPr="009D4B0D">
        <w:t>y użytkowej oraz instalacja</w:t>
      </w:r>
      <w:r w:rsidRPr="009D4B0D">
        <w:t xml:space="preserve"> wody przeciwpożarowej</w:t>
      </w:r>
      <w:bookmarkEnd w:id="14"/>
    </w:p>
    <w:p w14:paraId="566F992C" w14:textId="77777777" w:rsidR="002840C6" w:rsidRPr="009D4B0D" w:rsidRDefault="002840C6" w:rsidP="00A50BC1">
      <w:pPr>
        <w:pStyle w:val="Nagwek3"/>
        <w:rPr>
          <w:b/>
          <w:bCs/>
        </w:rPr>
      </w:pPr>
      <w:r w:rsidRPr="009D4B0D">
        <w:rPr>
          <w:b/>
          <w:bCs/>
        </w:rPr>
        <w:t>Budowa i rozbudowa instalacji wody zimnej i budowa ciepłej wody użytkowej przygotowywanej w podgrzewaczach elektrycznych (w węzłach sanitarnych)</w:t>
      </w:r>
    </w:p>
    <w:p w14:paraId="070C6BD7" w14:textId="77777777" w:rsidR="00A414FC" w:rsidRPr="00E81757" w:rsidRDefault="002840C6" w:rsidP="00A414FC">
      <w:pPr>
        <w:spacing w:before="0" w:after="0" w:line="240" w:lineRule="auto"/>
        <w:ind w:firstLine="426"/>
        <w:rPr>
          <w:szCs w:val="24"/>
        </w:rPr>
      </w:pPr>
      <w:r w:rsidRPr="009D4B0D">
        <w:rPr>
          <w:lang w:eastAsia="x-none"/>
        </w:rPr>
        <w:t xml:space="preserve">Woda do </w:t>
      </w:r>
      <w:r w:rsidR="000725B4" w:rsidRPr="009D4B0D">
        <w:rPr>
          <w:lang w:eastAsia="x-none"/>
        </w:rPr>
        <w:t>budynku</w:t>
      </w:r>
      <w:r w:rsidR="00A414FC">
        <w:rPr>
          <w:lang w:eastAsia="x-none"/>
        </w:rPr>
        <w:t xml:space="preserve"> etapu I dostarcza jest odrębnie </w:t>
      </w:r>
      <w:r w:rsidR="000725B4" w:rsidRPr="009D4B0D">
        <w:rPr>
          <w:lang w:eastAsia="x-none"/>
        </w:rPr>
        <w:t xml:space="preserve">na potrzeby bytowo-socjalne </w:t>
      </w:r>
      <w:r w:rsidRPr="009D4B0D">
        <w:rPr>
          <w:lang w:eastAsia="x-none"/>
        </w:rPr>
        <w:t xml:space="preserve">i przeciwpożarowe do wewnętrznych hydrantów przeciwpożarowych. </w:t>
      </w:r>
      <w:r w:rsidR="00A414FC" w:rsidRPr="004309BA">
        <w:rPr>
          <w:szCs w:val="24"/>
        </w:rPr>
        <w:t xml:space="preserve">Przedmiotowa inwestycja nie zmienia istniejących podejść wody z zewnętrznego pierścienia wody do </w:t>
      </w:r>
      <w:r w:rsidR="00A414FC" w:rsidRPr="00E81757">
        <w:rPr>
          <w:szCs w:val="24"/>
        </w:rPr>
        <w:t xml:space="preserve">budynku etapu I. </w:t>
      </w:r>
    </w:p>
    <w:p w14:paraId="4608287E" w14:textId="77777777" w:rsidR="00A414FC" w:rsidRPr="009D4B0D" w:rsidRDefault="00A414FC" w:rsidP="00A414FC">
      <w:pPr>
        <w:spacing w:before="0" w:after="0" w:line="240" w:lineRule="auto"/>
        <w:ind w:firstLine="426"/>
        <w:rPr>
          <w:lang w:eastAsia="x-none"/>
        </w:rPr>
      </w:pPr>
      <w:r>
        <w:rPr>
          <w:lang w:eastAsia="x-none"/>
        </w:rPr>
        <w:t xml:space="preserve">Zgodnie z ustaleniami z inwestorem dla budynku etapu II projektuje się odrębne zasilenie w wodę bytową i wodę przeciwpożarową. </w:t>
      </w:r>
    </w:p>
    <w:p w14:paraId="0390C467" w14:textId="77777777" w:rsidR="00A414FC" w:rsidRDefault="00A414FC" w:rsidP="00A414FC">
      <w:pPr>
        <w:spacing w:before="0" w:after="0" w:line="240" w:lineRule="auto"/>
        <w:rPr>
          <w:lang w:eastAsia="x-none"/>
        </w:rPr>
      </w:pPr>
    </w:p>
    <w:p w14:paraId="0C02B800" w14:textId="76C57A43" w:rsidR="00BD69A4" w:rsidRDefault="00A414FC" w:rsidP="00A414FC">
      <w:pPr>
        <w:spacing w:before="0" w:after="0" w:line="240" w:lineRule="auto"/>
        <w:rPr>
          <w:lang w:eastAsia="x-none"/>
        </w:rPr>
      </w:pPr>
      <w:r>
        <w:rPr>
          <w:lang w:eastAsia="x-none"/>
        </w:rPr>
        <w:t>Szacowane d</w:t>
      </w:r>
      <w:r w:rsidR="002840C6" w:rsidRPr="009D4B0D">
        <w:rPr>
          <w:lang w:eastAsia="x-none"/>
        </w:rPr>
        <w:t xml:space="preserve">obowe zużycie wody do celów bytowo-socjalnych wynosi </w:t>
      </w:r>
      <w:r w:rsidR="00BD69A4" w:rsidRPr="009D4B0D">
        <w:rPr>
          <w:lang w:eastAsia="x-none"/>
        </w:rPr>
        <w:t xml:space="preserve">dla etapu I </w:t>
      </w:r>
      <w:proofErr w:type="spellStart"/>
      <w:r w:rsidR="00BD69A4" w:rsidRPr="009D4B0D">
        <w:rPr>
          <w:lang w:eastAsia="x-none"/>
        </w:rPr>
        <w:t>i</w:t>
      </w:r>
      <w:proofErr w:type="spellEnd"/>
      <w:r w:rsidR="00BD69A4" w:rsidRPr="009D4B0D">
        <w:rPr>
          <w:lang w:eastAsia="x-none"/>
        </w:rPr>
        <w:t xml:space="preserve"> II wynosi </w:t>
      </w:r>
      <w:r>
        <w:rPr>
          <w:lang w:eastAsia="x-none"/>
        </w:rPr>
        <w:br/>
      </w:r>
      <w:r w:rsidR="002840C6" w:rsidRPr="009D4B0D">
        <w:rPr>
          <w:lang w:eastAsia="x-none"/>
        </w:rPr>
        <w:t>ok. 15</w:t>
      </w:r>
      <w:r w:rsidR="00BD69A4" w:rsidRPr="009D4B0D">
        <w:rPr>
          <w:lang w:eastAsia="x-none"/>
        </w:rPr>
        <w:t>,8</w:t>
      </w:r>
      <w:r w:rsidR="002840C6" w:rsidRPr="009D4B0D">
        <w:rPr>
          <w:lang w:eastAsia="x-none"/>
        </w:rPr>
        <w:t>m</w:t>
      </w:r>
      <w:r w:rsidR="002840C6" w:rsidRPr="009D4B0D">
        <w:rPr>
          <w:vertAlign w:val="superscript"/>
          <w:lang w:eastAsia="x-none"/>
        </w:rPr>
        <w:t>3</w:t>
      </w:r>
      <w:r w:rsidR="002840C6" w:rsidRPr="009D4B0D">
        <w:rPr>
          <w:lang w:eastAsia="x-none"/>
        </w:rPr>
        <w:t>/dobę</w:t>
      </w:r>
      <w:r w:rsidR="00BD69A4" w:rsidRPr="009D4B0D">
        <w:rPr>
          <w:lang w:eastAsia="x-none"/>
        </w:rPr>
        <w:t xml:space="preserve">. </w:t>
      </w:r>
    </w:p>
    <w:p w14:paraId="2BB1E532" w14:textId="0FCF684E" w:rsidR="00BD69A4" w:rsidRPr="009D4B0D" w:rsidRDefault="00BD69A4" w:rsidP="00BD69A4">
      <w:pPr>
        <w:spacing w:before="0" w:after="0" w:line="240" w:lineRule="auto"/>
        <w:rPr>
          <w:lang w:eastAsia="x-none"/>
        </w:rPr>
      </w:pPr>
      <w:r w:rsidRPr="009D4B0D">
        <w:rPr>
          <w:lang w:eastAsia="x-none"/>
        </w:rPr>
        <w:t xml:space="preserve">Sekundowe zapotrzebowanie </w:t>
      </w:r>
      <w:r w:rsidR="002840C6" w:rsidRPr="009D4B0D">
        <w:rPr>
          <w:lang w:eastAsia="x-none"/>
        </w:rPr>
        <w:t xml:space="preserve">na cele przeciwpożarowe </w:t>
      </w:r>
      <w:r w:rsidRPr="009D4B0D">
        <w:rPr>
          <w:lang w:eastAsia="x-none"/>
        </w:rPr>
        <w:t xml:space="preserve">wynosi dla budynku etapu I – </w:t>
      </w:r>
      <w:r w:rsidR="0037334B">
        <w:rPr>
          <w:lang w:eastAsia="x-none"/>
        </w:rPr>
        <w:t>3,5</w:t>
      </w:r>
      <w:r w:rsidRPr="009D4B0D">
        <w:rPr>
          <w:lang w:eastAsia="x-none"/>
        </w:rPr>
        <w:t>dm</w:t>
      </w:r>
      <w:r w:rsidRPr="009D4B0D">
        <w:rPr>
          <w:vertAlign w:val="superscript"/>
          <w:lang w:eastAsia="x-none"/>
        </w:rPr>
        <w:t>3</w:t>
      </w:r>
      <w:r w:rsidR="002840C6" w:rsidRPr="009D4B0D">
        <w:rPr>
          <w:lang w:eastAsia="x-none"/>
        </w:rPr>
        <w:t>/s</w:t>
      </w:r>
      <w:r w:rsidR="0037334B">
        <w:rPr>
          <w:lang w:eastAsia="x-none"/>
        </w:rPr>
        <w:t>,</w:t>
      </w:r>
      <w:r w:rsidRPr="009D4B0D">
        <w:rPr>
          <w:lang w:eastAsia="x-none"/>
        </w:rPr>
        <w:t xml:space="preserve"> </w:t>
      </w:r>
      <w:r w:rsidR="0037334B">
        <w:rPr>
          <w:lang w:eastAsia="x-none"/>
        </w:rPr>
        <w:t>a</w:t>
      </w:r>
      <w:r w:rsidRPr="009D4B0D">
        <w:rPr>
          <w:lang w:eastAsia="x-none"/>
        </w:rPr>
        <w:t xml:space="preserve"> dla budynku etapu II – 2 dm</w:t>
      </w:r>
      <w:r w:rsidRPr="009D4B0D">
        <w:rPr>
          <w:vertAlign w:val="superscript"/>
          <w:lang w:eastAsia="x-none"/>
        </w:rPr>
        <w:t>3</w:t>
      </w:r>
      <w:r w:rsidRPr="009D4B0D">
        <w:rPr>
          <w:lang w:eastAsia="x-none"/>
        </w:rPr>
        <w:t>/s</w:t>
      </w:r>
      <w:r w:rsidR="002840C6" w:rsidRPr="009D4B0D">
        <w:rPr>
          <w:lang w:eastAsia="x-none"/>
        </w:rPr>
        <w:t xml:space="preserve">. </w:t>
      </w:r>
    </w:p>
    <w:p w14:paraId="26AF8CAC" w14:textId="36B335B2" w:rsidR="002840C6" w:rsidRPr="009D4B0D" w:rsidRDefault="00BD69A4" w:rsidP="00BD69A4">
      <w:pPr>
        <w:spacing w:before="0" w:after="0" w:line="240" w:lineRule="auto"/>
        <w:rPr>
          <w:lang w:eastAsia="x-none"/>
        </w:rPr>
      </w:pPr>
      <w:r w:rsidRPr="009D4B0D">
        <w:rPr>
          <w:lang w:eastAsia="x-none"/>
        </w:rPr>
        <w:t>Wyznaczone s</w:t>
      </w:r>
      <w:r w:rsidR="002840C6" w:rsidRPr="009D4B0D">
        <w:rPr>
          <w:lang w:eastAsia="x-none"/>
        </w:rPr>
        <w:t xml:space="preserve">ekundowe zużycie wody na cele bytowo </w:t>
      </w:r>
      <w:r w:rsidRPr="009D4B0D">
        <w:rPr>
          <w:lang w:eastAsia="x-none"/>
        </w:rPr>
        <w:t>–</w:t>
      </w:r>
      <w:r w:rsidR="002840C6" w:rsidRPr="009D4B0D">
        <w:rPr>
          <w:lang w:eastAsia="x-none"/>
        </w:rPr>
        <w:t xml:space="preserve"> gospodarcze</w:t>
      </w:r>
      <w:r w:rsidRPr="009D4B0D">
        <w:rPr>
          <w:lang w:eastAsia="x-none"/>
        </w:rPr>
        <w:t xml:space="preserve"> budynku etapu I</w:t>
      </w:r>
      <w:r w:rsidR="002840C6" w:rsidRPr="009D4B0D">
        <w:rPr>
          <w:lang w:eastAsia="x-none"/>
        </w:rPr>
        <w:t xml:space="preserve"> wynosi </w:t>
      </w:r>
      <w:r w:rsidRPr="009D4B0D">
        <w:rPr>
          <w:lang w:eastAsia="x-none"/>
        </w:rPr>
        <w:br/>
      </w:r>
      <w:r w:rsidR="000725B4" w:rsidRPr="009D4B0D">
        <w:rPr>
          <w:lang w:eastAsia="x-none"/>
        </w:rPr>
        <w:t xml:space="preserve">ok. </w:t>
      </w:r>
      <w:r w:rsidRPr="009D4B0D">
        <w:rPr>
          <w:lang w:eastAsia="x-none"/>
        </w:rPr>
        <w:t>4,</w:t>
      </w:r>
      <w:r w:rsidR="0037334B">
        <w:rPr>
          <w:lang w:eastAsia="x-none"/>
        </w:rPr>
        <w:t>8</w:t>
      </w:r>
      <w:r w:rsidRPr="009D4B0D">
        <w:rPr>
          <w:lang w:eastAsia="x-none"/>
        </w:rPr>
        <w:t>dm</w:t>
      </w:r>
      <w:r w:rsidRPr="009D4B0D">
        <w:rPr>
          <w:vertAlign w:val="superscript"/>
          <w:lang w:eastAsia="x-none"/>
        </w:rPr>
        <w:t>3</w:t>
      </w:r>
      <w:r w:rsidRPr="009D4B0D">
        <w:rPr>
          <w:lang w:eastAsia="x-none"/>
        </w:rPr>
        <w:t>/s</w:t>
      </w:r>
      <w:r w:rsidR="002840C6" w:rsidRPr="009D4B0D">
        <w:rPr>
          <w:lang w:eastAsia="x-none"/>
        </w:rPr>
        <w:t xml:space="preserve">. </w:t>
      </w:r>
    </w:p>
    <w:p w14:paraId="2B1456C4" w14:textId="10F05C9F" w:rsidR="00BD69A4" w:rsidRPr="009D4B0D" w:rsidRDefault="00BD69A4" w:rsidP="00BD69A4">
      <w:pPr>
        <w:spacing w:before="0" w:after="0" w:line="240" w:lineRule="auto"/>
        <w:rPr>
          <w:lang w:eastAsia="x-none"/>
        </w:rPr>
      </w:pPr>
      <w:r w:rsidRPr="009D4B0D">
        <w:rPr>
          <w:lang w:eastAsia="x-none"/>
        </w:rPr>
        <w:t xml:space="preserve">Wyznaczone sekundowe zużycie wody na cele bytowo – gospodarcze budynku etapu II wynosi </w:t>
      </w:r>
      <w:r w:rsidR="00A414FC">
        <w:rPr>
          <w:lang w:eastAsia="x-none"/>
        </w:rPr>
        <w:br/>
      </w:r>
      <w:r w:rsidRPr="009D4B0D">
        <w:rPr>
          <w:lang w:eastAsia="x-none"/>
        </w:rPr>
        <w:t xml:space="preserve">ok. </w:t>
      </w:r>
      <w:r w:rsidR="00C851B8" w:rsidRPr="009D4B0D">
        <w:rPr>
          <w:lang w:eastAsia="x-none"/>
        </w:rPr>
        <w:t>1,7</w:t>
      </w:r>
      <w:r w:rsidRPr="009D4B0D">
        <w:rPr>
          <w:lang w:eastAsia="x-none"/>
        </w:rPr>
        <w:t>dm</w:t>
      </w:r>
      <w:r w:rsidRPr="009D4B0D">
        <w:rPr>
          <w:vertAlign w:val="superscript"/>
          <w:lang w:eastAsia="x-none"/>
        </w:rPr>
        <w:t>3</w:t>
      </w:r>
      <w:r w:rsidRPr="009D4B0D">
        <w:rPr>
          <w:lang w:eastAsia="x-none"/>
        </w:rPr>
        <w:t xml:space="preserve">/s. </w:t>
      </w:r>
    </w:p>
    <w:p w14:paraId="4E0EDBD5" w14:textId="701DF209" w:rsidR="00BD69A4" w:rsidRPr="009D4B0D" w:rsidRDefault="00BD69A4" w:rsidP="00BD69A4">
      <w:pPr>
        <w:spacing w:before="0" w:after="0" w:line="240" w:lineRule="auto"/>
        <w:rPr>
          <w:lang w:eastAsia="x-none"/>
        </w:rPr>
      </w:pPr>
      <w:r w:rsidRPr="009D4B0D">
        <w:rPr>
          <w:lang w:eastAsia="x-none"/>
        </w:rPr>
        <w:lastRenderedPageBreak/>
        <w:t xml:space="preserve">Ostateczne bilanse sekundowe będą mogły być sporządzone </w:t>
      </w:r>
      <w:r w:rsidR="00C851B8" w:rsidRPr="009D4B0D">
        <w:rPr>
          <w:lang w:eastAsia="x-none"/>
        </w:rPr>
        <w:t xml:space="preserve">po wykonaniu komercjalizacji obiektu </w:t>
      </w:r>
      <w:r w:rsidR="00A414FC">
        <w:rPr>
          <w:lang w:eastAsia="x-none"/>
        </w:rPr>
        <w:br/>
      </w:r>
      <w:r w:rsidR="00C851B8" w:rsidRPr="009D4B0D">
        <w:rPr>
          <w:lang w:eastAsia="x-none"/>
        </w:rPr>
        <w:t xml:space="preserve">i ustaleniu ostatecznego wyposażenia obiektu w przybory sanitarne. </w:t>
      </w:r>
    </w:p>
    <w:p w14:paraId="198F1F0A" w14:textId="6F87020C" w:rsidR="000725B4" w:rsidRPr="009D4B0D" w:rsidRDefault="000725B4" w:rsidP="00C851B8">
      <w:pPr>
        <w:pStyle w:val="Akapitzlist"/>
        <w:spacing w:before="0" w:after="0" w:line="240" w:lineRule="auto"/>
        <w:ind w:left="0"/>
      </w:pPr>
      <w:r w:rsidRPr="009D4B0D">
        <w:t>Opomiarowanie zużycia wody dla całe</w:t>
      </w:r>
      <w:r w:rsidR="00877ED0">
        <w:t>j inwestycji realizowana będzie bez zmian</w:t>
      </w:r>
      <w:r w:rsidRPr="009D4B0D">
        <w:t xml:space="preserve"> w studni wodomierzowej zabudowanej na przyłączu wody.</w:t>
      </w:r>
      <w:r w:rsidR="00877ED0">
        <w:t xml:space="preserve"> Nie przewiduje się dodatkowego opomiarowania zużycia wody łącznie w budynku etapu I </w:t>
      </w:r>
      <w:proofErr w:type="spellStart"/>
      <w:r w:rsidR="00877ED0">
        <w:t>i</w:t>
      </w:r>
      <w:proofErr w:type="spellEnd"/>
      <w:r w:rsidR="00877ED0">
        <w:t xml:space="preserve"> łącznie w budynku etapu II. Opomiarowane będą jedynie zużycia wody w poszczególnych lokalach handlowych i ogólnodostępnych węzłach sanitarnych.  </w:t>
      </w:r>
    </w:p>
    <w:p w14:paraId="6669CA2C" w14:textId="1D3B65AD" w:rsidR="00550528" w:rsidRDefault="00D33D8D" w:rsidP="00550528">
      <w:pPr>
        <w:pStyle w:val="Akapitzlist"/>
        <w:spacing w:before="0" w:after="0" w:line="240" w:lineRule="auto"/>
        <w:ind w:left="0" w:firstLine="426"/>
      </w:pPr>
      <w:r w:rsidRPr="009D4B0D">
        <w:t>Budynek zasilany jest w wodę zimną na cele bytowe z zewnętrznej instalacji wodociągowej za pośrednictwem odgałęzienia Dz90PE, zgodnie z projektem zagospodarowania terenu. Zasilanie wykonane jest od strony północnej budynku w pobliżu osi E</w:t>
      </w:r>
      <w:r w:rsidR="00550528" w:rsidRPr="009D4B0D">
        <w:t xml:space="preserve"> i wykorzystane będzie na potrzeby przyborów sanitarnych w lokalach nr 1-9 oraz węzła sanitarnego T.02</w:t>
      </w:r>
      <w:r w:rsidRPr="009D4B0D">
        <w:t xml:space="preserve">. </w:t>
      </w:r>
    </w:p>
    <w:p w14:paraId="24258C09" w14:textId="366A0C58" w:rsidR="00034DEB" w:rsidRPr="00E81757" w:rsidRDefault="00034DEB" w:rsidP="00E81757">
      <w:pPr>
        <w:spacing w:before="0" w:after="0" w:line="240" w:lineRule="auto"/>
        <w:ind w:firstLine="709"/>
      </w:pPr>
      <w:r w:rsidRPr="00E81757">
        <w:rPr>
          <w:szCs w:val="24"/>
        </w:rPr>
        <w:t xml:space="preserve">Na potrzeby budynku etapu I projektuje się </w:t>
      </w:r>
      <w:r w:rsidRPr="00E81757">
        <w:t xml:space="preserve">dodatkowe zasilanie wody bytowej z zewnętrznej instalacji wodociągowej od strony południowej budynku między osiami C-C1. Odgałęzienie Dz75PE zakończone będzie w budynku </w:t>
      </w:r>
      <w:r w:rsidR="00E81757" w:rsidRPr="00E81757">
        <w:t xml:space="preserve">zasuwą odcinającą DN65 nad posadzka. Przejście przez posadzkę budynku wykonać przy pomocy kolumny dwukołnierzowej DN65 z żeliwa sferoidalnego L=0,5m. Za zasuwą zabudować </w:t>
      </w:r>
      <w:r w:rsidRPr="00E81757">
        <w:t>układ</w:t>
      </w:r>
      <w:r w:rsidR="00E81757" w:rsidRPr="00E81757">
        <w:t xml:space="preserve"> </w:t>
      </w:r>
      <w:r w:rsidRPr="00E81757">
        <w:t xml:space="preserve">filtracji wody bytowej </w:t>
      </w:r>
      <w:r w:rsidR="00E81757" w:rsidRPr="00E81757">
        <w:t xml:space="preserve">składający się z </w:t>
      </w:r>
      <w:r w:rsidRPr="00E81757">
        <w:t>filtr</w:t>
      </w:r>
      <w:r w:rsidR="00E81757" w:rsidRPr="00E81757">
        <w:t>a</w:t>
      </w:r>
      <w:r w:rsidRPr="00E81757">
        <w:t xml:space="preserve"> flanszow</w:t>
      </w:r>
      <w:r w:rsidR="00E81757">
        <w:t>ego</w:t>
      </w:r>
      <w:r w:rsidRPr="00E81757">
        <w:t xml:space="preserve"> DN65 SYR 6380 z modułem automatycznego płukania wstecznego (230V; 2,5W)</w:t>
      </w:r>
      <w:r w:rsidR="00E81757" w:rsidRPr="00E81757">
        <w:t xml:space="preserve"> i zasuwy odcinającej DN65. </w:t>
      </w:r>
    </w:p>
    <w:p w14:paraId="0813CAB2" w14:textId="676DC1D5" w:rsidR="00E81757" w:rsidRPr="00E81757" w:rsidRDefault="00E81757" w:rsidP="00E81757">
      <w:pPr>
        <w:spacing w:before="0" w:after="0" w:line="240" w:lineRule="auto"/>
        <w:ind w:firstLine="709"/>
      </w:pPr>
      <w:r w:rsidRPr="00E81757">
        <w:rPr>
          <w:szCs w:val="24"/>
        </w:rPr>
        <w:t>Na potrzeby budynku etapu I</w:t>
      </w:r>
      <w:r>
        <w:rPr>
          <w:szCs w:val="24"/>
        </w:rPr>
        <w:t>I</w:t>
      </w:r>
      <w:r w:rsidRPr="00E81757">
        <w:rPr>
          <w:szCs w:val="24"/>
        </w:rPr>
        <w:t xml:space="preserve"> projektuje się </w:t>
      </w:r>
      <w:r>
        <w:rPr>
          <w:szCs w:val="24"/>
        </w:rPr>
        <w:t>odrębne</w:t>
      </w:r>
      <w:r w:rsidRPr="00E81757">
        <w:t xml:space="preserve"> zasilanie wody bytowej z zewnętrznej instalacji wodociągowej od strony południowej budynku między osiami </w:t>
      </w:r>
      <w:r>
        <w:t>M’-N’</w:t>
      </w:r>
      <w:r w:rsidRPr="00E81757">
        <w:t>. Odgałęzienie Dz</w:t>
      </w:r>
      <w:r>
        <w:t>63</w:t>
      </w:r>
      <w:r w:rsidRPr="00E81757">
        <w:t xml:space="preserve">PE zakończone będzie w budynku </w:t>
      </w:r>
      <w:r>
        <w:t>zaworem odcinającym DN50</w:t>
      </w:r>
      <w:r w:rsidRPr="00E81757">
        <w:t xml:space="preserve"> nad posadzka. Przejście przez posadzkę budynku wykonać przy pomocy kolumny dwukołnierzowej DN</w:t>
      </w:r>
      <w:r>
        <w:t>50</w:t>
      </w:r>
      <w:r w:rsidRPr="00E81757">
        <w:t xml:space="preserve"> z żeliwa sferoidalnego L=0,5m. Za zasuwą zabudować układ filtracji wody bytowej składający się z filtra </w:t>
      </w:r>
      <w:proofErr w:type="spellStart"/>
      <w:r>
        <w:t>DRUFI+max</w:t>
      </w:r>
      <w:proofErr w:type="spellEnd"/>
      <w:r>
        <w:t xml:space="preserve"> DN50</w:t>
      </w:r>
      <w:r w:rsidRPr="00E81757">
        <w:t xml:space="preserve"> z modułem automatycznego płukania wstecznego (230V; 2,5W) i </w:t>
      </w:r>
      <w:r>
        <w:t>zaworu DN50</w:t>
      </w:r>
      <w:r w:rsidRPr="00E81757">
        <w:t xml:space="preserve">. </w:t>
      </w:r>
    </w:p>
    <w:p w14:paraId="2FFFEC2A" w14:textId="77777777" w:rsidR="00E81757" w:rsidRPr="004309BA" w:rsidRDefault="00E81757" w:rsidP="00034DEB">
      <w:pPr>
        <w:spacing w:before="0" w:after="0" w:line="240" w:lineRule="auto"/>
        <w:rPr>
          <w:szCs w:val="24"/>
        </w:rPr>
      </w:pPr>
    </w:p>
    <w:p w14:paraId="6EF510E5" w14:textId="14DD7C8B" w:rsidR="001C35DA" w:rsidRPr="00E81757" w:rsidRDefault="00E81757" w:rsidP="00276C06">
      <w:pPr>
        <w:tabs>
          <w:tab w:val="num" w:pos="360"/>
        </w:tabs>
        <w:spacing w:before="60" w:after="0" w:line="240" w:lineRule="auto"/>
        <w:ind w:firstLine="426"/>
      </w:pPr>
      <w:r w:rsidRPr="00E81757">
        <w:t>Na potrzeby określenia wielkości wodomierzy lokalowych przyjęto, że k</w:t>
      </w:r>
      <w:r w:rsidR="00276C06" w:rsidRPr="00E81757">
        <w:t xml:space="preserve">ażdy z lokali usługowych posiadać będzie swoje zaplecze socjalno-sanitarne z przyborami sanitarnymi (toaleta, umywalka, zlewozmywak). W przypadku lokalu nr 1 założono większe zapotrzebowanie na wodę zimną bytową, ze względu na funkcję gastronomiczną lokalu. W przypadku lokalu nr 4 założono większe zapotrzebowanie na wodę zimną bytową, ze względu na funkcję spożywczą lokalu oraz powierzchnię. W budynku projektuje się indywidualne opomiarowanie zużycia wody dla każdego lokalu handlowego oraz węzłów sanitarnych T.02, T.04 i T.05. </w:t>
      </w:r>
    </w:p>
    <w:p w14:paraId="3E73BE7C" w14:textId="25831A88" w:rsidR="001C35DA" w:rsidRPr="00E81757" w:rsidRDefault="00276C06" w:rsidP="001C35DA">
      <w:pPr>
        <w:tabs>
          <w:tab w:val="num" w:pos="360"/>
        </w:tabs>
        <w:spacing w:before="60" w:after="0" w:line="240" w:lineRule="auto"/>
      </w:pPr>
      <w:r w:rsidRPr="00E81757">
        <w:t>Dla</w:t>
      </w:r>
      <w:r w:rsidR="001C35DA" w:rsidRPr="00E81757">
        <w:t xml:space="preserve"> mniejszych</w:t>
      </w:r>
      <w:r w:rsidRPr="00E81757">
        <w:t xml:space="preserve"> lokali handlowych nr</w:t>
      </w:r>
      <w:r w:rsidR="001C35DA" w:rsidRPr="00E81757">
        <w:t xml:space="preserve"> 5A-5I i nr 18A-21 (etap II) oraz węzła sanitarnego T.02</w:t>
      </w:r>
      <w:r w:rsidRPr="00E81757">
        <w:t xml:space="preserve"> przewidziano indywidulane odgałęzienia wody o średnicy nominalnej DN2</w:t>
      </w:r>
      <w:r w:rsidR="001C35DA" w:rsidRPr="00E81757">
        <w:t>0.</w:t>
      </w:r>
      <w:r w:rsidRPr="00E81757">
        <w:t xml:space="preserve"> </w:t>
      </w:r>
      <w:r w:rsidR="001C35DA" w:rsidRPr="00E81757">
        <w:t xml:space="preserve">Dla tych lokali i węzła zaprojektowano wodomierze wody zimnej typ JS 2,5-NK DN15 </w:t>
      </w:r>
      <w:proofErr w:type="spellStart"/>
      <w:r w:rsidR="001C35DA" w:rsidRPr="00E81757">
        <w:t>Qnom</w:t>
      </w:r>
      <w:proofErr w:type="spellEnd"/>
      <w:r w:rsidR="001C35DA" w:rsidRPr="00E81757">
        <w:t>=</w:t>
      </w:r>
      <w:r w:rsidR="00022B08" w:rsidRPr="00E81757">
        <w:t>2,5</w:t>
      </w:r>
      <w:r w:rsidR="001C35DA" w:rsidRPr="00E81757">
        <w:t>m</w:t>
      </w:r>
      <w:r w:rsidR="001C35DA" w:rsidRPr="00E81757">
        <w:rPr>
          <w:vertAlign w:val="superscript"/>
        </w:rPr>
        <w:t>3</w:t>
      </w:r>
      <w:r w:rsidR="001C35DA" w:rsidRPr="00E81757">
        <w:t>/h.</w:t>
      </w:r>
    </w:p>
    <w:p w14:paraId="38523C24" w14:textId="56DC0964" w:rsidR="001C35DA" w:rsidRDefault="001C35DA" w:rsidP="001C35DA">
      <w:pPr>
        <w:tabs>
          <w:tab w:val="num" w:pos="360"/>
        </w:tabs>
        <w:spacing w:before="60" w:after="0" w:line="240" w:lineRule="auto"/>
      </w:pPr>
      <w:r w:rsidRPr="00E81757">
        <w:t xml:space="preserve">Dla lokali handlowych nr </w:t>
      </w:r>
      <w:r w:rsidR="000E14C6">
        <w:t>2</w:t>
      </w:r>
      <w:r w:rsidRPr="00E81757">
        <w:t>-3, nr 6-</w:t>
      </w:r>
      <w:r w:rsidR="000E14C6">
        <w:t>10, 11-15</w:t>
      </w:r>
      <w:r w:rsidRPr="00E81757">
        <w:t xml:space="preserve"> </w:t>
      </w:r>
      <w:r w:rsidR="000E14C6">
        <w:t>oraz</w:t>
      </w:r>
      <w:r w:rsidRPr="00E81757">
        <w:t xml:space="preserve"> nr 16-17 (etap II) oraz węzła sanitarnego T.04 i T.05 (etap II) przewidziano indywidulane odgałęzienia wody o średnicy nominalnej DN25. Dla tych lokali i węzłów zaprojektowano wodomierze wody zimnej typ JS 2,5-NK DN20 </w:t>
      </w:r>
      <w:proofErr w:type="spellStart"/>
      <w:r w:rsidRPr="00E81757">
        <w:t>Qnom</w:t>
      </w:r>
      <w:proofErr w:type="spellEnd"/>
      <w:r w:rsidRPr="00E81757">
        <w:t>=2,5m</w:t>
      </w:r>
      <w:r w:rsidRPr="00E81757">
        <w:rPr>
          <w:vertAlign w:val="superscript"/>
        </w:rPr>
        <w:t>3</w:t>
      </w:r>
      <w:r w:rsidRPr="00E81757">
        <w:t>/h.</w:t>
      </w:r>
    </w:p>
    <w:p w14:paraId="3F561F82" w14:textId="4355514B" w:rsidR="000E14C6" w:rsidRPr="00E81757" w:rsidRDefault="000E14C6" w:rsidP="000E14C6">
      <w:pPr>
        <w:tabs>
          <w:tab w:val="num" w:pos="360"/>
        </w:tabs>
        <w:spacing w:before="60" w:after="0" w:line="240" w:lineRule="auto"/>
      </w:pPr>
      <w:r w:rsidRPr="00E81757">
        <w:t>Dla lokal</w:t>
      </w:r>
      <w:r>
        <w:t>u</w:t>
      </w:r>
      <w:r w:rsidRPr="00E81757">
        <w:t xml:space="preserve"> nr </w:t>
      </w:r>
      <w:r>
        <w:t>10A</w:t>
      </w:r>
      <w:r w:rsidRPr="00E81757">
        <w:t xml:space="preserve"> przewidziano indywidulane odgałęzienia wody o średnicy nominalnej DN</w:t>
      </w:r>
      <w:r>
        <w:t>4</w:t>
      </w:r>
      <w:r w:rsidRPr="00E81757">
        <w:t>0. Dla t</w:t>
      </w:r>
      <w:r>
        <w:t>ego</w:t>
      </w:r>
      <w:r w:rsidRPr="00E81757">
        <w:t xml:space="preserve"> lokal</w:t>
      </w:r>
      <w:r>
        <w:t>u</w:t>
      </w:r>
      <w:r w:rsidRPr="00E81757">
        <w:t xml:space="preserve"> zaprojektowano wodomierz wody zimnej typ JS </w:t>
      </w:r>
      <w:r>
        <w:t>6</w:t>
      </w:r>
      <w:r w:rsidRPr="00E81757">
        <w:t xml:space="preserve">-NK DN32 </w:t>
      </w:r>
      <w:proofErr w:type="spellStart"/>
      <w:r w:rsidRPr="00E81757">
        <w:t>Qnom</w:t>
      </w:r>
      <w:proofErr w:type="spellEnd"/>
      <w:r w:rsidRPr="00E81757">
        <w:t>=</w:t>
      </w:r>
      <w:r>
        <w:t>6</w:t>
      </w:r>
      <w:r w:rsidRPr="00E81757">
        <w:t>m</w:t>
      </w:r>
      <w:r w:rsidRPr="00E81757">
        <w:rPr>
          <w:vertAlign w:val="superscript"/>
        </w:rPr>
        <w:t>3</w:t>
      </w:r>
      <w:r w:rsidRPr="00E81757">
        <w:t>/h.</w:t>
      </w:r>
    </w:p>
    <w:p w14:paraId="71D95BF2" w14:textId="6ECBF971" w:rsidR="001C35DA" w:rsidRPr="00E81757" w:rsidRDefault="001C35DA" w:rsidP="001C35DA">
      <w:pPr>
        <w:tabs>
          <w:tab w:val="num" w:pos="360"/>
        </w:tabs>
        <w:spacing w:before="60" w:after="0" w:line="240" w:lineRule="auto"/>
      </w:pPr>
      <w:r w:rsidRPr="00E81757">
        <w:t xml:space="preserve">Dla lokali handlowych nr 1 i 4 przewidziano indywidulane odgałęzienia wody o średnicy nominalnej DN50. Dla tych lokali zaprojektowano wodomierze wody zimnej typ JS 10-NK DN32 </w:t>
      </w:r>
      <w:proofErr w:type="spellStart"/>
      <w:r w:rsidRPr="00E81757">
        <w:t>Qnom</w:t>
      </w:r>
      <w:proofErr w:type="spellEnd"/>
      <w:r w:rsidRPr="00E81757">
        <w:t>=</w:t>
      </w:r>
      <w:r w:rsidR="00022B08" w:rsidRPr="00E81757">
        <w:t>10</w:t>
      </w:r>
      <w:r w:rsidRPr="00E81757">
        <w:t>m</w:t>
      </w:r>
      <w:r w:rsidRPr="00E81757">
        <w:rPr>
          <w:vertAlign w:val="superscript"/>
        </w:rPr>
        <w:t>3</w:t>
      </w:r>
      <w:r w:rsidRPr="00E81757">
        <w:t>/h.</w:t>
      </w:r>
    </w:p>
    <w:p w14:paraId="2483EE26" w14:textId="62CA7FF0" w:rsidR="00E81757" w:rsidRPr="00E81757" w:rsidRDefault="00E81757" w:rsidP="001C35DA">
      <w:pPr>
        <w:tabs>
          <w:tab w:val="num" w:pos="360"/>
        </w:tabs>
        <w:spacing w:before="60" w:after="0" w:line="240" w:lineRule="auto"/>
      </w:pPr>
      <w:r w:rsidRPr="00E81757">
        <w:t>Zaprojektowano w</w:t>
      </w:r>
      <w:r w:rsidR="00276C06" w:rsidRPr="00E81757">
        <w:t>odomierze firmy Apator Powogaz z nadajnikiem impulsów</w:t>
      </w:r>
      <w:r w:rsidRPr="00E81757">
        <w:t xml:space="preserve">, </w:t>
      </w:r>
      <w:r w:rsidR="00022B08" w:rsidRPr="00E81757">
        <w:t>posiadają</w:t>
      </w:r>
      <w:r w:rsidRPr="00E81757">
        <w:t>ce</w:t>
      </w:r>
      <w:r w:rsidR="00022B08" w:rsidRPr="00E81757">
        <w:t xml:space="preserve"> możliwość pracy w systemach zdalnego przewodowego przekazywania wskazań.</w:t>
      </w:r>
      <w:r w:rsidR="00276C06" w:rsidRPr="00E81757">
        <w:t xml:space="preserve"> W każdym lokalu przed i za wodomierzem należy zabudować zawory odcinające odpowiednio DN2</w:t>
      </w:r>
      <w:r w:rsidR="00022B08" w:rsidRPr="00E81757">
        <w:t>0, DN2</w:t>
      </w:r>
      <w:r w:rsidR="00276C06" w:rsidRPr="00E81757">
        <w:t>5</w:t>
      </w:r>
      <w:r w:rsidR="00022B08" w:rsidRPr="00E81757">
        <w:t>,</w:t>
      </w:r>
      <w:r w:rsidR="000E14C6">
        <w:t xml:space="preserve"> DN40,</w:t>
      </w:r>
      <w:r w:rsidR="00022B08" w:rsidRPr="00E81757">
        <w:t xml:space="preserve"> DN50</w:t>
      </w:r>
      <w:r w:rsidR="00276C06" w:rsidRPr="00E81757">
        <w:t xml:space="preserve">. </w:t>
      </w:r>
    </w:p>
    <w:p w14:paraId="5588E47B" w14:textId="6BF7E422" w:rsidR="00276C06" w:rsidRPr="00E81757" w:rsidRDefault="00E81757" w:rsidP="00276C06">
      <w:pPr>
        <w:tabs>
          <w:tab w:val="num" w:pos="360"/>
        </w:tabs>
        <w:spacing w:before="60" w:after="0" w:line="240" w:lineRule="auto"/>
      </w:pPr>
      <w:r w:rsidRPr="00E81757">
        <w:t>Po komercjalizacji budynku</w:t>
      </w:r>
      <w:r w:rsidR="00276C06" w:rsidRPr="00E81757">
        <w:t xml:space="preserve">, kiedy będzie znana ostateczna technologia i wyposażenie instalacyjne we wszystkich lokalach handlowych, należy koniecznie dokonać sprawdzenia faktycznego z założeniami i ewentualnie przeprojektować </w:t>
      </w:r>
      <w:r w:rsidR="00022B08" w:rsidRPr="00E81757">
        <w:t>podejścia instalacji wody do danego lokalu.</w:t>
      </w:r>
      <w:r w:rsidR="00276C06" w:rsidRPr="00E81757">
        <w:t xml:space="preserve"> Projektant dokona doboru wodomierzy w ramach nadzoru autorskiego.</w:t>
      </w:r>
    </w:p>
    <w:p w14:paraId="7BE4111B" w14:textId="1040E23B" w:rsidR="008F3AE9" w:rsidRPr="00E81757" w:rsidRDefault="00276C06" w:rsidP="00FC76DB">
      <w:pPr>
        <w:tabs>
          <w:tab w:val="num" w:pos="426"/>
        </w:tabs>
        <w:spacing w:before="60" w:after="0" w:line="240" w:lineRule="auto"/>
        <w:ind w:firstLine="426"/>
      </w:pPr>
      <w:r w:rsidRPr="00E81757">
        <w:t xml:space="preserve">Ciepła woda użytkowa w </w:t>
      </w:r>
      <w:r w:rsidR="00E81757" w:rsidRPr="00E81757">
        <w:t xml:space="preserve">budynku etapu I </w:t>
      </w:r>
      <w:proofErr w:type="spellStart"/>
      <w:r w:rsidR="00E81757" w:rsidRPr="00E81757">
        <w:t>i</w:t>
      </w:r>
      <w:proofErr w:type="spellEnd"/>
      <w:r w:rsidR="00E81757" w:rsidRPr="00E81757">
        <w:t xml:space="preserve"> II</w:t>
      </w:r>
      <w:r w:rsidRPr="00E81757">
        <w:t xml:space="preserve"> przygotowywana będzie lokalnie w elektrycznych ciśnieniowych podgrzewaczach pojemnościowym. Zakłada się, że każdy z lokali z zapleczem socjalno-sanitarnym wyposażony będzie w podgrzewacze elektryczne. </w:t>
      </w:r>
    </w:p>
    <w:p w14:paraId="7FB231A6" w14:textId="51222F02" w:rsidR="00276C06" w:rsidRPr="00E81757" w:rsidRDefault="00276C06" w:rsidP="008F3AE9">
      <w:pPr>
        <w:tabs>
          <w:tab w:val="num" w:pos="426"/>
        </w:tabs>
        <w:spacing w:before="60" w:after="0" w:line="240" w:lineRule="auto"/>
      </w:pPr>
      <w:r w:rsidRPr="00E81757">
        <w:lastRenderedPageBreak/>
        <w:t xml:space="preserve">Lokalizacja i pojemność podgrzewaczy zostanie określona na etapie </w:t>
      </w:r>
      <w:r w:rsidR="008F3AE9" w:rsidRPr="00E81757">
        <w:t>projektu aranżacji danych lokali</w:t>
      </w:r>
      <w:r w:rsidRPr="00E81757">
        <w:t xml:space="preserve">. W pomieszczeniach </w:t>
      </w:r>
      <w:r w:rsidR="00022B08" w:rsidRPr="00E81757">
        <w:t>węzłów</w:t>
      </w:r>
      <w:r w:rsidR="00512FD3" w:rsidRPr="00E81757">
        <w:t xml:space="preserve"> sanitarnych T.02, T.04 i T.05 </w:t>
      </w:r>
      <w:r w:rsidRPr="00E81757">
        <w:t>zaprojektowano podgrzewacze:</w:t>
      </w:r>
    </w:p>
    <w:p w14:paraId="2A9BCBFF" w14:textId="3506BA1C" w:rsidR="00022B08" w:rsidRPr="00847FF3" w:rsidRDefault="00022B08" w:rsidP="00022B08">
      <w:pPr>
        <w:tabs>
          <w:tab w:val="num" w:pos="360"/>
        </w:tabs>
        <w:spacing w:before="60" w:after="0" w:line="240" w:lineRule="auto"/>
        <w:ind w:left="142" w:hanging="142"/>
      </w:pPr>
      <w:r w:rsidRPr="00847FF3">
        <w:t>- Elektryczny podgrzewacz wody zbiornikowy typ VIKING-E 60 SMART firmy Biawar V=60</w:t>
      </w:r>
      <w:r w:rsidR="00F53858" w:rsidRPr="00847FF3">
        <w:t>dm</w:t>
      </w:r>
      <w:r w:rsidR="00F53858" w:rsidRPr="00847FF3">
        <w:rPr>
          <w:vertAlign w:val="superscript"/>
        </w:rPr>
        <w:t>3</w:t>
      </w:r>
      <w:r w:rsidRPr="00847FF3">
        <w:t xml:space="preserve"> (1,5kW; 230V)/ węzeł socjalno-sanitarny T.02</w:t>
      </w:r>
    </w:p>
    <w:p w14:paraId="4E61AB58" w14:textId="5E1E9A57" w:rsidR="00022B08" w:rsidRPr="00847FF3" w:rsidRDefault="00022B08" w:rsidP="00022B08">
      <w:pPr>
        <w:tabs>
          <w:tab w:val="num" w:pos="360"/>
        </w:tabs>
        <w:spacing w:before="60" w:after="0" w:line="240" w:lineRule="auto"/>
        <w:ind w:left="142" w:hanging="142"/>
      </w:pPr>
      <w:r w:rsidRPr="00847FF3">
        <w:t>- 2x Elektryczny podgrzewacz wody zbiornikowy typ VIKING-E 80 SMART firmy Biawar V=80</w:t>
      </w:r>
      <w:r w:rsidR="00F53858" w:rsidRPr="00847FF3">
        <w:t>dm</w:t>
      </w:r>
      <w:r w:rsidR="00F53858" w:rsidRPr="00847FF3">
        <w:rPr>
          <w:vertAlign w:val="superscript"/>
        </w:rPr>
        <w:t>3</w:t>
      </w:r>
      <w:r w:rsidRPr="00847FF3">
        <w:t xml:space="preserve"> (1,5kW; 230V) / węzeł socjalno-sanitarny T.0</w:t>
      </w:r>
      <w:r w:rsidR="00512FD3" w:rsidRPr="00847FF3">
        <w:t>4</w:t>
      </w:r>
    </w:p>
    <w:p w14:paraId="76CDF542" w14:textId="5713D119" w:rsidR="00512FD3" w:rsidRPr="00847FF3" w:rsidRDefault="00512FD3" w:rsidP="00512FD3">
      <w:pPr>
        <w:tabs>
          <w:tab w:val="num" w:pos="360"/>
        </w:tabs>
        <w:spacing w:before="60" w:after="0" w:line="240" w:lineRule="auto"/>
        <w:ind w:left="142" w:hanging="142"/>
      </w:pPr>
      <w:r w:rsidRPr="00847FF3">
        <w:t>- Elektryczny podgrzewacz wody zbiornikowy typ VIKING-E 80 SMART firmy Biawar V=80</w:t>
      </w:r>
      <w:r w:rsidR="00F53858" w:rsidRPr="00847FF3">
        <w:t>dm</w:t>
      </w:r>
      <w:r w:rsidR="00F53858" w:rsidRPr="00847FF3">
        <w:rPr>
          <w:vertAlign w:val="superscript"/>
        </w:rPr>
        <w:t>3</w:t>
      </w:r>
      <w:r w:rsidR="00F53858" w:rsidRPr="00847FF3">
        <w:t xml:space="preserve"> </w:t>
      </w:r>
      <w:r w:rsidRPr="00847FF3">
        <w:t>(1,5kW; 230V) / węzeł socjalno-sanitarny T.05 (etap II)</w:t>
      </w:r>
    </w:p>
    <w:p w14:paraId="6772D378" w14:textId="77777777" w:rsidR="00276C06" w:rsidRPr="00847FF3" w:rsidRDefault="00276C06" w:rsidP="00276C06">
      <w:pPr>
        <w:tabs>
          <w:tab w:val="num" w:pos="360"/>
        </w:tabs>
        <w:spacing w:before="60" w:after="0" w:line="240" w:lineRule="auto"/>
      </w:pPr>
      <w:r w:rsidRPr="00847FF3">
        <w:t>Każdy z podgrzewaczy wyposażony będzie w grupę bezpieczeństwa (zawór bezpieczeństwa i wskaźnik temperatury). Podłączenia instalacji do podgrzewaczy wyposażyć w zawory odcinające DN15 na wodzie zimnej i ciepłej oraz zawór zwrotny DN15 na wodzie zimnej. Podgrzewacze wyposażyć w metalowe przewody elastyczne do wody.</w:t>
      </w:r>
      <w:r w:rsidRPr="00847FF3">
        <w:rPr>
          <w:rFonts w:ascii="Arial Narrow" w:hAnsi="Arial Narrow"/>
          <w:sz w:val="24"/>
          <w:szCs w:val="24"/>
        </w:rPr>
        <w:t xml:space="preserve"> </w:t>
      </w:r>
    </w:p>
    <w:p w14:paraId="3CF9317F" w14:textId="27723333" w:rsidR="009F5FAF" w:rsidRPr="00847FF3" w:rsidRDefault="00276C06" w:rsidP="009F5FAF">
      <w:pPr>
        <w:spacing w:before="0" w:after="60" w:line="240" w:lineRule="auto"/>
        <w:ind w:firstLine="284"/>
      </w:pPr>
      <w:r w:rsidRPr="00847FF3">
        <w:t xml:space="preserve">Instalację wody zimnej </w:t>
      </w:r>
      <w:r w:rsidR="006A1733" w:rsidRPr="00847FF3">
        <w:t>bytowej</w:t>
      </w:r>
      <w:r w:rsidRPr="00847FF3">
        <w:t xml:space="preserve"> projektuje </w:t>
      </w:r>
      <w:r w:rsidR="00F42752" w:rsidRPr="00847FF3">
        <w:t>prowadzić</w:t>
      </w:r>
      <w:r w:rsidRPr="00847FF3">
        <w:t xml:space="preserve"> w przestrzeni pod konstrukcją dachu</w:t>
      </w:r>
      <w:r w:rsidR="00F42752" w:rsidRPr="00847FF3">
        <w:t xml:space="preserve"> na wysokości ok. +5,70m i +7,30/4,15m względem poziomu posadzki (w przestrzeni budynku w osiach C-P/1-5), +6,60m względem poziomu posadzki  (w przestrzeni budynku w osiach C-G/1-5 i D1-K’/11-14) oraz +5,70m (etap II, osie K”-R/11-14). Odejścia do lokali prowadzić ze spadkiem min. 0,1% w stronę przyborów sanitarnych. </w:t>
      </w:r>
      <w:r w:rsidR="00BB049E" w:rsidRPr="00847FF3">
        <w:t xml:space="preserve">Instalację wody bytowej </w:t>
      </w:r>
      <w:r w:rsidR="009F5FAF" w:rsidRPr="00847FF3">
        <w:t>doprowadzające wodę do</w:t>
      </w:r>
      <w:r w:rsidR="00BB049E" w:rsidRPr="00847FF3">
        <w:t xml:space="preserve"> przestrzeni węzłów sanitarnych prowadzić nad sufitami podwieszonymi</w:t>
      </w:r>
      <w:r w:rsidR="009F5FAF" w:rsidRPr="00847FF3">
        <w:t xml:space="preserve"> tych pomieszczeń i dalej do zejść w przestrzeń ścianek g-k. Wodę zimną i ciepłą należy doprowadzić do wszystkich baterii i urządzeń sanitarnych. Podłączenie wody zimnej wykonywać do prawego króćca baterii. Jako armaturę odcinającą stosować zawory kulowe PN16 z atestem do wody pitnej. Wszystkie urządzenia i przybory w budynku zabezpieczone będą konstrukcyjnie przerwą powietrzną przed skażeniem wody. Urządzenia i armaturę wypływową przewidzieć zgodnie z wymaganiami normatywnymi i projektem architektonicznym. </w:t>
      </w:r>
    </w:p>
    <w:p w14:paraId="498CF834" w14:textId="2C03B339" w:rsidR="00F42752" w:rsidRPr="00847FF3" w:rsidRDefault="00F42752" w:rsidP="009F5FAF">
      <w:pPr>
        <w:spacing w:before="0" w:after="0" w:line="240" w:lineRule="auto"/>
      </w:pPr>
      <w:r w:rsidRPr="00847FF3">
        <w:t xml:space="preserve">Trasę instalacji </w:t>
      </w:r>
      <w:r w:rsidR="009F5FAF" w:rsidRPr="00847FF3">
        <w:t>wody zimnej bytowej</w:t>
      </w:r>
      <w:r w:rsidRPr="00847FF3">
        <w:t xml:space="preserve"> </w:t>
      </w:r>
      <w:r w:rsidR="00164D0B" w:rsidRPr="00847FF3">
        <w:t xml:space="preserve">i wody ciepłej </w:t>
      </w:r>
      <w:r w:rsidRPr="00847FF3">
        <w:t>przedstawiono w części rysunkowej.</w:t>
      </w:r>
    </w:p>
    <w:p w14:paraId="27683CF6" w14:textId="3A948B15" w:rsidR="009F5FAF" w:rsidRPr="00847FF3" w:rsidRDefault="009F5FAF" w:rsidP="009F5FAF">
      <w:pPr>
        <w:tabs>
          <w:tab w:val="num" w:pos="360"/>
        </w:tabs>
        <w:spacing w:before="60" w:after="0" w:line="240" w:lineRule="auto"/>
        <w:ind w:firstLine="426"/>
      </w:pPr>
      <w:r w:rsidRPr="00847FF3">
        <w:t>Główne przewody wody zimnej ogólnej prowadzone pod konstrukcją dachu projektuje się z rur stalowych ocynkowanych gwintowanych, łączonych przy pomocy łączników kuto-lanych, uszczelnionych konopiami czesanymi i pastą grafitową lub innego sposobu łączenia posiadającego aprobatę. Za wodomierzami wodę bytową oraz ciepłą wodę użytkową wykonać z rur i kształtek polipropylenowych PP-R PN20 (system KAN-</w:t>
      </w:r>
      <w:proofErr w:type="spellStart"/>
      <w:r w:rsidRPr="00847FF3">
        <w:t>therm</w:t>
      </w:r>
      <w:proofErr w:type="spellEnd"/>
      <w:r w:rsidRPr="00847FF3">
        <w:t xml:space="preserve"> PP </w:t>
      </w:r>
      <w:proofErr w:type="spellStart"/>
      <w:r w:rsidRPr="00847FF3">
        <w:t>Stabi</w:t>
      </w:r>
      <w:proofErr w:type="spellEnd"/>
      <w:r w:rsidRPr="00847FF3">
        <w:t xml:space="preserve"> Al PN20), łączonych przez zgrzewanie. Instalację wody zimnej bytowej i ciepłej wody użytkowej prowadzoną w bruzdach ścian wykonać z rur wielowarstwowych PE-RT/</w:t>
      </w:r>
      <w:r w:rsidRPr="00847FF3">
        <w:rPr>
          <w:rFonts w:hint="eastAsia"/>
        </w:rPr>
        <w:t>A</w:t>
      </w:r>
      <w:r w:rsidRPr="00847FF3">
        <w:t>l./PE-RT (min. PN10), łączonych przez zaprasowywanie (system KAN-</w:t>
      </w:r>
      <w:proofErr w:type="spellStart"/>
      <w:r w:rsidRPr="00847FF3">
        <w:t>therm</w:t>
      </w:r>
      <w:proofErr w:type="spellEnd"/>
      <w:r w:rsidRPr="00847FF3">
        <w:t xml:space="preserve"> Press).</w:t>
      </w:r>
    </w:p>
    <w:p w14:paraId="64C86C78" w14:textId="77777777" w:rsidR="002840C6" w:rsidRPr="00847FF3" w:rsidRDefault="002840C6" w:rsidP="002840C6">
      <w:pPr>
        <w:spacing w:after="0" w:line="240" w:lineRule="auto"/>
      </w:pPr>
      <w:r w:rsidRPr="00847FF3">
        <w:t xml:space="preserve">Podejścia przewodami wody do urządzeń sanitarnych należy wykonać na następującej wysokości nad posadzką i o średnicach: </w:t>
      </w:r>
    </w:p>
    <w:p w14:paraId="77F62656" w14:textId="6EF73851" w:rsidR="002840C6" w:rsidRPr="00847FF3" w:rsidRDefault="002840C6" w:rsidP="002419A7">
      <w:pPr>
        <w:pStyle w:val="Akapitzlist"/>
        <w:numPr>
          <w:ilvl w:val="0"/>
          <w:numId w:val="8"/>
        </w:numPr>
        <w:spacing w:before="0" w:after="0" w:line="240" w:lineRule="auto"/>
        <w:ind w:left="284" w:hanging="284"/>
      </w:pPr>
      <w:r w:rsidRPr="00847FF3">
        <w:t>dla baterii stojących umywalki i zlewozmywaka – 0,6m nad posadzką (dalej wężykami elastycznymi) - 2</w:t>
      </w:r>
      <w:r w:rsidRPr="00847FF3">
        <w:sym w:font="Symbol" w:char="F066"/>
      </w:r>
      <w:r w:rsidRPr="00847FF3">
        <w:t>16</w:t>
      </w:r>
    </w:p>
    <w:p w14:paraId="39299CEA" w14:textId="77777777" w:rsidR="002840C6" w:rsidRPr="00847FF3" w:rsidRDefault="002840C6" w:rsidP="002419A7">
      <w:pPr>
        <w:pStyle w:val="Akapitzlist"/>
        <w:numPr>
          <w:ilvl w:val="0"/>
          <w:numId w:val="8"/>
        </w:numPr>
        <w:spacing w:before="0" w:after="0" w:line="240" w:lineRule="auto"/>
        <w:ind w:left="284" w:hanging="284"/>
      </w:pPr>
      <w:r w:rsidRPr="00847FF3">
        <w:t xml:space="preserve">dla zaworu ze złączką  – 0,5m nad posadzką </w:t>
      </w:r>
      <w:r w:rsidRPr="00847FF3">
        <w:sym w:font="Symbol" w:char="F066"/>
      </w:r>
      <w:r w:rsidRPr="00847FF3">
        <w:t>16</w:t>
      </w:r>
    </w:p>
    <w:p w14:paraId="0C759799" w14:textId="77777777" w:rsidR="002840C6" w:rsidRPr="00847FF3" w:rsidRDefault="002840C6" w:rsidP="002419A7">
      <w:pPr>
        <w:pStyle w:val="Akapitzlist"/>
        <w:numPr>
          <w:ilvl w:val="0"/>
          <w:numId w:val="8"/>
        </w:numPr>
        <w:spacing w:before="0" w:after="0" w:line="240" w:lineRule="auto"/>
        <w:ind w:left="284" w:hanging="284"/>
      </w:pPr>
      <w:r w:rsidRPr="00847FF3">
        <w:t xml:space="preserve">dla płuczki zbiornikowej – 0,6m nad posadzką </w:t>
      </w:r>
      <w:r w:rsidRPr="00847FF3">
        <w:sym w:font="Symbol" w:char="F066"/>
      </w:r>
      <w:r w:rsidRPr="00847FF3">
        <w:t>16</w:t>
      </w:r>
    </w:p>
    <w:p w14:paraId="16459337" w14:textId="77777777" w:rsidR="002840C6" w:rsidRPr="00847FF3" w:rsidRDefault="002840C6" w:rsidP="002419A7">
      <w:pPr>
        <w:pStyle w:val="Akapitzlist"/>
        <w:numPr>
          <w:ilvl w:val="0"/>
          <w:numId w:val="8"/>
        </w:numPr>
        <w:spacing w:before="0" w:after="0" w:line="240" w:lineRule="auto"/>
        <w:ind w:left="284" w:hanging="284"/>
      </w:pPr>
      <w:r w:rsidRPr="00847FF3">
        <w:t xml:space="preserve">dla pisuaru – 1,15m nad posadzką  </w:t>
      </w:r>
      <w:r w:rsidRPr="00847FF3">
        <w:sym w:font="Symbol" w:char="F066"/>
      </w:r>
      <w:r w:rsidRPr="00847FF3">
        <w:t>20</w:t>
      </w:r>
    </w:p>
    <w:p w14:paraId="3F3DB3C4" w14:textId="77777777" w:rsidR="00A75EAD" w:rsidRPr="00A414FC" w:rsidRDefault="00A75EAD" w:rsidP="00A75EAD">
      <w:pPr>
        <w:pStyle w:val="Nagwek3"/>
        <w:rPr>
          <w:b/>
          <w:bCs/>
        </w:rPr>
      </w:pPr>
      <w:r w:rsidRPr="00A414FC">
        <w:rPr>
          <w:b/>
          <w:bCs/>
        </w:rPr>
        <w:t>Budowa i rozbudowa instalacji wody przeciwpożarowej</w:t>
      </w:r>
    </w:p>
    <w:p w14:paraId="0BDB79FF" w14:textId="0ED7818F" w:rsidR="00943C30" w:rsidRDefault="00943C30" w:rsidP="00943C30">
      <w:pPr>
        <w:pStyle w:val="Akapitzlist"/>
        <w:spacing w:before="0" w:after="0" w:line="240" w:lineRule="auto"/>
        <w:ind w:left="0" w:firstLine="426"/>
        <w:rPr>
          <w:rFonts w:cs="Calibri"/>
        </w:rPr>
      </w:pPr>
      <w:r w:rsidRPr="00A414FC">
        <w:t>Budynek handlowy</w:t>
      </w:r>
      <w:r w:rsidR="00A414FC" w:rsidRPr="00A414FC">
        <w:t xml:space="preserve"> etapu I</w:t>
      </w:r>
      <w:r w:rsidRPr="00A414FC">
        <w:t xml:space="preserve"> zasilany jest w wodę na cele przeciwpożarowe z istniejącej zewnętrznej instalacji wodociągowej. Na terenie inwestycji wykonana jest obwodowa zewnętrzna instalacja wody Dz160, z której przedmiotowy budynek handlowy ma wykonane </w:t>
      </w:r>
      <w:r w:rsidRPr="00A414FC">
        <w:rPr>
          <w:rFonts w:cs="Calibri"/>
        </w:rPr>
        <w:t xml:space="preserve">dwa zasilania Dz110 na potrzeby pierścienia wewnętrznej instalacji hydrantowej oraz zasilanie Dz110 na potrzeby podziemnego zbiornika zapasu wody ppoż. </w:t>
      </w:r>
      <w:r w:rsidRPr="00A414FC">
        <w:t>o pojemności 500m</w:t>
      </w:r>
      <w:r w:rsidRPr="00A414FC">
        <w:rPr>
          <w:vertAlign w:val="superscript"/>
        </w:rPr>
        <w:t>3</w:t>
      </w:r>
      <w:r w:rsidRPr="00A414FC">
        <w:rPr>
          <w:rFonts w:cs="Calibri"/>
        </w:rPr>
        <w:t xml:space="preserve"> na potrzeby instalacji tryskaczowej, zlokalizowanego w części technicznej budynku.</w:t>
      </w:r>
      <w:r w:rsidR="008F3AE9" w:rsidRPr="00A414FC">
        <w:rPr>
          <w:rFonts w:cs="Calibri"/>
        </w:rPr>
        <w:t xml:space="preserve"> Wymagane ciśnienie na hydrantach przeciwpożarowych zapewnia ciśnienie gwarantowane sieci wodociągowej. </w:t>
      </w:r>
    </w:p>
    <w:p w14:paraId="18EF719C" w14:textId="2EDD52D6" w:rsidR="00A414FC" w:rsidRDefault="00A414FC" w:rsidP="00A414FC">
      <w:pPr>
        <w:pStyle w:val="Akapitzlist"/>
        <w:spacing w:before="0" w:after="0" w:line="240" w:lineRule="auto"/>
        <w:ind w:left="0" w:firstLine="426"/>
      </w:pPr>
      <w:r w:rsidRPr="00A414FC">
        <w:lastRenderedPageBreak/>
        <w:t xml:space="preserve">Na każdym z dwóch istniejących zasileń DN100 wewnętrznego pierścienia wody hydrantowej </w:t>
      </w:r>
      <w:r w:rsidRPr="00A414FC">
        <w:br/>
        <w:t>z zewnętrznej instalacji wody zimnej, zabudowane są zawory odcinające DN100, filtr siatkowy DN100</w:t>
      </w:r>
      <w:r w:rsidRPr="00A414FC">
        <w:br/>
        <w:t>i zawór zwrotny DN100. Należy sprawdzić stan techniczny istniejącej armatury i w razie konieczności wymienić /filtr wyczyścić.</w:t>
      </w:r>
    </w:p>
    <w:p w14:paraId="6085F869" w14:textId="0959A281" w:rsidR="009A3764" w:rsidRDefault="00C955FA" w:rsidP="00A414FC">
      <w:pPr>
        <w:pStyle w:val="Akapitzlist"/>
        <w:spacing w:before="0" w:after="0" w:line="240" w:lineRule="auto"/>
        <w:ind w:left="0" w:firstLine="426"/>
      </w:pPr>
      <w:r>
        <w:t>W budynku etapu I projektuje się przebudowę z rozbudową istniejącej, instalacji przeciwpożarowej w celu wykonania obwodu instalacji na całej powierzchni budynku. Projektowane odcinki pierścienia wody wykonać średnicą DN50, odgałęzienia na potrzeby zasilania hydrantów wykonać średnicą DN32</w:t>
      </w:r>
      <w:r w:rsidR="00727804">
        <w:t xml:space="preserve"> na potrzeby hydrantów 25 i DN50 na potrzeby hydrantu 52 w lokalu </w:t>
      </w:r>
      <w:r w:rsidR="00727804">
        <w:br/>
        <w:t>nr 04.</w:t>
      </w:r>
    </w:p>
    <w:p w14:paraId="7AF0CAE1" w14:textId="288786D9" w:rsidR="009A3764" w:rsidRPr="00E81757" w:rsidRDefault="009A3764" w:rsidP="009A3764">
      <w:pPr>
        <w:spacing w:before="0" w:after="0" w:line="240" w:lineRule="auto"/>
        <w:ind w:firstLine="709"/>
      </w:pPr>
      <w:r w:rsidRPr="00E81757">
        <w:rPr>
          <w:szCs w:val="24"/>
        </w:rPr>
        <w:t>Na potrzeby budynku etapu I</w:t>
      </w:r>
      <w:r>
        <w:rPr>
          <w:szCs w:val="24"/>
        </w:rPr>
        <w:t>I</w:t>
      </w:r>
      <w:r w:rsidRPr="00E81757">
        <w:rPr>
          <w:szCs w:val="24"/>
        </w:rPr>
        <w:t xml:space="preserve"> projektuje się </w:t>
      </w:r>
      <w:r>
        <w:rPr>
          <w:szCs w:val="24"/>
        </w:rPr>
        <w:t>odrębne</w:t>
      </w:r>
      <w:r w:rsidRPr="00E81757">
        <w:t xml:space="preserve"> zasilanie wody </w:t>
      </w:r>
      <w:r>
        <w:t>przeciwpożarowej</w:t>
      </w:r>
      <w:r w:rsidRPr="00E81757">
        <w:t xml:space="preserve"> z zewnętrznej instalacji wodociągowej od strony południowej</w:t>
      </w:r>
      <w:r w:rsidR="00BC3AB2">
        <w:t xml:space="preserve"> (</w:t>
      </w:r>
      <w:r w:rsidR="00BC3AB2" w:rsidRPr="00E81757">
        <w:t xml:space="preserve">między osiami </w:t>
      </w:r>
      <w:r w:rsidR="00BC3AB2">
        <w:t xml:space="preserve">M’-K”) i północnej </w:t>
      </w:r>
      <w:r w:rsidR="00BC3AB2">
        <w:br/>
        <w:t xml:space="preserve">(między </w:t>
      </w:r>
      <w:r w:rsidRPr="00E81757">
        <w:t xml:space="preserve">osiami </w:t>
      </w:r>
      <w:r>
        <w:t>M’-N’</w:t>
      </w:r>
      <w:r w:rsidR="00BC3AB2">
        <w:t>), tak aby zapewnić dwustronne zasilanie wewnętrznego pierścienia wody hydrantowej</w:t>
      </w:r>
      <w:r w:rsidRPr="00E81757">
        <w:t xml:space="preserve">. </w:t>
      </w:r>
      <w:r w:rsidR="00BC3AB2">
        <w:t>Każde z o</w:t>
      </w:r>
      <w:r w:rsidRPr="00E81757">
        <w:t>dgałęzie</w:t>
      </w:r>
      <w:r w:rsidR="00BC3AB2">
        <w:t>ń</w:t>
      </w:r>
      <w:r w:rsidRPr="00E81757">
        <w:t xml:space="preserve"> Dz</w:t>
      </w:r>
      <w:r>
        <w:t>63</w:t>
      </w:r>
      <w:r w:rsidRPr="00E81757">
        <w:t>PE zakończone będ</w:t>
      </w:r>
      <w:r w:rsidR="00BC3AB2">
        <w:t>zie</w:t>
      </w:r>
      <w:r w:rsidRPr="00E81757">
        <w:t xml:space="preserve"> w budynku </w:t>
      </w:r>
      <w:r>
        <w:t>zawor</w:t>
      </w:r>
      <w:r w:rsidR="00BC3AB2">
        <w:t>e</w:t>
      </w:r>
      <w:r>
        <w:t>m odcinającym DN50</w:t>
      </w:r>
      <w:r w:rsidRPr="00E81757">
        <w:t xml:space="preserve"> nad posadzka. Przejście przez posadzkę budynku wykonać przy pomocy kolumny dwukołnierzowej DN</w:t>
      </w:r>
      <w:r>
        <w:t>50</w:t>
      </w:r>
      <w:r w:rsidRPr="00E81757">
        <w:t xml:space="preserve"> z żeliwa sferoidalnego L=0,5m. Za zasuwą zabudować układ filtracji wody </w:t>
      </w:r>
      <w:r w:rsidR="00BC3AB2">
        <w:t>przeciwpożarowej</w:t>
      </w:r>
      <w:r w:rsidRPr="00E81757">
        <w:t xml:space="preserve"> składający się z filtra </w:t>
      </w:r>
      <w:r w:rsidR="00BC3AB2">
        <w:t>siatkowego</w:t>
      </w:r>
      <w:r>
        <w:t xml:space="preserve"> DN50</w:t>
      </w:r>
      <w:r w:rsidRPr="00E81757">
        <w:t xml:space="preserve"> i </w:t>
      </w:r>
      <w:r>
        <w:t>zaworu DN50</w:t>
      </w:r>
      <w:r w:rsidRPr="00E81757">
        <w:t xml:space="preserve">. </w:t>
      </w:r>
    </w:p>
    <w:p w14:paraId="27B8E332" w14:textId="0EFEF49B" w:rsidR="009A3764" w:rsidRPr="00A414FC" w:rsidRDefault="00BC3AB2" w:rsidP="00A414FC">
      <w:pPr>
        <w:pStyle w:val="Akapitzlist"/>
        <w:spacing w:before="0" w:after="0" w:line="240" w:lineRule="auto"/>
        <w:ind w:left="0" w:firstLine="426"/>
      </w:pPr>
      <w:r>
        <w:t xml:space="preserve">W budynku etapu II projektuje się budowę instalacji przeciwpożarowej, obwodowej, umożliwiającej doprowadzenie wody z dwóch stron do każdego budynku. Projektowany pierścień wody wykonać średnicą DN50, odgałęzienia na potrzeby zasilania hydrantów wykonać średnicą DN32. </w:t>
      </w:r>
      <w:r w:rsidR="002601C8">
        <w:t xml:space="preserve">Na instalacji obwodowej zaprojektowano zawory odcinające sekcyjne. </w:t>
      </w:r>
    </w:p>
    <w:p w14:paraId="165F8E92" w14:textId="21CB03F6" w:rsidR="002601C8" w:rsidRDefault="00FD4393" w:rsidP="002601C8">
      <w:pPr>
        <w:pStyle w:val="Akapitzlist"/>
        <w:spacing w:before="0" w:after="0" w:line="240" w:lineRule="auto"/>
        <w:ind w:left="0" w:firstLine="426"/>
      </w:pPr>
      <w:r w:rsidRPr="00BC3AB2">
        <w:t>Zgodnie z Rozporządzeniem Ministra Spraw Wewnętrznych i Administracji z 7.06.2010r.</w:t>
      </w:r>
      <w:r w:rsidR="008F3AE9" w:rsidRPr="00BC3AB2">
        <w:br/>
      </w:r>
      <w:r w:rsidRPr="00BC3AB2">
        <w:t xml:space="preserve">w sprawie ochrony przeciwpożarowej budynków, innych obiektów budowlanych i terenów, instalację </w:t>
      </w:r>
      <w:r w:rsidR="00BC3AB2" w:rsidRPr="00BC3AB2">
        <w:t xml:space="preserve">przeciwpożarową w etapie I </w:t>
      </w:r>
      <w:r w:rsidRPr="00BC3AB2">
        <w:t>projektuje się dla jednoczesności pracy hydrant</w:t>
      </w:r>
      <w:r w:rsidR="002601C8">
        <w:t>u</w:t>
      </w:r>
      <w:r w:rsidRPr="00BC3AB2">
        <w:t xml:space="preserve"> </w:t>
      </w:r>
      <w:r w:rsidR="002601C8">
        <w:t xml:space="preserve">52 ( o wydajności 2,5l/s) i hydrantu </w:t>
      </w:r>
      <w:r w:rsidRPr="00BC3AB2">
        <w:t>25</w:t>
      </w:r>
      <w:r w:rsidR="002601C8">
        <w:t xml:space="preserve"> (o wydajności 1,0l/s)</w:t>
      </w:r>
      <w:r w:rsidRPr="00BC3AB2">
        <w:t xml:space="preserve"> – czyli </w:t>
      </w:r>
      <w:r w:rsidR="002601C8">
        <w:t xml:space="preserve">łącznie </w:t>
      </w:r>
      <w:r w:rsidRPr="00BC3AB2">
        <w:t xml:space="preserve">dla </w:t>
      </w:r>
      <w:r w:rsidR="002601C8">
        <w:t>3,5</w:t>
      </w:r>
      <w:r w:rsidRPr="00BC3AB2">
        <w:t xml:space="preserve">l/s. </w:t>
      </w:r>
      <w:r w:rsidR="002601C8" w:rsidRPr="00BC3AB2">
        <w:t xml:space="preserve">Zgodnie z Rozporządzeniem Ministra Spraw Wewnętrznych i Administracji z 7.06.2010r.w sprawie ochrony przeciwpożarowej budynków, innych obiektów budowlanych i terenów, instalację przeciwpożarową w etapie II projektuje się dla jednoczesności pracy dwóch hydrantów DN25 o wydajności 1,0 l/s – czyli dla 2,0l/s. </w:t>
      </w:r>
    </w:p>
    <w:p w14:paraId="382EEB85" w14:textId="6CA9957E" w:rsidR="00FD4393" w:rsidRPr="00BC3AB2" w:rsidRDefault="00FD4393" w:rsidP="00FD4393">
      <w:pPr>
        <w:pStyle w:val="Akapitzlist"/>
        <w:spacing w:before="0" w:after="0" w:line="240" w:lineRule="auto"/>
        <w:ind w:left="0" w:firstLine="426"/>
      </w:pPr>
      <w:r w:rsidRPr="00BC3AB2">
        <w:t>Zgodnie z ww. Rozporządzeniem przewody zasilające instalację muszą być wykonane jako obwodowe, zapewniające doprowadzenie wody co najmniej z dwóch stron, ponieważ na przewodach rozprowadzających zainstalowane będzie więcej niż 5 hydrantów.</w:t>
      </w:r>
    </w:p>
    <w:p w14:paraId="7C31E524" w14:textId="6B854631" w:rsidR="002601C8" w:rsidRDefault="00BC3AB2" w:rsidP="002601C8">
      <w:pPr>
        <w:pStyle w:val="Akapitzlist"/>
        <w:spacing w:before="0" w:after="0" w:line="240" w:lineRule="auto"/>
        <w:ind w:left="0" w:firstLine="426"/>
      </w:pPr>
      <w:r w:rsidRPr="00BC3AB2">
        <w:t>P</w:t>
      </w:r>
      <w:r w:rsidR="00991FDA" w:rsidRPr="00BC3AB2">
        <w:t>rojektuje się hydrant</w:t>
      </w:r>
      <w:r w:rsidR="005C6193" w:rsidRPr="00BC3AB2">
        <w:t xml:space="preserve">y </w:t>
      </w:r>
      <w:r w:rsidR="00991FDA" w:rsidRPr="00BC3AB2">
        <w:t>25</w:t>
      </w:r>
      <w:r w:rsidR="005C6193" w:rsidRPr="00BC3AB2">
        <w:t xml:space="preserve"> typ PN-EN 671-1[Z-25/30],</w:t>
      </w:r>
      <w:r w:rsidR="00991FDA" w:rsidRPr="00BC3AB2">
        <w:t xml:space="preserve"> o wydajności 1,0</w:t>
      </w:r>
      <w:r w:rsidR="005C6193" w:rsidRPr="00BC3AB2">
        <w:t>dm</w:t>
      </w:r>
      <w:r w:rsidR="005C6193" w:rsidRPr="00BC3AB2">
        <w:rPr>
          <w:vertAlign w:val="superscript"/>
        </w:rPr>
        <w:t>3</w:t>
      </w:r>
      <w:r w:rsidR="00991FDA" w:rsidRPr="00BC3AB2">
        <w:t xml:space="preserve">/s </w:t>
      </w:r>
      <w:r w:rsidR="002601C8" w:rsidRPr="00BC3AB2">
        <w:t xml:space="preserve">i ciśnieniu na wyjściu z prądownicy 0,2MPa </w:t>
      </w:r>
      <w:r w:rsidR="00991FDA" w:rsidRPr="00BC3AB2">
        <w:t>każdy, z wężem półsztywnym o dł. 30m</w:t>
      </w:r>
      <w:r w:rsidR="005C6193" w:rsidRPr="00BC3AB2">
        <w:t xml:space="preserve"> i efektywnym zasięgu rzutu prądu gaśniczego 3m. </w:t>
      </w:r>
      <w:r w:rsidR="002601C8">
        <w:t>W obrębie lokalu nr 0.4, p</w:t>
      </w:r>
      <w:r w:rsidR="002601C8" w:rsidRPr="00BC3AB2">
        <w:t xml:space="preserve">rojektuje się </w:t>
      </w:r>
      <w:r w:rsidR="002601C8">
        <w:t xml:space="preserve">również </w:t>
      </w:r>
      <w:r w:rsidR="002601C8" w:rsidRPr="00BC3AB2">
        <w:t xml:space="preserve">hydrant </w:t>
      </w:r>
      <w:r w:rsidR="002601C8">
        <w:t>52</w:t>
      </w:r>
      <w:r w:rsidR="002601C8" w:rsidRPr="00BC3AB2">
        <w:t xml:space="preserve"> o wydajności </w:t>
      </w:r>
      <w:r w:rsidR="002601C8">
        <w:t>2,5</w:t>
      </w:r>
      <w:r w:rsidR="002601C8" w:rsidRPr="00BC3AB2">
        <w:t>dm</w:t>
      </w:r>
      <w:r w:rsidR="002601C8" w:rsidRPr="00BC3AB2">
        <w:rPr>
          <w:vertAlign w:val="superscript"/>
        </w:rPr>
        <w:t>3</w:t>
      </w:r>
      <w:r w:rsidR="002601C8" w:rsidRPr="00BC3AB2">
        <w:t xml:space="preserve">/s i ciśnieniu na wyjściu z prądownicy 0,2MPa, z wężem </w:t>
      </w:r>
      <w:proofErr w:type="spellStart"/>
      <w:r w:rsidR="00E42D5A">
        <w:t>płaskoskładanym</w:t>
      </w:r>
      <w:proofErr w:type="spellEnd"/>
      <w:r w:rsidR="002601C8" w:rsidRPr="00BC3AB2">
        <w:t xml:space="preserve"> o dł. </w:t>
      </w:r>
      <w:r w:rsidR="00E42D5A">
        <w:t>20</w:t>
      </w:r>
      <w:r w:rsidR="002601C8" w:rsidRPr="00BC3AB2">
        <w:t xml:space="preserve">m </w:t>
      </w:r>
      <w:r w:rsidR="00E42D5A">
        <w:t>lub 15m</w:t>
      </w:r>
      <w:r w:rsidR="00E42D5A">
        <w:br/>
      </w:r>
      <w:r w:rsidR="002601C8" w:rsidRPr="00BC3AB2">
        <w:t xml:space="preserve">i efektywnym zasięgu rzutu prądu gaśniczego 3m. </w:t>
      </w:r>
    </w:p>
    <w:p w14:paraId="056974A7" w14:textId="31C731F3" w:rsidR="00FD4393" w:rsidRPr="00BC3AB2" w:rsidRDefault="00991FDA" w:rsidP="00FD4393">
      <w:pPr>
        <w:pStyle w:val="Akapitzlist"/>
        <w:spacing w:before="0" w:after="0" w:line="240" w:lineRule="auto"/>
        <w:ind w:left="0" w:firstLine="426"/>
      </w:pPr>
      <w:r w:rsidRPr="00BC3AB2">
        <w:t>Hydranty zabudowane będą w typowych naściennych szafkach hydrantowych</w:t>
      </w:r>
      <w:r w:rsidR="005C6193" w:rsidRPr="00BC3AB2">
        <w:t xml:space="preserve"> wraz z gaśnicami</w:t>
      </w:r>
      <w:r w:rsidR="002601C8">
        <w:t xml:space="preserve"> </w:t>
      </w:r>
      <w:r w:rsidR="002601C8">
        <w:br/>
        <w:t>( w obrębie lokalu nr 0.4 hydranty wykonane będą zgodnie ze standardem sieci)</w:t>
      </w:r>
      <w:r w:rsidR="005C6193" w:rsidRPr="00BC3AB2">
        <w:t xml:space="preserve">. </w:t>
      </w:r>
      <w:r w:rsidRPr="00BC3AB2">
        <w:t xml:space="preserve">Każdy hydrant projektuje się wyposażyć w zawór hydrantowy z nasadą pożarniczą umożliwiającą podłączenie węża pożarniczego oraz prądownicę. Zawory hydrantowe projektuje się na wysokości +1,35m nad posadzką. Podejścia do hydrantów prowadzić ze spadkiem min. 0,2% w kierunku hydrantów i wyposażyć w zawory spustowe DN15. </w:t>
      </w:r>
      <w:r w:rsidR="00BC3AB2">
        <w:t xml:space="preserve">Przewiduje się wykorzystanie hydrantów zabudowanych na obiekcie i zakup nowych. </w:t>
      </w:r>
    </w:p>
    <w:p w14:paraId="01AB781D" w14:textId="39BDD21D" w:rsidR="00FD4393" w:rsidRPr="00181491" w:rsidRDefault="00943C30" w:rsidP="00867891">
      <w:pPr>
        <w:pStyle w:val="Akapitzlist"/>
        <w:spacing w:before="0" w:after="0" w:line="240" w:lineRule="auto"/>
        <w:ind w:left="0" w:firstLine="426"/>
      </w:pPr>
      <w:r w:rsidRPr="00181491">
        <w:t>Przewody rozprowadzające wodę zimną przeciwpożarow</w:t>
      </w:r>
      <w:r w:rsidR="009F00B7" w:rsidRPr="00181491">
        <w:t>ą</w:t>
      </w:r>
      <w:r w:rsidRPr="00181491">
        <w:t>, wykonać z rur stalowych ocynkowanych gwintowanych</w:t>
      </w:r>
      <w:r w:rsidR="00BC3AB2" w:rsidRPr="00181491">
        <w:t xml:space="preserve">, </w:t>
      </w:r>
      <w:r w:rsidRPr="00181491">
        <w:t xml:space="preserve">łączonych przy pomocy łączników kuto-lanych, uszczelnionych konopiami czesanymi i pastą grafitową lub innego sposobu łączenia posiadającego aprobatę. </w:t>
      </w:r>
      <w:r w:rsidR="00867891" w:rsidRPr="00181491">
        <w:t xml:space="preserve">Na instalacji hydrantowej przewidzieć montaż </w:t>
      </w:r>
      <w:r w:rsidR="00181491">
        <w:t xml:space="preserve">zaworów </w:t>
      </w:r>
      <w:r w:rsidR="00867891" w:rsidRPr="00181491">
        <w:t>odcinających DN50, umożliwiających odcięcie poszczególnych sekcji z hydrantami.</w:t>
      </w:r>
    </w:p>
    <w:p w14:paraId="1B0599D5" w14:textId="22A9C9E4" w:rsidR="00867891" w:rsidRDefault="00867891" w:rsidP="00867891">
      <w:pPr>
        <w:pStyle w:val="Akapitzlist"/>
        <w:spacing w:before="0" w:after="0" w:line="240" w:lineRule="auto"/>
        <w:ind w:left="0" w:firstLine="426"/>
      </w:pPr>
      <w:r w:rsidRPr="009A3764">
        <w:t xml:space="preserve">Instalację wody przeciwpożarowej prowadzić </w:t>
      </w:r>
      <w:r w:rsidR="006A1733" w:rsidRPr="009A3764">
        <w:t xml:space="preserve">pod konstrukcją dachu </w:t>
      </w:r>
      <w:r w:rsidRPr="009A3764">
        <w:t>na wysokości ok. +5,70m względem poziomu posadzki (w przestrzeni budynku w osiach C-P/1-5), +6,60m względem poziomu posadzki  (w przestrzeni budynku w osiach C-G/1-5 i D1-K’/11-14) oraz +5,70m (etap II, osie K”-R/11-14). Trasę instalacji oraz lokalizację hydrantów ppoż. przedstawiono w części rysunkowej.</w:t>
      </w:r>
    </w:p>
    <w:p w14:paraId="7D5AAE25" w14:textId="77777777" w:rsidR="00E42D5A" w:rsidRPr="009A3764" w:rsidRDefault="00E42D5A" w:rsidP="00867891">
      <w:pPr>
        <w:pStyle w:val="Akapitzlist"/>
        <w:spacing w:before="0" w:after="0" w:line="240" w:lineRule="auto"/>
        <w:ind w:left="0" w:firstLine="426"/>
      </w:pPr>
    </w:p>
    <w:p w14:paraId="1428D7DE" w14:textId="77777777" w:rsidR="002840C6" w:rsidRPr="00034DEB" w:rsidRDefault="002840C6" w:rsidP="002840C6">
      <w:pPr>
        <w:pStyle w:val="Nagwek3"/>
        <w:rPr>
          <w:b/>
          <w:bCs/>
        </w:rPr>
      </w:pPr>
      <w:bookmarkStart w:id="15" w:name="_Toc109153395"/>
      <w:bookmarkStart w:id="16" w:name="_Toc136260560"/>
      <w:r w:rsidRPr="00034DEB">
        <w:rPr>
          <w:b/>
          <w:bCs/>
        </w:rPr>
        <w:lastRenderedPageBreak/>
        <w:t>Mocowanie przewodów</w:t>
      </w:r>
      <w:bookmarkEnd w:id="15"/>
      <w:bookmarkEnd w:id="16"/>
    </w:p>
    <w:p w14:paraId="7DEE2E8B" w14:textId="77777777" w:rsidR="002840C6" w:rsidRPr="00034DEB" w:rsidRDefault="002840C6" w:rsidP="0066685B">
      <w:pPr>
        <w:spacing w:before="0" w:after="0" w:line="240" w:lineRule="auto"/>
      </w:pPr>
      <w:r w:rsidRPr="00034DEB">
        <w:t>Przewody mocować do elementów konstrukcyjnych budynku za pomocą zawiesi instalacyjnych i konsoli. Mocowanie przewodów wykonać w odległościach co:</w:t>
      </w:r>
    </w:p>
    <w:p w14:paraId="6A80BF9A" w14:textId="77777777" w:rsidR="0066685B" w:rsidRPr="00034DEB" w:rsidRDefault="0066685B" w:rsidP="002419A7">
      <w:pPr>
        <w:pStyle w:val="Akapitzlist"/>
        <w:numPr>
          <w:ilvl w:val="0"/>
          <w:numId w:val="8"/>
        </w:numPr>
        <w:spacing w:before="0" w:after="0" w:line="240" w:lineRule="auto"/>
        <w:ind w:left="284" w:hanging="284"/>
      </w:pPr>
      <w:r w:rsidRPr="00034DEB">
        <w:t xml:space="preserve">1,5m dla rur DN15 </w:t>
      </w:r>
      <w:proofErr w:type="spellStart"/>
      <w:r w:rsidRPr="00034DEB">
        <w:t>ocynk</w:t>
      </w:r>
      <w:proofErr w:type="spellEnd"/>
      <w:r w:rsidRPr="00034DEB">
        <w:t xml:space="preserve">. </w:t>
      </w:r>
    </w:p>
    <w:p w14:paraId="6843555A" w14:textId="0BE53C5F" w:rsidR="0066685B" w:rsidRPr="00034DEB" w:rsidRDefault="0066685B" w:rsidP="002419A7">
      <w:pPr>
        <w:pStyle w:val="Akapitzlist"/>
        <w:numPr>
          <w:ilvl w:val="0"/>
          <w:numId w:val="8"/>
        </w:numPr>
        <w:spacing w:before="0" w:after="0" w:line="240" w:lineRule="auto"/>
        <w:ind w:left="284" w:hanging="284"/>
      </w:pPr>
      <w:r w:rsidRPr="00034DEB">
        <w:t>2,0m dla rur DN20</w:t>
      </w:r>
      <w:r w:rsidR="00B131B1" w:rsidRPr="00034DEB">
        <w:t>, DN25 i DN32</w:t>
      </w:r>
      <w:r w:rsidRPr="00034DEB">
        <w:t xml:space="preserve"> </w:t>
      </w:r>
      <w:proofErr w:type="spellStart"/>
      <w:r w:rsidRPr="00034DEB">
        <w:t>ocynk</w:t>
      </w:r>
      <w:proofErr w:type="spellEnd"/>
      <w:r w:rsidRPr="00034DEB">
        <w:t>.</w:t>
      </w:r>
    </w:p>
    <w:p w14:paraId="282E34EF" w14:textId="45256FAA" w:rsidR="00B131B1" w:rsidRPr="00034DEB" w:rsidRDefault="00B131B1" w:rsidP="002419A7">
      <w:pPr>
        <w:pStyle w:val="Akapitzlist"/>
        <w:numPr>
          <w:ilvl w:val="0"/>
          <w:numId w:val="8"/>
        </w:numPr>
        <w:spacing w:before="0" w:after="0" w:line="240" w:lineRule="auto"/>
        <w:ind w:left="284" w:hanging="284"/>
      </w:pPr>
      <w:r w:rsidRPr="00034DEB">
        <w:t xml:space="preserve">2,5m dla rur DN40 i DN50 stal </w:t>
      </w:r>
      <w:proofErr w:type="spellStart"/>
      <w:r w:rsidRPr="00034DEB">
        <w:t>ocynk</w:t>
      </w:r>
      <w:proofErr w:type="spellEnd"/>
      <w:r w:rsidRPr="00034DEB">
        <w:t xml:space="preserve">. </w:t>
      </w:r>
    </w:p>
    <w:p w14:paraId="20D4EF3F" w14:textId="2D8800EF" w:rsidR="00B131B1" w:rsidRPr="00034DEB" w:rsidRDefault="00B131B1" w:rsidP="002419A7">
      <w:pPr>
        <w:pStyle w:val="Akapitzlist"/>
        <w:numPr>
          <w:ilvl w:val="0"/>
          <w:numId w:val="8"/>
        </w:numPr>
        <w:spacing w:before="0" w:after="0" w:line="240" w:lineRule="auto"/>
        <w:ind w:left="284" w:hanging="284"/>
      </w:pPr>
      <w:r w:rsidRPr="00034DEB">
        <w:t xml:space="preserve">3,0m dla rur DN65 stal </w:t>
      </w:r>
      <w:proofErr w:type="spellStart"/>
      <w:r w:rsidRPr="00034DEB">
        <w:t>ocynk</w:t>
      </w:r>
      <w:proofErr w:type="spellEnd"/>
      <w:r w:rsidRPr="00034DEB">
        <w:t xml:space="preserve">. </w:t>
      </w:r>
    </w:p>
    <w:p w14:paraId="782DCA6A" w14:textId="581F24D9" w:rsidR="00B131B1" w:rsidRPr="00034DEB" w:rsidRDefault="00B131B1" w:rsidP="002419A7">
      <w:pPr>
        <w:pStyle w:val="Akapitzlist"/>
        <w:numPr>
          <w:ilvl w:val="0"/>
          <w:numId w:val="8"/>
        </w:numPr>
        <w:spacing w:before="0" w:after="0" w:line="240" w:lineRule="auto"/>
        <w:ind w:left="284" w:hanging="284"/>
      </w:pPr>
      <w:r w:rsidRPr="00034DEB">
        <w:t xml:space="preserve">3,0m dla rur DN80 i DN100 stal </w:t>
      </w:r>
      <w:proofErr w:type="spellStart"/>
      <w:r w:rsidRPr="00034DEB">
        <w:t>ocynk</w:t>
      </w:r>
      <w:proofErr w:type="spellEnd"/>
      <w:r w:rsidRPr="00034DEB">
        <w:t xml:space="preserve">. </w:t>
      </w:r>
    </w:p>
    <w:p w14:paraId="453F4570" w14:textId="3C279EF7" w:rsidR="002840C6" w:rsidRPr="00034DEB" w:rsidRDefault="002840C6" w:rsidP="002419A7">
      <w:pPr>
        <w:pStyle w:val="Akapitzlist"/>
        <w:numPr>
          <w:ilvl w:val="0"/>
          <w:numId w:val="8"/>
        </w:numPr>
        <w:spacing w:before="0" w:after="0" w:line="240" w:lineRule="auto"/>
        <w:ind w:left="284" w:hanging="284"/>
      </w:pPr>
      <w:r w:rsidRPr="00034DEB">
        <w:t xml:space="preserve">2,0m dla rur </w:t>
      </w:r>
      <w:r w:rsidRPr="00034DEB">
        <w:sym w:font="Symbol" w:char="F066"/>
      </w:r>
      <w:r w:rsidRPr="00034DEB">
        <w:t>63 PP-R</w:t>
      </w:r>
    </w:p>
    <w:p w14:paraId="2757B4E1" w14:textId="65C9AF0E" w:rsidR="002840C6" w:rsidRPr="00034DEB" w:rsidRDefault="002840C6" w:rsidP="002419A7">
      <w:pPr>
        <w:pStyle w:val="Akapitzlist"/>
        <w:numPr>
          <w:ilvl w:val="0"/>
          <w:numId w:val="8"/>
        </w:numPr>
        <w:spacing w:before="0" w:after="0" w:line="240" w:lineRule="auto"/>
        <w:ind w:left="284" w:hanging="284"/>
      </w:pPr>
      <w:r w:rsidRPr="00034DEB">
        <w:t xml:space="preserve">1,8m dla rur </w:t>
      </w:r>
      <w:r w:rsidRPr="00034DEB">
        <w:sym w:font="Symbol" w:char="F066"/>
      </w:r>
      <w:r w:rsidRPr="00034DEB">
        <w:t>50 PP-R</w:t>
      </w:r>
    </w:p>
    <w:p w14:paraId="6AC2D162" w14:textId="1C7D24BC" w:rsidR="002840C6" w:rsidRPr="00034DEB" w:rsidRDefault="002840C6" w:rsidP="002419A7">
      <w:pPr>
        <w:pStyle w:val="Akapitzlist"/>
        <w:numPr>
          <w:ilvl w:val="0"/>
          <w:numId w:val="8"/>
        </w:numPr>
        <w:spacing w:before="0" w:after="0" w:line="240" w:lineRule="auto"/>
        <w:ind w:left="284" w:hanging="284"/>
      </w:pPr>
      <w:r w:rsidRPr="00034DEB">
        <w:t xml:space="preserve">1,6m dla rur </w:t>
      </w:r>
      <w:r w:rsidRPr="00034DEB">
        <w:sym w:font="Symbol" w:char="F066"/>
      </w:r>
      <w:r w:rsidRPr="00034DEB">
        <w:t>40 PP-R</w:t>
      </w:r>
    </w:p>
    <w:p w14:paraId="4EE79EE7" w14:textId="2C4852AF" w:rsidR="002840C6" w:rsidRPr="00034DEB" w:rsidRDefault="002840C6" w:rsidP="002419A7">
      <w:pPr>
        <w:pStyle w:val="Akapitzlist"/>
        <w:numPr>
          <w:ilvl w:val="0"/>
          <w:numId w:val="8"/>
        </w:numPr>
        <w:spacing w:before="0" w:after="0" w:line="240" w:lineRule="auto"/>
        <w:ind w:left="284" w:hanging="284"/>
      </w:pPr>
      <w:r w:rsidRPr="00034DEB">
        <w:t xml:space="preserve">1,4m dla rur </w:t>
      </w:r>
      <w:r w:rsidRPr="00034DEB">
        <w:sym w:font="Symbol" w:char="F066"/>
      </w:r>
      <w:r w:rsidRPr="00034DEB">
        <w:t>32 PP-R</w:t>
      </w:r>
    </w:p>
    <w:p w14:paraId="26C7D8E3" w14:textId="19B59CBD" w:rsidR="002840C6" w:rsidRPr="00034DEB" w:rsidRDefault="002840C6" w:rsidP="002419A7">
      <w:pPr>
        <w:pStyle w:val="Akapitzlist"/>
        <w:numPr>
          <w:ilvl w:val="0"/>
          <w:numId w:val="8"/>
        </w:numPr>
        <w:spacing w:before="0" w:after="0" w:line="240" w:lineRule="auto"/>
        <w:ind w:left="284" w:hanging="284"/>
      </w:pPr>
      <w:r w:rsidRPr="00034DEB">
        <w:t xml:space="preserve">1,2 m dla rur </w:t>
      </w:r>
      <w:r w:rsidRPr="00034DEB">
        <w:sym w:font="Symbol" w:char="F066"/>
      </w:r>
      <w:r w:rsidRPr="00034DEB">
        <w:t>25 PP-R</w:t>
      </w:r>
    </w:p>
    <w:p w14:paraId="5BD8558E" w14:textId="38CBACF0" w:rsidR="002840C6" w:rsidRPr="00034DEB" w:rsidRDefault="002840C6" w:rsidP="002419A7">
      <w:pPr>
        <w:pStyle w:val="Akapitzlist"/>
        <w:numPr>
          <w:ilvl w:val="0"/>
          <w:numId w:val="8"/>
        </w:numPr>
        <w:spacing w:before="0" w:after="0" w:line="240" w:lineRule="auto"/>
        <w:ind w:left="284" w:hanging="284"/>
      </w:pPr>
      <w:r w:rsidRPr="00034DEB">
        <w:t xml:space="preserve">1,1 m dla rur </w:t>
      </w:r>
      <w:r w:rsidRPr="00034DEB">
        <w:sym w:font="Symbol" w:char="F066"/>
      </w:r>
      <w:r w:rsidRPr="00034DEB">
        <w:t>20 PP-R</w:t>
      </w:r>
    </w:p>
    <w:p w14:paraId="1557014E" w14:textId="03A7A360" w:rsidR="002840C6" w:rsidRPr="00034DEB" w:rsidRDefault="002840C6" w:rsidP="002419A7">
      <w:pPr>
        <w:pStyle w:val="Akapitzlist"/>
        <w:numPr>
          <w:ilvl w:val="0"/>
          <w:numId w:val="8"/>
        </w:numPr>
        <w:spacing w:before="0" w:after="0" w:line="240" w:lineRule="auto"/>
        <w:ind w:left="284" w:hanging="284"/>
      </w:pPr>
      <w:r w:rsidRPr="00034DEB">
        <w:t xml:space="preserve">1,0 m dla rur </w:t>
      </w:r>
      <w:r w:rsidRPr="00034DEB">
        <w:sym w:font="Symbol" w:char="F066"/>
      </w:r>
      <w:r w:rsidRPr="00034DEB">
        <w:t>16 PP-R</w:t>
      </w:r>
    </w:p>
    <w:p w14:paraId="45D9C336" w14:textId="38A9C1AD" w:rsidR="002840C6" w:rsidRPr="00034DEB" w:rsidRDefault="002840C6" w:rsidP="002419A7">
      <w:pPr>
        <w:pStyle w:val="Akapitzlist"/>
        <w:numPr>
          <w:ilvl w:val="0"/>
          <w:numId w:val="8"/>
        </w:numPr>
        <w:spacing w:before="0" w:after="0" w:line="240" w:lineRule="auto"/>
        <w:ind w:left="284" w:hanging="284"/>
      </w:pPr>
      <w:r w:rsidRPr="00034DEB">
        <w:t xml:space="preserve">1,5m dla rur </w:t>
      </w:r>
      <w:r w:rsidRPr="00034DEB">
        <w:sym w:font="Symbol" w:char="F066"/>
      </w:r>
      <w:r w:rsidRPr="00034DEB">
        <w:t>25 PE-RT/</w:t>
      </w:r>
      <w:r w:rsidRPr="00034DEB">
        <w:rPr>
          <w:rFonts w:hint="eastAsia"/>
        </w:rPr>
        <w:t>A</w:t>
      </w:r>
      <w:r w:rsidRPr="00034DEB">
        <w:t>l./PE-RT</w:t>
      </w:r>
    </w:p>
    <w:p w14:paraId="4E22B918" w14:textId="0AE7D749" w:rsidR="002840C6" w:rsidRPr="00034DEB" w:rsidRDefault="002840C6" w:rsidP="002419A7">
      <w:pPr>
        <w:pStyle w:val="Akapitzlist"/>
        <w:numPr>
          <w:ilvl w:val="0"/>
          <w:numId w:val="8"/>
        </w:numPr>
        <w:spacing w:before="0" w:after="0" w:line="240" w:lineRule="auto"/>
        <w:ind w:left="284" w:hanging="284"/>
      </w:pPr>
      <w:r w:rsidRPr="00034DEB">
        <w:t xml:space="preserve">1,3m dla rur </w:t>
      </w:r>
      <w:r w:rsidRPr="00034DEB">
        <w:sym w:font="Symbol" w:char="F066"/>
      </w:r>
      <w:r w:rsidRPr="00034DEB">
        <w:t>20 PE-RT/</w:t>
      </w:r>
      <w:r w:rsidRPr="00034DEB">
        <w:rPr>
          <w:rFonts w:hint="eastAsia"/>
        </w:rPr>
        <w:t>A</w:t>
      </w:r>
      <w:r w:rsidRPr="00034DEB">
        <w:t>l./PE-RT</w:t>
      </w:r>
    </w:p>
    <w:p w14:paraId="2523BCB1" w14:textId="15682936" w:rsidR="002840C6" w:rsidRPr="00034DEB" w:rsidRDefault="002840C6" w:rsidP="002419A7">
      <w:pPr>
        <w:pStyle w:val="Akapitzlist"/>
        <w:numPr>
          <w:ilvl w:val="0"/>
          <w:numId w:val="8"/>
        </w:numPr>
        <w:spacing w:before="0" w:after="0" w:line="240" w:lineRule="auto"/>
        <w:ind w:left="284" w:hanging="284"/>
      </w:pPr>
      <w:r w:rsidRPr="00034DEB">
        <w:t xml:space="preserve">0,9m dla rur </w:t>
      </w:r>
      <w:r w:rsidRPr="00034DEB">
        <w:sym w:font="Symbol" w:char="F066"/>
      </w:r>
      <w:r w:rsidRPr="00034DEB">
        <w:t>16 PE-RT/</w:t>
      </w:r>
      <w:r w:rsidRPr="00034DEB">
        <w:rPr>
          <w:rFonts w:hint="eastAsia"/>
        </w:rPr>
        <w:t>A</w:t>
      </w:r>
      <w:r w:rsidRPr="00034DEB">
        <w:t>l./PE-RT</w:t>
      </w:r>
    </w:p>
    <w:p w14:paraId="670A8626" w14:textId="77777777" w:rsidR="002840C6" w:rsidRPr="00034DEB" w:rsidRDefault="002840C6" w:rsidP="0066685B">
      <w:pPr>
        <w:spacing w:before="0" w:after="0" w:line="240" w:lineRule="auto"/>
        <w:ind w:firstLine="142"/>
      </w:pPr>
    </w:p>
    <w:p w14:paraId="19C95452" w14:textId="77777777" w:rsidR="002840C6" w:rsidRPr="00F91B74" w:rsidRDefault="002840C6" w:rsidP="0066685B">
      <w:pPr>
        <w:spacing w:before="0" w:after="0" w:line="240" w:lineRule="auto"/>
      </w:pPr>
      <w:r w:rsidRPr="00034DEB">
        <w:t>W celu przeciwdziałania wydłużeniom termicznym zaprojektowano wykorzystanie kompensacji naturalnej na załamaniach rurociągów.</w:t>
      </w:r>
    </w:p>
    <w:p w14:paraId="5BB49292" w14:textId="77777777" w:rsidR="002840C6" w:rsidRPr="00034DEB" w:rsidRDefault="002840C6" w:rsidP="002840C6">
      <w:pPr>
        <w:pStyle w:val="Nagwek3"/>
        <w:rPr>
          <w:b/>
          <w:bCs/>
        </w:rPr>
      </w:pPr>
      <w:bookmarkStart w:id="17" w:name="_Toc8430790"/>
      <w:bookmarkStart w:id="18" w:name="_Toc10451946"/>
      <w:bookmarkStart w:id="19" w:name="_Toc43282843"/>
      <w:bookmarkStart w:id="20" w:name="_Toc109153396"/>
      <w:bookmarkStart w:id="21" w:name="_Toc136260561"/>
      <w:r w:rsidRPr="00034DEB">
        <w:rPr>
          <w:b/>
          <w:bCs/>
        </w:rPr>
        <w:t>Próby szczelności</w:t>
      </w:r>
      <w:bookmarkEnd w:id="17"/>
      <w:bookmarkEnd w:id="18"/>
      <w:bookmarkEnd w:id="19"/>
      <w:bookmarkEnd w:id="20"/>
      <w:bookmarkEnd w:id="21"/>
      <w:r w:rsidRPr="00034DEB">
        <w:rPr>
          <w:b/>
          <w:bCs/>
        </w:rPr>
        <w:t xml:space="preserve"> </w:t>
      </w:r>
    </w:p>
    <w:p w14:paraId="3967E180" w14:textId="77325846" w:rsidR="002840C6" w:rsidRPr="00034DEB" w:rsidRDefault="002840C6" w:rsidP="00E00D21">
      <w:pPr>
        <w:spacing w:after="80" w:line="240" w:lineRule="auto"/>
        <w:ind w:firstLine="425"/>
      </w:pPr>
      <w:r w:rsidRPr="00034DEB">
        <w:t>Po wykonaniu instalacji, przed zakryciem bruzd i zaizolowaniem przewodów, instalację należy przepłukać czystą wodą, w razie konieczności zdezynfekować. Instalację wody należy poddać próbie szczelności na ciśnienie nie mniejsze niż 0,9 MPa, utrzymać ciśnienie przez 20min (spadek na manometrze nie powinien być większy niż 2%) i obserwować przewody oraz armaturę. Badanie temperatury ciepłej wody należy wykonać poprzez pomiar temperatury strumienia wypływającego. Temperatura ciepłej wody użytkowej powinna wynosić minimum 55°C i maksimum 60°C.</w:t>
      </w:r>
    </w:p>
    <w:p w14:paraId="6142CC02" w14:textId="77777777" w:rsidR="002840C6" w:rsidRPr="00034DEB" w:rsidRDefault="002840C6" w:rsidP="00E00D21">
      <w:pPr>
        <w:spacing w:after="80" w:line="240" w:lineRule="auto"/>
      </w:pPr>
      <w:r w:rsidRPr="00034DEB">
        <w:t xml:space="preserve">W czasie prób należy dokonać pomiaru ciśnienia w instalacji przeciwpożarowej i pomiaru zasięgu strumienia na wszystkich hydrantach. </w:t>
      </w:r>
    </w:p>
    <w:p w14:paraId="5A9940C4" w14:textId="77777777" w:rsidR="002840C6" w:rsidRPr="00034DEB" w:rsidRDefault="002840C6" w:rsidP="00E00D21">
      <w:pPr>
        <w:spacing w:after="80" w:line="240" w:lineRule="auto"/>
      </w:pPr>
      <w:r w:rsidRPr="00034DEB">
        <w:t>Protokół potwierdzający pozytywne wyniki prób stanowi podstawę do przekazania instalacji do eksploatacji.</w:t>
      </w:r>
    </w:p>
    <w:p w14:paraId="44568974" w14:textId="77777777" w:rsidR="002840C6" w:rsidRPr="00034DEB" w:rsidRDefault="002840C6" w:rsidP="002840C6">
      <w:pPr>
        <w:pStyle w:val="Nagwek3"/>
        <w:rPr>
          <w:b/>
          <w:bCs/>
        </w:rPr>
      </w:pPr>
      <w:bookmarkStart w:id="22" w:name="_Toc109153397"/>
      <w:bookmarkStart w:id="23" w:name="_Toc136260562"/>
      <w:r w:rsidRPr="00034DEB">
        <w:rPr>
          <w:b/>
          <w:bCs/>
        </w:rPr>
        <w:t>Izolacja przewodów</w:t>
      </w:r>
      <w:bookmarkEnd w:id="22"/>
      <w:bookmarkEnd w:id="23"/>
      <w:r w:rsidRPr="00034DEB">
        <w:rPr>
          <w:b/>
          <w:bCs/>
        </w:rPr>
        <w:t xml:space="preserve"> </w:t>
      </w:r>
    </w:p>
    <w:p w14:paraId="46E3F058" w14:textId="7BBF9895" w:rsidR="002840C6" w:rsidRDefault="002840C6" w:rsidP="00E00D21">
      <w:pPr>
        <w:spacing w:after="80" w:line="240" w:lineRule="auto"/>
        <w:ind w:firstLine="425"/>
      </w:pPr>
      <w:r w:rsidRPr="00034DEB">
        <w:t>W celu ograniczenia strat ciepła rurociągów wody ciepłej oraz uniknięcia zjawiska kondensacji pary wodnej na rurociągach wody zimnej i przeciwpożarowej, projektuje się izolację całości instalacji otulinami z pianki polietylenowej o parametrach nie gorszych niż λ=0,035 [W/</w:t>
      </w:r>
      <w:proofErr w:type="spellStart"/>
      <w:r w:rsidRPr="00034DEB">
        <w:t>mK</w:t>
      </w:r>
      <w:proofErr w:type="spellEnd"/>
      <w:r w:rsidRPr="00034DEB">
        <w:t xml:space="preserve">]. Projektuje się otuliny Armacell Tubolit DG o grubości 9mm dla wody zimnej, o grubości 20mm dla wody ciepłej do średnicy </w:t>
      </w:r>
      <w:r w:rsidRPr="00034DEB">
        <w:sym w:font="Symbol" w:char="F066"/>
      </w:r>
      <w:r w:rsidRPr="00034DEB">
        <w:t xml:space="preserve">25 i o grubości 30mm dla wody ciepłej powyżej średnicy </w:t>
      </w:r>
      <w:r w:rsidRPr="00034DEB">
        <w:sym w:font="Symbol" w:char="F066"/>
      </w:r>
      <w:r w:rsidRPr="00034DEB">
        <w:t xml:space="preserve">25. </w:t>
      </w:r>
    </w:p>
    <w:p w14:paraId="37220C40" w14:textId="6F6BA945" w:rsidR="00A414FC" w:rsidRPr="00034DEB" w:rsidRDefault="00A414FC" w:rsidP="00A414FC">
      <w:pPr>
        <w:spacing w:after="80" w:line="240" w:lineRule="auto"/>
      </w:pPr>
      <w:r>
        <w:t>Dokonać sprawdzenia stanu technicznego istniejącej izolacji termicznej. W razie złego stanu technicznego izolacje wymienić.</w:t>
      </w:r>
    </w:p>
    <w:p w14:paraId="31884B91" w14:textId="77777777" w:rsidR="002840C6" w:rsidRPr="00034DEB" w:rsidRDefault="002840C6" w:rsidP="00034DEB">
      <w:pPr>
        <w:spacing w:after="80" w:line="240" w:lineRule="auto"/>
      </w:pPr>
      <w:r w:rsidRPr="00034DEB">
        <w:t>Główne przewody rozprowadzające należy oznakować odnośnie rodzaju czynnika i kierunku przepływu.</w:t>
      </w:r>
    </w:p>
    <w:p w14:paraId="54C7CD38" w14:textId="77777777" w:rsidR="002840C6" w:rsidRPr="00034DEB" w:rsidRDefault="002840C6" w:rsidP="002840C6">
      <w:pPr>
        <w:pStyle w:val="Nagwek3"/>
        <w:rPr>
          <w:b/>
          <w:bCs/>
        </w:rPr>
      </w:pPr>
      <w:bookmarkStart w:id="24" w:name="_Toc100215555"/>
      <w:bookmarkStart w:id="25" w:name="_Toc136260563"/>
      <w:r w:rsidRPr="00034DEB">
        <w:rPr>
          <w:b/>
          <w:bCs/>
        </w:rPr>
        <w:t>Zabezpieczenie przepustów w przegrodach wydzielenia pożarowego</w:t>
      </w:r>
      <w:bookmarkEnd w:id="24"/>
      <w:bookmarkEnd w:id="25"/>
    </w:p>
    <w:p w14:paraId="1018CB7E" w14:textId="26485AA4" w:rsidR="002840C6" w:rsidRDefault="002840C6" w:rsidP="00E00D21">
      <w:pPr>
        <w:spacing w:after="80" w:line="240" w:lineRule="auto"/>
        <w:ind w:firstLine="425"/>
      </w:pPr>
      <w:r w:rsidRPr="00034DEB">
        <w:t xml:space="preserve">Przepusty instalacyjne w przegrodach oddzielenia pożarowego i przepusty o średnicy powyżej 0,04m w przegrodach o odporności ogniowej EI60 lub REI60, należy zabezpieczyć pożarowo do odporności przegrody, przez zastosowanie mas lub opasek ogniochronnych. </w:t>
      </w:r>
      <w:r w:rsidR="00E00D21" w:rsidRPr="00034DEB">
        <w:t xml:space="preserve">Sposób zabezpieczania </w:t>
      </w:r>
      <w:r w:rsidR="00E00D21" w:rsidRPr="00034DEB">
        <w:lastRenderedPageBreak/>
        <w:t xml:space="preserve">dobrać do rodzaju rury palna/ niepalna prowadzonej w izolacji palnej. </w:t>
      </w:r>
      <w:r w:rsidR="00034DEB" w:rsidRPr="00034DEB">
        <w:t xml:space="preserve">Dokonać poprawności wykonania i oznakowania istniejących przepustów. </w:t>
      </w:r>
    </w:p>
    <w:p w14:paraId="2C62CD64" w14:textId="62479B1B" w:rsidR="00A75EAD" w:rsidRPr="00034DEB" w:rsidRDefault="00A75EAD" w:rsidP="00A75EAD">
      <w:pPr>
        <w:pStyle w:val="Nagwek2"/>
        <w:keepNext/>
        <w:tabs>
          <w:tab w:val="num" w:pos="576"/>
        </w:tabs>
        <w:spacing w:before="240"/>
        <w:contextualSpacing w:val="0"/>
        <w:jc w:val="left"/>
      </w:pPr>
      <w:bookmarkStart w:id="26" w:name="_Toc171689484"/>
      <w:r w:rsidRPr="00034DEB">
        <w:t>Instalacja kanalizacji sanitarnej i technologicznej</w:t>
      </w:r>
      <w:bookmarkEnd w:id="26"/>
    </w:p>
    <w:p w14:paraId="023534C1" w14:textId="77777777" w:rsidR="00A75EAD" w:rsidRPr="00181491" w:rsidRDefault="00A75EAD" w:rsidP="003F42B9">
      <w:pPr>
        <w:pStyle w:val="Nagwek3"/>
        <w:rPr>
          <w:b/>
          <w:bCs/>
        </w:rPr>
      </w:pPr>
      <w:r w:rsidRPr="00181491">
        <w:rPr>
          <w:b/>
          <w:bCs/>
        </w:rPr>
        <w:t xml:space="preserve">Budowa i rozbudowa instalacji kanalizacji sanitarnej </w:t>
      </w:r>
    </w:p>
    <w:p w14:paraId="3C0C57A3" w14:textId="61A8C418" w:rsidR="008C661D" w:rsidRPr="00854402" w:rsidRDefault="008C661D" w:rsidP="00D515D8">
      <w:pPr>
        <w:tabs>
          <w:tab w:val="left" w:pos="0"/>
        </w:tabs>
        <w:spacing w:before="0" w:after="0" w:line="240" w:lineRule="auto"/>
        <w:ind w:firstLine="425"/>
        <w:rPr>
          <w:szCs w:val="24"/>
        </w:rPr>
      </w:pPr>
      <w:r w:rsidRPr="008C661D">
        <w:rPr>
          <w:szCs w:val="24"/>
        </w:rPr>
        <w:t xml:space="preserve">Na potrzeby budynku etapu I </w:t>
      </w:r>
      <w:proofErr w:type="spellStart"/>
      <w:r w:rsidRPr="008C661D">
        <w:rPr>
          <w:szCs w:val="24"/>
        </w:rPr>
        <w:t>i</w:t>
      </w:r>
      <w:proofErr w:type="spellEnd"/>
      <w:r w:rsidRPr="008C661D">
        <w:rPr>
          <w:szCs w:val="24"/>
        </w:rPr>
        <w:t xml:space="preserve"> II projektuje się przebudow</w:t>
      </w:r>
      <w:r>
        <w:rPr>
          <w:szCs w:val="24"/>
        </w:rPr>
        <w:t>ę</w:t>
      </w:r>
      <w:r w:rsidRPr="008C661D">
        <w:rPr>
          <w:szCs w:val="24"/>
        </w:rPr>
        <w:t xml:space="preserve"> z rozbudową istniejącej instalacji podposadzkowej oraz budow</w:t>
      </w:r>
      <w:r>
        <w:rPr>
          <w:szCs w:val="24"/>
        </w:rPr>
        <w:t>ę</w:t>
      </w:r>
      <w:r w:rsidRPr="008C661D">
        <w:rPr>
          <w:szCs w:val="24"/>
        </w:rPr>
        <w:t xml:space="preserve"> nowej instalacji podposadzkowej i nadposadzkowej kanalizacji </w:t>
      </w:r>
      <w:r w:rsidRPr="00854402">
        <w:rPr>
          <w:szCs w:val="24"/>
        </w:rPr>
        <w:t xml:space="preserve">sanitarnej. Ścieki z budynku spływać będą grawitacyjnie do uzbrojenia zewnętrznego. </w:t>
      </w:r>
    </w:p>
    <w:p w14:paraId="15C0EACA" w14:textId="2673421E" w:rsidR="00854402" w:rsidRPr="00854402" w:rsidRDefault="00854402" w:rsidP="00854402">
      <w:pPr>
        <w:pStyle w:val="Akapitzlist"/>
        <w:spacing w:before="0" w:after="0" w:line="240" w:lineRule="auto"/>
        <w:ind w:left="0"/>
      </w:pPr>
      <w:r w:rsidRPr="00854402">
        <w:t xml:space="preserve">Skład ścieków bytowo – gospodarczych z budynku handlowego </w:t>
      </w:r>
      <w:r>
        <w:t xml:space="preserve">ma </w:t>
      </w:r>
      <w:r w:rsidRPr="00854402">
        <w:t>umożliwia</w:t>
      </w:r>
      <w:r>
        <w:t>ć</w:t>
      </w:r>
      <w:r w:rsidRPr="00854402">
        <w:t xml:space="preserve"> oprowadzenie ich do zewnętrznej instalacji kanalizacji sanitarnej bez podczyszczenia. </w:t>
      </w:r>
    </w:p>
    <w:p w14:paraId="19219F7C" w14:textId="264DEAAE" w:rsidR="00FE3DBD" w:rsidRPr="008C661D" w:rsidRDefault="00FE3DBD" w:rsidP="00FE3DBD">
      <w:pPr>
        <w:tabs>
          <w:tab w:val="left" w:pos="0"/>
        </w:tabs>
        <w:spacing w:before="0" w:after="0" w:line="240" w:lineRule="auto"/>
        <w:rPr>
          <w:szCs w:val="24"/>
        </w:rPr>
      </w:pPr>
      <w:r w:rsidRPr="009D4B0D">
        <w:t>Zgodnie z ustaleniami z Inwestorem, dla budynku etapu II wykonano odrębne odprowadzenie ścieków sanitarnych.</w:t>
      </w:r>
    </w:p>
    <w:p w14:paraId="291E69F2" w14:textId="77777777" w:rsidR="00FE3DBD" w:rsidRPr="00FE3DBD" w:rsidRDefault="00FE3DBD" w:rsidP="00FE3DBD">
      <w:pPr>
        <w:tabs>
          <w:tab w:val="left" w:pos="0"/>
        </w:tabs>
        <w:spacing w:before="0" w:after="0" w:line="240" w:lineRule="auto"/>
        <w:rPr>
          <w:szCs w:val="24"/>
        </w:rPr>
      </w:pPr>
      <w:r w:rsidRPr="00FE3DBD">
        <w:rPr>
          <w:lang w:eastAsia="x-none"/>
        </w:rPr>
        <w:t>Szacowana dobowa i</w:t>
      </w:r>
      <w:r w:rsidR="008802CD" w:rsidRPr="00FE3DBD">
        <w:rPr>
          <w:szCs w:val="24"/>
        </w:rPr>
        <w:t>lość ścieków bytowyc</w:t>
      </w:r>
      <w:r w:rsidR="00D515D8" w:rsidRPr="00FE3DBD">
        <w:rPr>
          <w:szCs w:val="24"/>
        </w:rPr>
        <w:t xml:space="preserve">h wynosi ok. </w:t>
      </w:r>
      <w:r w:rsidRPr="00FE3DBD">
        <w:rPr>
          <w:szCs w:val="24"/>
        </w:rPr>
        <w:t>14,1m</w:t>
      </w:r>
      <w:r w:rsidR="008802CD" w:rsidRPr="00FE3DBD">
        <w:rPr>
          <w:szCs w:val="24"/>
          <w:vertAlign w:val="superscript"/>
        </w:rPr>
        <w:t>3</w:t>
      </w:r>
      <w:r w:rsidR="00163BF8" w:rsidRPr="00FE3DBD">
        <w:rPr>
          <w:szCs w:val="24"/>
        </w:rPr>
        <w:t>/</w:t>
      </w:r>
      <w:r w:rsidR="008802CD" w:rsidRPr="00FE3DBD">
        <w:rPr>
          <w:szCs w:val="24"/>
        </w:rPr>
        <w:t xml:space="preserve">dobę. </w:t>
      </w:r>
    </w:p>
    <w:p w14:paraId="5775D1A6" w14:textId="5F91C6B1" w:rsidR="00FE3DBD" w:rsidRDefault="008802CD" w:rsidP="00FE3DBD">
      <w:pPr>
        <w:tabs>
          <w:tab w:val="left" w:pos="0"/>
        </w:tabs>
        <w:spacing w:before="0" w:after="0" w:line="240" w:lineRule="auto"/>
        <w:rPr>
          <w:szCs w:val="24"/>
        </w:rPr>
      </w:pPr>
      <w:r w:rsidRPr="00FE3DBD">
        <w:rPr>
          <w:szCs w:val="24"/>
        </w:rPr>
        <w:t>Spływ sekundow</w:t>
      </w:r>
      <w:r w:rsidR="00D515D8" w:rsidRPr="00FE3DBD">
        <w:rPr>
          <w:szCs w:val="24"/>
        </w:rPr>
        <w:t xml:space="preserve">y ścieków </w:t>
      </w:r>
      <w:r w:rsidR="00FE3DBD" w:rsidRPr="00FE3DBD">
        <w:rPr>
          <w:szCs w:val="24"/>
        </w:rPr>
        <w:t xml:space="preserve">z bud. ETAPU I </w:t>
      </w:r>
      <w:r w:rsidR="00D515D8" w:rsidRPr="00FE3DBD">
        <w:rPr>
          <w:szCs w:val="24"/>
        </w:rPr>
        <w:t xml:space="preserve">wynosić będzie ok. </w:t>
      </w:r>
      <w:r w:rsidR="00FE3DBD" w:rsidRPr="00FE3DBD">
        <w:rPr>
          <w:szCs w:val="24"/>
        </w:rPr>
        <w:t>8</w:t>
      </w:r>
      <w:r w:rsidR="00E42D5A">
        <w:rPr>
          <w:szCs w:val="24"/>
        </w:rPr>
        <w:t>,4</w:t>
      </w:r>
      <w:r w:rsidR="00D515D8" w:rsidRPr="00FE3DBD">
        <w:rPr>
          <w:szCs w:val="24"/>
        </w:rPr>
        <w:t xml:space="preserve"> </w:t>
      </w:r>
      <w:r w:rsidRPr="00FE3DBD">
        <w:rPr>
          <w:szCs w:val="24"/>
        </w:rPr>
        <w:t>dm</w:t>
      </w:r>
      <w:r w:rsidRPr="00FE3DBD">
        <w:rPr>
          <w:szCs w:val="24"/>
          <w:vertAlign w:val="superscript"/>
        </w:rPr>
        <w:t>3</w:t>
      </w:r>
      <w:r w:rsidRPr="00FE3DBD">
        <w:rPr>
          <w:szCs w:val="24"/>
        </w:rPr>
        <w:t>/s.</w:t>
      </w:r>
      <w:r w:rsidRPr="00BF4E37">
        <w:rPr>
          <w:szCs w:val="24"/>
        </w:rPr>
        <w:t xml:space="preserve"> </w:t>
      </w:r>
    </w:p>
    <w:p w14:paraId="6380E3B3" w14:textId="1E218F91" w:rsidR="00FE3DBD" w:rsidRDefault="00FE3DBD" w:rsidP="00FE3DBD">
      <w:pPr>
        <w:tabs>
          <w:tab w:val="left" w:pos="0"/>
        </w:tabs>
        <w:spacing w:before="0" w:after="0" w:line="240" w:lineRule="auto"/>
        <w:rPr>
          <w:szCs w:val="24"/>
        </w:rPr>
      </w:pPr>
      <w:r w:rsidRPr="00FE3DBD">
        <w:rPr>
          <w:szCs w:val="24"/>
        </w:rPr>
        <w:t xml:space="preserve">Spływ sekundowy ścieków z bud. ETAPU </w:t>
      </w:r>
      <w:r>
        <w:rPr>
          <w:szCs w:val="24"/>
        </w:rPr>
        <w:t>I</w:t>
      </w:r>
      <w:r w:rsidRPr="00FE3DBD">
        <w:rPr>
          <w:szCs w:val="24"/>
        </w:rPr>
        <w:t xml:space="preserve">I wynosić będzie ok. </w:t>
      </w:r>
      <w:r w:rsidR="00854402">
        <w:rPr>
          <w:szCs w:val="24"/>
        </w:rPr>
        <w:t>3,4</w:t>
      </w:r>
      <w:r w:rsidRPr="00FE3DBD">
        <w:rPr>
          <w:szCs w:val="24"/>
        </w:rPr>
        <w:t xml:space="preserve"> dm</w:t>
      </w:r>
      <w:r w:rsidRPr="00FE3DBD">
        <w:rPr>
          <w:szCs w:val="24"/>
          <w:vertAlign w:val="superscript"/>
        </w:rPr>
        <w:t>3</w:t>
      </w:r>
      <w:r w:rsidRPr="00FE3DBD">
        <w:rPr>
          <w:szCs w:val="24"/>
        </w:rPr>
        <w:t>/s.</w:t>
      </w:r>
      <w:r w:rsidRPr="00BF4E37">
        <w:rPr>
          <w:szCs w:val="24"/>
        </w:rPr>
        <w:t xml:space="preserve"> </w:t>
      </w:r>
    </w:p>
    <w:p w14:paraId="371935B2" w14:textId="77777777" w:rsidR="00854402" w:rsidRPr="009D4B0D" w:rsidRDefault="00854402" w:rsidP="00854402">
      <w:pPr>
        <w:spacing w:before="0" w:after="0" w:line="240" w:lineRule="auto"/>
        <w:rPr>
          <w:lang w:eastAsia="x-none"/>
        </w:rPr>
      </w:pPr>
      <w:r w:rsidRPr="009D4B0D">
        <w:rPr>
          <w:lang w:eastAsia="x-none"/>
        </w:rPr>
        <w:t xml:space="preserve">Ostateczne bilanse sekundowe będą mogły być sporządzone po wykonaniu komercjalizacji obiektu </w:t>
      </w:r>
      <w:r>
        <w:rPr>
          <w:lang w:eastAsia="x-none"/>
        </w:rPr>
        <w:br/>
      </w:r>
      <w:r w:rsidRPr="009D4B0D">
        <w:rPr>
          <w:lang w:eastAsia="x-none"/>
        </w:rPr>
        <w:t xml:space="preserve">i ustaleniu ostatecznego wyposażenia obiektu w przybory sanitarne. </w:t>
      </w:r>
    </w:p>
    <w:p w14:paraId="36FB588D" w14:textId="77777777" w:rsidR="00FE3DBD" w:rsidRDefault="00FE3DBD" w:rsidP="00FE3DBD">
      <w:pPr>
        <w:tabs>
          <w:tab w:val="left" w:pos="0"/>
        </w:tabs>
        <w:spacing w:before="0" w:after="0" w:line="240" w:lineRule="auto"/>
        <w:rPr>
          <w:szCs w:val="24"/>
        </w:rPr>
      </w:pPr>
    </w:p>
    <w:p w14:paraId="1744EC35" w14:textId="77777777" w:rsidR="00854402" w:rsidRDefault="00854402" w:rsidP="008802CD">
      <w:pPr>
        <w:pStyle w:val="Akapitzlist"/>
        <w:spacing w:before="0" w:after="0" w:line="240" w:lineRule="auto"/>
        <w:ind w:left="0" w:firstLine="426"/>
      </w:pPr>
      <w:r w:rsidRPr="00854402">
        <w:t>W bud. etapu I p</w:t>
      </w:r>
      <w:r w:rsidR="00D515D8" w:rsidRPr="00854402">
        <w:t xml:space="preserve">rojektuje się wykorzystanie istniejącej kanalizacji sanitarnej podposadzkowej </w:t>
      </w:r>
      <w:r w:rsidR="00610FCB" w:rsidRPr="00854402">
        <w:t>wraz z</w:t>
      </w:r>
      <w:r w:rsidRPr="00854402">
        <w:t>e wskazanymi</w:t>
      </w:r>
      <w:r w:rsidR="00610FCB" w:rsidRPr="00854402">
        <w:t xml:space="preserve"> pionami kanalizacyjnymi</w:t>
      </w:r>
      <w:r w:rsidRPr="00854402">
        <w:t xml:space="preserve"> oraz rozbudowę istniejących instalacji w celu</w:t>
      </w:r>
      <w:r>
        <w:t xml:space="preserve"> umożliwienia podłączenia przyborów w każdym z lokali handlowych. </w:t>
      </w:r>
    </w:p>
    <w:p w14:paraId="00A83C07" w14:textId="778E68D2" w:rsidR="00857B91" w:rsidRDefault="00857B91" w:rsidP="00857B91">
      <w:pPr>
        <w:spacing w:before="0" w:after="0" w:line="240" w:lineRule="auto"/>
      </w:pPr>
      <w:r>
        <w:t xml:space="preserve">Układ kanalizacji sanitarnej tj. odwodnienia pomieszczeń technicznych w budynku technicznym pozostaje bez zmian. </w:t>
      </w:r>
    </w:p>
    <w:p w14:paraId="7F5B4081" w14:textId="65016510" w:rsidR="00854402" w:rsidRDefault="00854402" w:rsidP="00854402">
      <w:pPr>
        <w:pStyle w:val="Akapitzlist"/>
        <w:spacing w:before="0" w:after="0" w:line="240" w:lineRule="auto"/>
        <w:ind w:left="0" w:firstLine="426"/>
      </w:pPr>
      <w:r w:rsidRPr="00854402">
        <w:t>W bud. etapu I</w:t>
      </w:r>
      <w:r>
        <w:t>I</w:t>
      </w:r>
      <w:r w:rsidRPr="00854402">
        <w:t xml:space="preserve"> projektuje się budowę </w:t>
      </w:r>
      <w:r>
        <w:t>nowej instalacji kanalizacji sanitarnej wraz z pionami</w:t>
      </w:r>
      <w:r w:rsidRPr="00854402">
        <w:t xml:space="preserve"> w celu</w:t>
      </w:r>
      <w:r>
        <w:t xml:space="preserve"> umożliwienia podłączenia przyborów w każdym z lokali handlowych. </w:t>
      </w:r>
    </w:p>
    <w:p w14:paraId="51B7C090" w14:textId="7941EA4F" w:rsidR="00D515D8" w:rsidRDefault="00854402" w:rsidP="008802CD">
      <w:pPr>
        <w:pStyle w:val="Akapitzlist"/>
        <w:spacing w:before="0" w:after="0" w:line="240" w:lineRule="auto"/>
        <w:ind w:left="0" w:firstLine="426"/>
      </w:pPr>
      <w:r>
        <w:t xml:space="preserve">Zgodnie z ustaleniami dla każdego z lokali przewidziano 1 pion kanalizacji wyprowadzony ponad dach budynku lub z wentylacja pośrednią poprzez inny pion. Dostosowanie zaprojektowanej kanalizacji na potrzeby aranżacji lokali ujęte będzie w projektach aranżacji. Do kanalizacji sanitarnej odprowadzane będą również skropliny z klimatyzacji freonowej projektowanej na etapie aranżacji lokali. </w:t>
      </w:r>
    </w:p>
    <w:p w14:paraId="0893FBC9" w14:textId="286063A9" w:rsidR="00854402" w:rsidRDefault="00857B91" w:rsidP="008802CD">
      <w:pPr>
        <w:pStyle w:val="Akapitzlist"/>
        <w:spacing w:before="0" w:after="0" w:line="240" w:lineRule="auto"/>
        <w:ind w:left="0" w:firstLine="426"/>
      </w:pPr>
      <w:r>
        <w:t xml:space="preserve">Oprócz tego projektowana jest instalacja podposadzkową i nadposadzkowa na potrzeby odprowadzenia ścieków </w:t>
      </w:r>
      <w:r w:rsidR="00C63DB1">
        <w:t>w ogólnodostępnych węzłach sanitarnych oraz na potrzeby odwodnienia projektowanych filtrów flanszowych na instalacji wody.</w:t>
      </w:r>
    </w:p>
    <w:p w14:paraId="27A040CE" w14:textId="77777777" w:rsidR="00D515D8" w:rsidRDefault="00D515D8" w:rsidP="008802CD">
      <w:pPr>
        <w:pStyle w:val="Akapitzlist"/>
        <w:spacing w:before="0" w:after="0" w:line="240" w:lineRule="auto"/>
        <w:ind w:left="0" w:firstLine="426"/>
      </w:pPr>
    </w:p>
    <w:p w14:paraId="33C9A6AC" w14:textId="443BC6E9" w:rsidR="00E42D5A" w:rsidRDefault="006F68E7" w:rsidP="00D250BD">
      <w:pPr>
        <w:pStyle w:val="Akapitzlist"/>
        <w:spacing w:before="0" w:after="0" w:line="240" w:lineRule="auto"/>
        <w:ind w:left="0" w:firstLine="426"/>
      </w:pPr>
      <w:r w:rsidRPr="00C63DB1">
        <w:t xml:space="preserve">Instalację kanalizacji podposadzkowej wykonać z rur i kształtek kielichowych PCV-U litych, łączonych na uszczelki SN8 SDR34 w wykonaniu do kanalizacji zewnętrznej. Instalacje kanalizacji nadposadzkowej dla średnic Ø50-110 wykonać z rur i kształtek kielichowych PCV-U w wykonaniu do kanalizacji wewnętrznej. Instalację Ø32 i Ø40 wykonać z rur PP. Instalację podposadzkową prowadzić ze spadkami opisanymi w części rysunkowej. </w:t>
      </w:r>
      <w:r w:rsidR="00B02578" w:rsidRPr="00C63DB1">
        <w:t xml:space="preserve">Poziomy głównych trójników i załamań opisano na rzucie. </w:t>
      </w:r>
      <w:r w:rsidRPr="00C63DB1">
        <w:t xml:space="preserve">Podejścia nadposadzkowe prowadzić ze spadkiem nie mniejszym niż 2% w stronę pionów. Wskazane piony kanalizacyjne wyprowadzić ponad dach i zakończyć rurą wywiewną Ø110. </w:t>
      </w:r>
      <w:r w:rsidR="00E42D5A">
        <w:t xml:space="preserve">Wszystkie pozostałe piony z toalet zabudowane przy miskach ustępowych wyposażyć w przewody wentylacyjne, które będą wpięte w obrębie budynku do pionów wentylowanych.  </w:t>
      </w:r>
    </w:p>
    <w:p w14:paraId="0DDA83FA" w14:textId="768051A9" w:rsidR="006F68E7" w:rsidRPr="00C63DB1" w:rsidRDefault="006F68E7" w:rsidP="00D250BD">
      <w:pPr>
        <w:pStyle w:val="Akapitzlist"/>
        <w:spacing w:before="0" w:after="0" w:line="240" w:lineRule="auto"/>
        <w:ind w:left="0" w:firstLine="426"/>
      </w:pPr>
      <w:r w:rsidRPr="00C63DB1">
        <w:t xml:space="preserve">Na wszystkich pionach nad posadzką należy zamontować czyszczaki. </w:t>
      </w:r>
      <w:r w:rsidR="00C63DB1">
        <w:t>Po wykonaniu</w:t>
      </w:r>
      <w:r w:rsidRPr="00C63DB1">
        <w:t xml:space="preserve"> aranżacji</w:t>
      </w:r>
      <w:r w:rsidR="00C63DB1">
        <w:t xml:space="preserve"> lokali</w:t>
      </w:r>
      <w:r w:rsidRPr="00C63DB1">
        <w:t xml:space="preserve"> należy dopilnować, żeby wszystkie piony </w:t>
      </w:r>
      <w:proofErr w:type="spellStart"/>
      <w:r w:rsidRPr="00C63DB1">
        <w:t>ks</w:t>
      </w:r>
      <w:proofErr w:type="spellEnd"/>
      <w:r w:rsidRPr="00C63DB1">
        <w:t xml:space="preserve"> z toalet były zakończone wywiewkami wentylacyjnymi nad dachem</w:t>
      </w:r>
      <w:r w:rsidR="00C63DB1">
        <w:t xml:space="preserve"> lub odpowietrzone pośrednio przez inny pion ks</w:t>
      </w:r>
      <w:r w:rsidRPr="00C63DB1">
        <w:t>. Przy lokalizacji wywiewek kanalizacyjnych zachować min. 6m odległości mierzonej w rzucie poziomym od czerpni powietrza</w:t>
      </w:r>
      <w:r w:rsidR="00C63DB1">
        <w:t xml:space="preserve"> wentylacji mechanicznej</w:t>
      </w:r>
      <w:r w:rsidRPr="00C63DB1">
        <w:t>.</w:t>
      </w:r>
    </w:p>
    <w:p w14:paraId="208DDCFD" w14:textId="77777777" w:rsidR="003A4EFC" w:rsidRPr="00C63DB1" w:rsidRDefault="003A4EFC" w:rsidP="003A4EFC">
      <w:pPr>
        <w:pStyle w:val="Akapitzlist"/>
        <w:spacing w:before="0" w:after="0" w:line="240" w:lineRule="auto"/>
        <w:ind w:left="0" w:firstLine="426"/>
      </w:pPr>
      <w:r w:rsidRPr="00C63DB1">
        <w:t xml:space="preserve">Przybory sanitarne należy montować zgodnie z wymaganiami normatywnymi i projektem architektonicznym. Wszystkie urządzenia wyposażyć w zamknięcie wodne. Stosować syfony butelkowe lub rurowe. </w:t>
      </w:r>
    </w:p>
    <w:p w14:paraId="7D63A57B" w14:textId="77777777" w:rsidR="003A4EFC" w:rsidRPr="00C63DB1" w:rsidRDefault="003A4EFC" w:rsidP="003A4EFC">
      <w:pPr>
        <w:spacing w:before="0" w:after="0" w:line="240" w:lineRule="auto"/>
      </w:pPr>
      <w:r w:rsidRPr="00C63DB1">
        <w:lastRenderedPageBreak/>
        <w:t>Stosować podejścia średnicy:</w:t>
      </w:r>
    </w:p>
    <w:p w14:paraId="72D05C23" w14:textId="77777777" w:rsidR="003A4EFC" w:rsidRPr="00C63DB1" w:rsidRDefault="003A4EFC" w:rsidP="003A4EFC">
      <w:pPr>
        <w:spacing w:before="0" w:after="0" w:line="240" w:lineRule="auto"/>
      </w:pPr>
      <w:r w:rsidRPr="00C63DB1">
        <w:t>- Ø40 dla umywalki o dług. podejścia &lt;3m i do 3 załamań</w:t>
      </w:r>
    </w:p>
    <w:p w14:paraId="3E6B9FAE" w14:textId="77777777" w:rsidR="003A4EFC" w:rsidRPr="00C63DB1" w:rsidRDefault="003A4EFC" w:rsidP="003A4EFC">
      <w:pPr>
        <w:spacing w:before="0" w:after="0" w:line="240" w:lineRule="auto"/>
      </w:pPr>
      <w:r w:rsidRPr="00C63DB1">
        <w:t>- Ø50 dla zlewozmywaka o dług. podejścia &lt;3m</w:t>
      </w:r>
    </w:p>
    <w:p w14:paraId="41D99E84" w14:textId="77777777" w:rsidR="003A4EFC" w:rsidRPr="00C63DB1" w:rsidRDefault="003A4EFC" w:rsidP="003A4EFC">
      <w:pPr>
        <w:spacing w:before="0" w:after="0" w:line="240" w:lineRule="auto"/>
      </w:pPr>
      <w:r w:rsidRPr="00C63DB1">
        <w:t>- Ø110 dla miski ustępowej</w:t>
      </w:r>
    </w:p>
    <w:p w14:paraId="54A312A8" w14:textId="77777777" w:rsidR="003A4EFC" w:rsidRPr="00C63DB1" w:rsidRDefault="003A4EFC" w:rsidP="00C63DB1">
      <w:pPr>
        <w:pStyle w:val="Akapitzlist"/>
        <w:spacing w:before="0" w:after="0" w:line="240" w:lineRule="auto"/>
        <w:ind w:left="0"/>
      </w:pPr>
      <w:r w:rsidRPr="00C63DB1">
        <w:t>W przypadku długości większych niż ww. lub większej ilości załamań, średnicę podejścia zwiększać o dymensję. Przy podejściu podposadzkowym pod przybory o średnicy podłączenia mniejszej niż Ø110, redukcje zabudowywać na poziomie posadzki. Minimalna średnica poziomu podposadzkowego wynosi Ø110.</w:t>
      </w:r>
    </w:p>
    <w:p w14:paraId="1AEA30F7" w14:textId="77777777" w:rsidR="00415284" w:rsidRDefault="00415284" w:rsidP="00415284">
      <w:pPr>
        <w:pStyle w:val="Akapitzlist"/>
        <w:spacing w:before="0" w:after="0" w:line="240" w:lineRule="auto"/>
        <w:ind w:left="0" w:firstLine="426"/>
        <w:rPr>
          <w:highlight w:val="yellow"/>
        </w:rPr>
      </w:pPr>
    </w:p>
    <w:p w14:paraId="6D6FDA10" w14:textId="650F72AA" w:rsidR="003A4EFC" w:rsidRPr="002C2A78" w:rsidRDefault="003A4EFC" w:rsidP="00415284">
      <w:pPr>
        <w:pStyle w:val="Akapitzlist"/>
        <w:spacing w:before="0" w:after="0" w:line="240" w:lineRule="auto"/>
        <w:ind w:left="0" w:firstLine="426"/>
      </w:pPr>
      <w:r w:rsidRPr="002C2A78">
        <w:t>W pom</w:t>
      </w:r>
      <w:r w:rsidR="00415284" w:rsidRPr="002C2A78">
        <w:t xml:space="preserve">ieszczeniach toalet </w:t>
      </w:r>
      <w:r w:rsidR="00D11918" w:rsidRPr="002C2A78">
        <w:t xml:space="preserve">ogólnodostępnych </w:t>
      </w:r>
      <w:r w:rsidR="00415284" w:rsidRPr="002C2A78">
        <w:t>z pisuarami oraz toalety w węźle sanitarnym T.05</w:t>
      </w:r>
      <w:r w:rsidRPr="002C2A78">
        <w:t xml:space="preserve"> projektuje się wpusty podłogowe </w:t>
      </w:r>
      <w:r w:rsidR="00C63DB1" w:rsidRPr="002C2A78">
        <w:t>z odpływem pionowym DN100</w:t>
      </w:r>
      <w:r w:rsidRPr="002C2A78">
        <w:t xml:space="preserve">, z syfonem, </w:t>
      </w:r>
      <w:r w:rsidR="002C2A78" w:rsidRPr="002C2A78">
        <w:t xml:space="preserve">z </w:t>
      </w:r>
      <w:r w:rsidRPr="002C2A78">
        <w:t>zabezpieczeniem przed zapachami i kratką ze stali nierdzewnej</w:t>
      </w:r>
      <w:r w:rsidR="002C2A78" w:rsidRPr="002C2A78">
        <w:t xml:space="preserve"> o klasie obciążenia K.</w:t>
      </w:r>
    </w:p>
    <w:p w14:paraId="6F835B85" w14:textId="77777777" w:rsidR="00D11918" w:rsidRDefault="00D11918" w:rsidP="00415284">
      <w:pPr>
        <w:pStyle w:val="Akapitzlist"/>
        <w:spacing w:before="0" w:after="0" w:line="240" w:lineRule="auto"/>
        <w:ind w:left="0" w:firstLine="426"/>
        <w:rPr>
          <w:highlight w:val="yellow"/>
        </w:rPr>
      </w:pPr>
    </w:p>
    <w:p w14:paraId="007680F9" w14:textId="256C817E" w:rsidR="00415284" w:rsidRPr="002C2A78" w:rsidRDefault="00415284" w:rsidP="00415284">
      <w:pPr>
        <w:pStyle w:val="Akapitzlist"/>
        <w:spacing w:before="0" w:after="0" w:line="240" w:lineRule="auto"/>
        <w:ind w:left="0" w:firstLine="426"/>
      </w:pPr>
      <w:r w:rsidRPr="002C2A78">
        <w:t>Odprowadzenie skroplin z tac ociekowych klimatyzatorów freonowych</w:t>
      </w:r>
      <w:r w:rsidR="007C53BD" w:rsidRPr="002C2A78">
        <w:t xml:space="preserve"> węźle sanitarnym T.02</w:t>
      </w:r>
      <w:r w:rsidRPr="002C2A78">
        <w:t xml:space="preserve">, projektuje się z rur PP PN10 jednorodnych, łączonych przez zgrzewanie. Przewody skroplin z klimatyzatorów ściennych prowadzić grawitacyjnie w przestrzeni sufitów podwieszonych, po uprzednim doposażeniu klimatyzatorów w pompki skroplin. Przewody skroplinowe prowadzić grawitacyjnie ze spadkiem min. 0,2% w kierunku pionu. Przed włączeniem do pionu kanalizacji sanitarnej wykonać zasyfonowanie rurowe o wysokości min. 200mm. Odwodnienie skraplaczy sprowadzić nad dach budynku.  </w:t>
      </w:r>
    </w:p>
    <w:p w14:paraId="19DB6964" w14:textId="02D1F8B3" w:rsidR="00442622" w:rsidRPr="002C2A78" w:rsidRDefault="00415284" w:rsidP="00415284">
      <w:pPr>
        <w:tabs>
          <w:tab w:val="left" w:pos="0"/>
        </w:tabs>
        <w:spacing w:before="60" w:after="0" w:line="240" w:lineRule="auto"/>
        <w:ind w:firstLine="426"/>
      </w:pPr>
      <w:r w:rsidRPr="002C2A78">
        <w:t xml:space="preserve">Odprowadzenie skroplin z </w:t>
      </w:r>
      <w:r w:rsidR="00525295" w:rsidRPr="002C2A78">
        <w:t xml:space="preserve">tac ociekowych sekcji chłodzenia, </w:t>
      </w:r>
      <w:r w:rsidRPr="002C2A78">
        <w:t xml:space="preserve">wymienników </w:t>
      </w:r>
      <w:r w:rsidR="00525295" w:rsidRPr="002C2A78">
        <w:t xml:space="preserve">krzyżowych i </w:t>
      </w:r>
      <w:r w:rsidRPr="002C2A78">
        <w:t xml:space="preserve">obrotowych </w:t>
      </w:r>
      <w:r w:rsidR="00525295" w:rsidRPr="002C2A78">
        <w:t xml:space="preserve">dachowych </w:t>
      </w:r>
      <w:r w:rsidRPr="002C2A78">
        <w:t>central wentylacyjnych należy odprowadzi</w:t>
      </w:r>
      <w:r w:rsidR="00C54A8E" w:rsidRPr="002C2A78">
        <w:t xml:space="preserve">ć poprzez zasyfonowanie ponad </w:t>
      </w:r>
      <w:r w:rsidR="002C2A78" w:rsidRPr="002C2A78">
        <w:t xml:space="preserve">dachem i </w:t>
      </w:r>
      <w:r w:rsidR="00C54A8E" w:rsidRPr="002C2A78">
        <w:t>wykonać z rur PP PN10</w:t>
      </w:r>
      <w:r w:rsidRPr="002C2A78">
        <w:t xml:space="preserve">. </w:t>
      </w:r>
      <w:r w:rsidR="00442622" w:rsidRPr="002C2A78">
        <w:t>Odpływy skroplin należy zaizolować</w:t>
      </w:r>
      <w:r w:rsidR="00A671E9" w:rsidRPr="002C2A78">
        <w:t>.</w:t>
      </w:r>
    </w:p>
    <w:p w14:paraId="63772A6A" w14:textId="6C1A5809" w:rsidR="009A2CE1" w:rsidRPr="002C2A78" w:rsidRDefault="009A2CE1" w:rsidP="00415284">
      <w:pPr>
        <w:tabs>
          <w:tab w:val="left" w:pos="0"/>
        </w:tabs>
        <w:spacing w:before="60" w:after="0" w:line="240" w:lineRule="auto"/>
        <w:ind w:firstLine="426"/>
      </w:pPr>
      <w:r w:rsidRPr="002C2A78">
        <w:t xml:space="preserve">Odprowadzenie skroplin z tac ociekowych wymienników krzyżowych oraz chłodnic freonowych podwieszanych central wentylacyjnych oraz z układów chłodzenia VRF lub </w:t>
      </w:r>
      <w:proofErr w:type="spellStart"/>
      <w:r w:rsidRPr="002C2A78">
        <w:t>split</w:t>
      </w:r>
      <w:proofErr w:type="spellEnd"/>
      <w:r w:rsidRPr="002C2A78">
        <w:t xml:space="preserve"> jest po stronie najemcy </w:t>
      </w:r>
      <w:r w:rsidR="004B62D3" w:rsidRPr="002C2A78">
        <w:t xml:space="preserve">danego </w:t>
      </w:r>
      <w:r w:rsidRPr="002C2A78">
        <w:t xml:space="preserve">lokalu i zgodnie z </w:t>
      </w:r>
      <w:r w:rsidR="002C2A78" w:rsidRPr="002C2A78">
        <w:t xml:space="preserve">projektem </w:t>
      </w:r>
      <w:r w:rsidRPr="002C2A78">
        <w:t>aranżacj</w:t>
      </w:r>
      <w:r w:rsidR="002C2A78" w:rsidRPr="002C2A78">
        <w:t>i</w:t>
      </w:r>
      <w:r w:rsidRPr="002C2A78">
        <w:t xml:space="preserve"> lokalu.</w:t>
      </w:r>
    </w:p>
    <w:p w14:paraId="4E358550" w14:textId="77777777" w:rsidR="00A75EAD" w:rsidRPr="002C2A78" w:rsidRDefault="00A75EAD" w:rsidP="003F42B9">
      <w:pPr>
        <w:pStyle w:val="Nagwek3"/>
        <w:rPr>
          <w:b/>
          <w:bCs/>
        </w:rPr>
      </w:pPr>
      <w:r w:rsidRPr="002C2A78">
        <w:rPr>
          <w:b/>
          <w:bCs/>
        </w:rPr>
        <w:t>Budowa instalacji kanalizacji technologicznej tłustej</w:t>
      </w:r>
    </w:p>
    <w:p w14:paraId="64371ABF" w14:textId="6298E9AE" w:rsidR="00917566" w:rsidRPr="002C2A78" w:rsidRDefault="00F65D72" w:rsidP="00917566">
      <w:pPr>
        <w:tabs>
          <w:tab w:val="left" w:pos="0"/>
        </w:tabs>
        <w:spacing w:before="0" w:after="0" w:line="240" w:lineRule="auto"/>
        <w:ind w:firstLine="425"/>
        <w:rPr>
          <w:szCs w:val="24"/>
        </w:rPr>
      </w:pPr>
      <w:r w:rsidRPr="002C2A78">
        <w:rPr>
          <w:szCs w:val="24"/>
        </w:rPr>
        <w:t xml:space="preserve">Na potrzeby </w:t>
      </w:r>
      <w:r w:rsidR="00917566" w:rsidRPr="002C2A78">
        <w:rPr>
          <w:szCs w:val="24"/>
        </w:rPr>
        <w:t>zaplecza kuchennego lokalu gastronomicznego</w:t>
      </w:r>
      <w:r w:rsidR="00D63307" w:rsidRPr="002C2A78">
        <w:rPr>
          <w:szCs w:val="24"/>
        </w:rPr>
        <w:t xml:space="preserve"> nr 1 i</w:t>
      </w:r>
      <w:r w:rsidR="00917566" w:rsidRPr="002C2A78">
        <w:rPr>
          <w:szCs w:val="24"/>
        </w:rPr>
        <w:t xml:space="preserve"> 2 </w:t>
      </w:r>
      <w:r w:rsidR="002C2A78" w:rsidRPr="002C2A78">
        <w:rPr>
          <w:szCs w:val="24"/>
        </w:rPr>
        <w:t xml:space="preserve">w bud. etapu I </w:t>
      </w:r>
      <w:r w:rsidR="00917566" w:rsidRPr="002C2A78">
        <w:rPr>
          <w:szCs w:val="24"/>
        </w:rPr>
        <w:t>projektuje się instalację kanalizacji technologicznej tłustej</w:t>
      </w:r>
      <w:r w:rsidRPr="002C2A78">
        <w:rPr>
          <w:szCs w:val="24"/>
        </w:rPr>
        <w:t>, odprowadzającej ścieki tłuste przykanalikiem</w:t>
      </w:r>
      <w:r w:rsidR="002C2A78" w:rsidRPr="002C2A78">
        <w:rPr>
          <w:szCs w:val="24"/>
        </w:rPr>
        <w:t xml:space="preserve">, na zewnątrz budynku </w:t>
      </w:r>
      <w:r w:rsidRPr="002C2A78">
        <w:rPr>
          <w:szCs w:val="24"/>
        </w:rPr>
        <w:t>do separatora tłuszczu</w:t>
      </w:r>
      <w:r w:rsidR="002C2A78" w:rsidRPr="002C2A78">
        <w:rPr>
          <w:szCs w:val="24"/>
        </w:rPr>
        <w:t xml:space="preserve"> SEP-5, projektowanego za zachodzie budynku, w osiach </w:t>
      </w:r>
      <w:r w:rsidR="002C2A78" w:rsidRPr="002C2A78">
        <w:rPr>
          <w:szCs w:val="24"/>
        </w:rPr>
        <w:br/>
        <w:t xml:space="preserve">2-3. </w:t>
      </w:r>
    </w:p>
    <w:p w14:paraId="3A41D76F" w14:textId="2A5B431D" w:rsidR="00F65D72" w:rsidRPr="002C2A78" w:rsidRDefault="00F65D72" w:rsidP="00917566">
      <w:pPr>
        <w:tabs>
          <w:tab w:val="left" w:pos="0"/>
        </w:tabs>
        <w:spacing w:before="0" w:after="0" w:line="240" w:lineRule="auto"/>
        <w:ind w:firstLine="425"/>
        <w:rPr>
          <w:szCs w:val="24"/>
        </w:rPr>
      </w:pPr>
      <w:r w:rsidRPr="002C2A78">
        <w:rPr>
          <w:szCs w:val="24"/>
        </w:rPr>
        <w:t xml:space="preserve">Na potrzeby lokalu spożywczego nr 4 </w:t>
      </w:r>
      <w:r w:rsidR="002C2A78" w:rsidRPr="002C2A78">
        <w:rPr>
          <w:szCs w:val="24"/>
        </w:rPr>
        <w:t>ścieki technologiczne tłuste będą mogły być odprowadzone do któregokolwiek z pozostałych separatorów, zgodnie z opisem uzbrojenia zewnętrznego.</w:t>
      </w:r>
      <w:r w:rsidR="002C2A78">
        <w:rPr>
          <w:szCs w:val="24"/>
        </w:rPr>
        <w:t xml:space="preserve"> Projekt lokalu nr 4 objęty będzie odrębnym opracowaniem. </w:t>
      </w:r>
    </w:p>
    <w:p w14:paraId="23568CF3" w14:textId="4A341C38" w:rsidR="00877A74" w:rsidRPr="002C2A78" w:rsidRDefault="00D63307" w:rsidP="00D63307">
      <w:pPr>
        <w:tabs>
          <w:tab w:val="left" w:pos="0"/>
        </w:tabs>
        <w:spacing w:before="0" w:after="0" w:line="240" w:lineRule="auto"/>
        <w:ind w:firstLine="425"/>
        <w:rPr>
          <w:szCs w:val="24"/>
        </w:rPr>
      </w:pPr>
      <w:r w:rsidRPr="002C2A78">
        <w:rPr>
          <w:szCs w:val="24"/>
        </w:rPr>
        <w:t>Na potrzeby lokalu nr 1 i 2 z</w:t>
      </w:r>
      <w:r w:rsidR="00877A74" w:rsidRPr="002C2A78">
        <w:rPr>
          <w:szCs w:val="24"/>
        </w:rPr>
        <w:t>aprojektowano przykanalik kanali</w:t>
      </w:r>
      <w:r w:rsidR="00332CD7" w:rsidRPr="002C2A78">
        <w:rPr>
          <w:szCs w:val="24"/>
        </w:rPr>
        <w:t>zacji technologicznej tłustej Ø16</w:t>
      </w:r>
      <w:r w:rsidR="00877A74" w:rsidRPr="002C2A78">
        <w:rPr>
          <w:szCs w:val="24"/>
        </w:rPr>
        <w:t>0 PCV-U zlokalizow</w:t>
      </w:r>
      <w:r w:rsidR="00332CD7" w:rsidRPr="002C2A78">
        <w:rPr>
          <w:szCs w:val="24"/>
        </w:rPr>
        <w:t>any od strony za</w:t>
      </w:r>
      <w:r w:rsidR="00877A74" w:rsidRPr="002C2A78">
        <w:rPr>
          <w:szCs w:val="24"/>
        </w:rPr>
        <w:t>chodniej budynku między osiami</w:t>
      </w:r>
      <w:r w:rsidR="00332CD7" w:rsidRPr="002C2A78">
        <w:rPr>
          <w:szCs w:val="24"/>
        </w:rPr>
        <w:t xml:space="preserve"> 1-2.</w:t>
      </w:r>
      <w:r w:rsidRPr="002C2A78">
        <w:rPr>
          <w:szCs w:val="24"/>
        </w:rPr>
        <w:t xml:space="preserve"> </w:t>
      </w:r>
      <w:r w:rsidR="00877A74" w:rsidRPr="002C2A78">
        <w:rPr>
          <w:szCs w:val="24"/>
        </w:rPr>
        <w:t>Instalację podposadzkow</w:t>
      </w:r>
      <w:r w:rsidR="002C2A78" w:rsidRPr="002C2A78">
        <w:rPr>
          <w:szCs w:val="24"/>
        </w:rPr>
        <w:t xml:space="preserve">ą </w:t>
      </w:r>
      <w:r w:rsidR="00877A74" w:rsidRPr="002C2A78">
        <w:rPr>
          <w:szCs w:val="24"/>
        </w:rPr>
        <w:t xml:space="preserve">wykonać z rur i kształtek kielichowych PCV-U litych, łączonych na uszczelki SN8 SDR34 w wykonaniu do kanalizacji zewnętrznej. Instalacje kanalizacji nadposadzkowej </w:t>
      </w:r>
      <w:r w:rsidRPr="002C2A78">
        <w:rPr>
          <w:szCs w:val="24"/>
        </w:rPr>
        <w:t xml:space="preserve">(pion) </w:t>
      </w:r>
      <w:r w:rsidR="00877A74" w:rsidRPr="002C2A78">
        <w:rPr>
          <w:szCs w:val="24"/>
        </w:rPr>
        <w:t>wykonać z rur</w:t>
      </w:r>
      <w:r w:rsidRPr="002C2A78">
        <w:rPr>
          <w:szCs w:val="24"/>
        </w:rPr>
        <w:t xml:space="preserve"> Ø110</w:t>
      </w:r>
      <w:r w:rsidR="00877A74" w:rsidRPr="002C2A78">
        <w:rPr>
          <w:szCs w:val="24"/>
        </w:rPr>
        <w:t xml:space="preserve"> i kształtek kielichowych PCV-U w wykonaniu do kanalizacji wewnętrznej. </w:t>
      </w:r>
    </w:p>
    <w:p w14:paraId="4A6A1939" w14:textId="736B7679" w:rsidR="00877A74" w:rsidRPr="002C2A78" w:rsidRDefault="00877A74" w:rsidP="002C4B69">
      <w:pPr>
        <w:tabs>
          <w:tab w:val="left" w:pos="0"/>
        </w:tabs>
        <w:spacing w:before="0" w:after="0" w:line="240" w:lineRule="auto"/>
        <w:ind w:firstLine="425"/>
        <w:rPr>
          <w:szCs w:val="24"/>
        </w:rPr>
      </w:pPr>
      <w:r w:rsidRPr="002C2A78">
        <w:rPr>
          <w:szCs w:val="24"/>
        </w:rPr>
        <w:t>Instalację podposadzkową prowadzić ze spadkami opisanymi w części rysunkowej.</w:t>
      </w:r>
      <w:r w:rsidR="00D63307" w:rsidRPr="002C2A78">
        <w:rPr>
          <w:szCs w:val="24"/>
        </w:rPr>
        <w:t xml:space="preserve"> </w:t>
      </w:r>
      <w:r w:rsidRPr="002C2A78">
        <w:rPr>
          <w:szCs w:val="24"/>
        </w:rPr>
        <w:t>Podejścia nadposadzkowe prowadzić ze spadkiem nie mniejszym niż 2% w stronę pionów. Wskazane piony kanalizacyjne wyprowadzić ponad dach i zakończyć rurami wywiewnymi Ø110. Na pionach nad posadzką należy zamontować czyszczaki.</w:t>
      </w:r>
    </w:p>
    <w:p w14:paraId="031B2096" w14:textId="77777777" w:rsidR="004738F4" w:rsidRPr="002C2A78" w:rsidRDefault="004738F4" w:rsidP="004738F4">
      <w:pPr>
        <w:pStyle w:val="Nagwek3"/>
        <w:rPr>
          <w:b/>
          <w:bCs/>
        </w:rPr>
      </w:pPr>
      <w:bookmarkStart w:id="27" w:name="_Toc109153401"/>
      <w:r w:rsidRPr="002C2A78">
        <w:rPr>
          <w:b/>
          <w:bCs/>
        </w:rPr>
        <w:t>Mocowanie rurociągów</w:t>
      </w:r>
      <w:bookmarkEnd w:id="27"/>
    </w:p>
    <w:p w14:paraId="42BDDAB5" w14:textId="3DCA835C" w:rsidR="004738F4" w:rsidRPr="002C2A78" w:rsidRDefault="004738F4" w:rsidP="004738F4">
      <w:pPr>
        <w:spacing w:before="0" w:after="0" w:line="240" w:lineRule="auto"/>
      </w:pPr>
      <w:r w:rsidRPr="002C2A78">
        <w:t xml:space="preserve">Przewody </w:t>
      </w:r>
      <w:r w:rsidR="002C2A78" w:rsidRPr="002C2A78">
        <w:t xml:space="preserve">kanalizacji </w:t>
      </w:r>
      <w:r w:rsidRPr="002C2A78">
        <w:t xml:space="preserve">mocować przy pomocy obejm instalacyjnych </w:t>
      </w:r>
      <w:r w:rsidR="002C2A78" w:rsidRPr="002C2A78">
        <w:t xml:space="preserve">i konsol </w:t>
      </w:r>
      <w:r w:rsidRPr="002C2A78">
        <w:t xml:space="preserve">mocowanych do konstrukcji budynku. </w:t>
      </w:r>
    </w:p>
    <w:p w14:paraId="087C35C8" w14:textId="77777777" w:rsidR="004738F4" w:rsidRPr="002C2A78" w:rsidRDefault="004738F4" w:rsidP="004738F4">
      <w:pPr>
        <w:spacing w:before="0" w:after="0" w:line="240" w:lineRule="auto"/>
      </w:pPr>
      <w:r w:rsidRPr="002C2A78">
        <w:t>Maksymalne odległości podpór wynoszą:</w:t>
      </w:r>
    </w:p>
    <w:p w14:paraId="2027F84C" w14:textId="77777777" w:rsidR="004738F4" w:rsidRPr="002C2A78" w:rsidRDefault="004738F4" w:rsidP="002419A7">
      <w:pPr>
        <w:pStyle w:val="Akapitzlist"/>
        <w:numPr>
          <w:ilvl w:val="0"/>
          <w:numId w:val="8"/>
        </w:numPr>
        <w:spacing w:before="0" w:after="0" w:line="240" w:lineRule="auto"/>
        <w:ind w:left="284" w:hanging="284"/>
      </w:pPr>
      <w:r w:rsidRPr="002C2A78">
        <w:t xml:space="preserve">dla rur Ø32-40 w odległościach do 0,5m </w:t>
      </w:r>
    </w:p>
    <w:p w14:paraId="386D4FC1" w14:textId="77777777" w:rsidR="004738F4" w:rsidRPr="002C2A78" w:rsidRDefault="004738F4" w:rsidP="002419A7">
      <w:pPr>
        <w:pStyle w:val="Akapitzlist"/>
        <w:numPr>
          <w:ilvl w:val="0"/>
          <w:numId w:val="8"/>
        </w:numPr>
        <w:spacing w:before="0" w:after="0" w:line="240" w:lineRule="auto"/>
        <w:ind w:left="284" w:hanging="284"/>
      </w:pPr>
      <w:r w:rsidRPr="002C2A78">
        <w:t>dla rur Ø50-75 w poziomie w odległościach, co 0,8m</w:t>
      </w:r>
    </w:p>
    <w:p w14:paraId="54997847" w14:textId="77777777" w:rsidR="004738F4" w:rsidRPr="002C2A78" w:rsidRDefault="004738F4" w:rsidP="002419A7">
      <w:pPr>
        <w:pStyle w:val="Akapitzlist"/>
        <w:numPr>
          <w:ilvl w:val="0"/>
          <w:numId w:val="8"/>
        </w:numPr>
        <w:spacing w:before="0" w:after="0" w:line="240" w:lineRule="auto"/>
        <w:ind w:left="284" w:hanging="284"/>
      </w:pPr>
      <w:r w:rsidRPr="002C2A78">
        <w:t>dla rur Ø50-75 w pionie w odległościach, co 1,5m</w:t>
      </w:r>
    </w:p>
    <w:p w14:paraId="1EA81B7B" w14:textId="77777777" w:rsidR="004738F4" w:rsidRDefault="004738F4" w:rsidP="002419A7">
      <w:pPr>
        <w:pStyle w:val="Akapitzlist"/>
        <w:numPr>
          <w:ilvl w:val="0"/>
          <w:numId w:val="8"/>
        </w:numPr>
        <w:spacing w:before="0" w:after="0" w:line="240" w:lineRule="auto"/>
        <w:ind w:left="284" w:hanging="284"/>
      </w:pPr>
      <w:r w:rsidRPr="002C2A78">
        <w:lastRenderedPageBreak/>
        <w:t>dla rur Ø110 i Ø160 w odległościach, co 1,5m</w:t>
      </w:r>
    </w:p>
    <w:p w14:paraId="4A18E2E5" w14:textId="77777777" w:rsidR="004738F4" w:rsidRPr="002C2A78" w:rsidRDefault="004738F4" w:rsidP="004738F4">
      <w:pPr>
        <w:pStyle w:val="Nagwek3"/>
        <w:rPr>
          <w:b/>
          <w:bCs/>
        </w:rPr>
      </w:pPr>
      <w:bookmarkStart w:id="28" w:name="_Toc100215558"/>
      <w:r w:rsidRPr="002C2A78">
        <w:rPr>
          <w:b/>
          <w:bCs/>
        </w:rPr>
        <w:t>Próby szczelności</w:t>
      </w:r>
      <w:bookmarkEnd w:id="28"/>
    </w:p>
    <w:p w14:paraId="37C5578A" w14:textId="77777777" w:rsidR="004738F4" w:rsidRPr="002C2A78" w:rsidRDefault="004738F4" w:rsidP="004738F4">
      <w:pPr>
        <w:spacing w:after="80" w:line="240" w:lineRule="auto"/>
        <w:ind w:firstLine="425"/>
      </w:pPr>
      <w:r w:rsidRPr="002C2A78">
        <w:t xml:space="preserve">Po wykonaniu poszczególnych instalacji kanalizacji szczelność należy sprawdzić poprzez oględziny po napełnieniu wodą i w czasie swobodnego przepływu wody w przewodach. </w:t>
      </w:r>
    </w:p>
    <w:p w14:paraId="28BC15A3" w14:textId="77777777" w:rsidR="004738F4" w:rsidRPr="002C2A78" w:rsidRDefault="004738F4" w:rsidP="002C2A78">
      <w:pPr>
        <w:spacing w:after="80" w:line="240" w:lineRule="auto"/>
      </w:pPr>
      <w:r w:rsidRPr="002C2A78">
        <w:t>Badania odbiorowe prowadzić zgodnie z PN-92/B-10735 „Kanalizacja. Przewody kanalizacyjne. Wymagania i badania przy odbiorze.”</w:t>
      </w:r>
    </w:p>
    <w:p w14:paraId="0D2CF297" w14:textId="77777777" w:rsidR="004E21E9" w:rsidRPr="002C2A78" w:rsidRDefault="004E21E9" w:rsidP="004E21E9">
      <w:pPr>
        <w:pStyle w:val="Nagwek3"/>
        <w:rPr>
          <w:b/>
          <w:bCs/>
        </w:rPr>
      </w:pPr>
      <w:r w:rsidRPr="002C2A78">
        <w:rPr>
          <w:b/>
          <w:bCs/>
        </w:rPr>
        <w:t>Zabezpieczenie przepustów w przegrodach wydzielenia pożarowego</w:t>
      </w:r>
    </w:p>
    <w:p w14:paraId="016AD956" w14:textId="77777777" w:rsidR="002C2A78" w:rsidRPr="00034DEB" w:rsidRDefault="004E21E9" w:rsidP="002C2A78">
      <w:pPr>
        <w:spacing w:after="80" w:line="240" w:lineRule="auto"/>
        <w:ind w:firstLine="425"/>
      </w:pPr>
      <w:r w:rsidRPr="002C2A78">
        <w:t xml:space="preserve">Przepusty instalacyjne w przegrodach oddzielenia pożarowego i przepusty o średnicy powyżej 0,04m w przegrodach o odporności ogniowej EI60 lub REI60, należy zabezpieczyć pożarowo do odporności przegrody, przez zastosowanie mas lub opasek ogniochronnych. </w:t>
      </w:r>
      <w:r w:rsidR="002C2A78" w:rsidRPr="002C2A78">
        <w:t>Dokonać poprawności</w:t>
      </w:r>
      <w:r w:rsidR="002C2A78" w:rsidRPr="00034DEB">
        <w:t xml:space="preserve"> wykonania i oznakowania istniejących przepustów. </w:t>
      </w:r>
    </w:p>
    <w:p w14:paraId="610D9BD2" w14:textId="78EBB8B7" w:rsidR="00E94685" w:rsidRPr="00C91168" w:rsidRDefault="00E94685" w:rsidP="00E94685">
      <w:pPr>
        <w:pStyle w:val="Nagwek2"/>
        <w:keepNext/>
        <w:tabs>
          <w:tab w:val="num" w:pos="576"/>
        </w:tabs>
        <w:spacing w:before="240"/>
        <w:contextualSpacing w:val="0"/>
        <w:jc w:val="left"/>
      </w:pPr>
      <w:bookmarkStart w:id="29" w:name="_Toc105081604"/>
      <w:bookmarkStart w:id="30" w:name="_Toc171689485"/>
      <w:r w:rsidRPr="00C91168">
        <w:t>Instalacja kanalizacji deszczowej</w:t>
      </w:r>
      <w:bookmarkEnd w:id="30"/>
      <w:r w:rsidRPr="00C91168">
        <w:t xml:space="preserve"> </w:t>
      </w:r>
      <w:bookmarkEnd w:id="29"/>
    </w:p>
    <w:p w14:paraId="5897671F" w14:textId="77777777" w:rsidR="00E94685" w:rsidRPr="002C2A78" w:rsidRDefault="00E94685" w:rsidP="00E94685">
      <w:pPr>
        <w:pStyle w:val="Nagwek3"/>
        <w:rPr>
          <w:b/>
          <w:bCs/>
        </w:rPr>
      </w:pPr>
      <w:r w:rsidRPr="002C2A78">
        <w:rPr>
          <w:b/>
          <w:bCs/>
        </w:rPr>
        <w:t>Budowa i przebudowa instalacji podciśnieniowego odwodnienia dachu</w:t>
      </w:r>
    </w:p>
    <w:p w14:paraId="184847A4" w14:textId="6F7CD7FD" w:rsidR="00C91168" w:rsidRDefault="004E48E9" w:rsidP="00520C3A">
      <w:pPr>
        <w:tabs>
          <w:tab w:val="left" w:pos="0"/>
        </w:tabs>
        <w:spacing w:before="0" w:after="0" w:line="240" w:lineRule="auto"/>
        <w:ind w:firstLine="425"/>
        <w:rPr>
          <w:szCs w:val="24"/>
        </w:rPr>
      </w:pPr>
      <w:r w:rsidRPr="002C2A78">
        <w:rPr>
          <w:szCs w:val="24"/>
        </w:rPr>
        <w:t xml:space="preserve">Wody opadowe z dachu budynku handlowego odprowadzane są systemem podciśnieniowego odwodnienia dachu (9 układów hydraulicznych) i dalej przykanalikami deszczowymi do zewnętrznej instalacji kanalizacji deszczowej. </w:t>
      </w:r>
      <w:r w:rsidR="00C91168">
        <w:rPr>
          <w:szCs w:val="24"/>
        </w:rPr>
        <w:t xml:space="preserve">Z wszystkich układów podciśnieniowych, po rozprężeniu na poziomie </w:t>
      </w:r>
      <w:r w:rsidR="00C91168">
        <w:rPr>
          <w:rFonts w:cstheme="minorHAnsi"/>
          <w:szCs w:val="24"/>
        </w:rPr>
        <w:t>±</w:t>
      </w:r>
      <w:r w:rsidR="00C91168">
        <w:rPr>
          <w:szCs w:val="24"/>
        </w:rPr>
        <w:t xml:space="preserve">0,00 budynku, wody opadowe spływać będą grawitacyjnie do uzbrojenia zewnętrznego. </w:t>
      </w:r>
    </w:p>
    <w:p w14:paraId="3AF32F61" w14:textId="5FF6E70D" w:rsidR="00C91168" w:rsidRPr="008C661D" w:rsidRDefault="00C91168" w:rsidP="00C91168">
      <w:pPr>
        <w:tabs>
          <w:tab w:val="left" w:pos="0"/>
        </w:tabs>
        <w:spacing w:before="0" w:after="0" w:line="240" w:lineRule="auto"/>
        <w:rPr>
          <w:szCs w:val="24"/>
        </w:rPr>
      </w:pPr>
      <w:r w:rsidRPr="009D4B0D">
        <w:t xml:space="preserve">Zgodnie z ustaleniami z Inwestorem, dla budynku etapu II wykonano odrębne odprowadzenie ścieków </w:t>
      </w:r>
      <w:r>
        <w:t>deszczowych</w:t>
      </w:r>
      <w:r w:rsidRPr="009D4B0D">
        <w:t>.</w:t>
      </w:r>
    </w:p>
    <w:p w14:paraId="459A0B2A" w14:textId="77777777" w:rsidR="00C91168" w:rsidRPr="00C91168" w:rsidRDefault="00C91168" w:rsidP="00C91168">
      <w:pPr>
        <w:tabs>
          <w:tab w:val="left" w:pos="0"/>
        </w:tabs>
        <w:spacing w:before="0" w:after="0" w:line="240" w:lineRule="auto"/>
        <w:rPr>
          <w:szCs w:val="24"/>
        </w:rPr>
      </w:pPr>
      <w:r w:rsidRPr="00C91168">
        <w:rPr>
          <w:szCs w:val="24"/>
        </w:rPr>
        <w:t>Wszystkie wpusty dachowe wyposażone będą w podgrzewacze elektryczne 230V/8W.</w:t>
      </w:r>
    </w:p>
    <w:p w14:paraId="68AC1D45" w14:textId="0E718BB2" w:rsidR="004E48E9" w:rsidRPr="002C2A78" w:rsidRDefault="007447C1" w:rsidP="002C2A78">
      <w:pPr>
        <w:tabs>
          <w:tab w:val="left" w:pos="0"/>
        </w:tabs>
        <w:spacing w:before="0" w:after="0" w:line="240" w:lineRule="auto"/>
        <w:rPr>
          <w:szCs w:val="24"/>
        </w:rPr>
      </w:pPr>
      <w:r>
        <w:rPr>
          <w:szCs w:val="24"/>
        </w:rPr>
        <w:tab/>
      </w:r>
      <w:r w:rsidR="00C91168">
        <w:rPr>
          <w:szCs w:val="24"/>
        </w:rPr>
        <w:t>W budynku etapu I p</w:t>
      </w:r>
      <w:r w:rsidR="0014195E" w:rsidRPr="002C2A78">
        <w:rPr>
          <w:szCs w:val="24"/>
        </w:rPr>
        <w:t>rzewidziano wykorzystanie istniejących układów podciśnieniowego odwodnienia dachu Pluvia   f. Geberit w części budynku nie podlegającej przebudowie tj.:</w:t>
      </w:r>
    </w:p>
    <w:p w14:paraId="58640F56" w14:textId="3AEDEF1F" w:rsidR="0014195E" w:rsidRPr="002C2A78" w:rsidRDefault="0014195E" w:rsidP="00520C3A">
      <w:pPr>
        <w:pStyle w:val="Akapitzlist"/>
        <w:numPr>
          <w:ilvl w:val="0"/>
          <w:numId w:val="17"/>
        </w:numPr>
        <w:tabs>
          <w:tab w:val="left" w:pos="0"/>
        </w:tabs>
        <w:spacing w:before="0" w:after="0" w:line="240" w:lineRule="auto"/>
        <w:ind w:left="426" w:hanging="426"/>
        <w:rPr>
          <w:szCs w:val="24"/>
        </w:rPr>
      </w:pPr>
      <w:r w:rsidRPr="002C2A78">
        <w:rPr>
          <w:szCs w:val="24"/>
        </w:rPr>
        <w:t>Układ nr 1 – między osiami 11-14/G</w:t>
      </w:r>
    </w:p>
    <w:p w14:paraId="19A5C387" w14:textId="25E4DB76" w:rsidR="0014195E" w:rsidRPr="002C2A78" w:rsidRDefault="0014195E" w:rsidP="00520C3A">
      <w:pPr>
        <w:pStyle w:val="Akapitzlist"/>
        <w:numPr>
          <w:ilvl w:val="0"/>
          <w:numId w:val="17"/>
        </w:numPr>
        <w:tabs>
          <w:tab w:val="left" w:pos="0"/>
        </w:tabs>
        <w:spacing w:before="0" w:after="0" w:line="240" w:lineRule="auto"/>
        <w:ind w:left="426" w:hanging="426"/>
        <w:rPr>
          <w:szCs w:val="24"/>
        </w:rPr>
      </w:pPr>
      <w:r w:rsidRPr="002C2A78">
        <w:rPr>
          <w:szCs w:val="24"/>
        </w:rPr>
        <w:t>Układ nr 2</w:t>
      </w:r>
      <w:r w:rsidR="00EB332F" w:rsidRPr="002C2A78">
        <w:rPr>
          <w:szCs w:val="24"/>
        </w:rPr>
        <w:t xml:space="preserve"> – między osiami 1-11/F</w:t>
      </w:r>
    </w:p>
    <w:p w14:paraId="1DBCF94E" w14:textId="52B0A133" w:rsidR="00497AFA" w:rsidRPr="002C2A78" w:rsidRDefault="00497AFA" w:rsidP="00520C3A">
      <w:pPr>
        <w:pStyle w:val="Akapitzlist"/>
        <w:numPr>
          <w:ilvl w:val="0"/>
          <w:numId w:val="17"/>
        </w:numPr>
        <w:tabs>
          <w:tab w:val="left" w:pos="0"/>
        </w:tabs>
        <w:spacing w:before="0" w:after="0" w:line="240" w:lineRule="auto"/>
        <w:ind w:left="426" w:hanging="426"/>
        <w:rPr>
          <w:szCs w:val="24"/>
        </w:rPr>
      </w:pPr>
      <w:r w:rsidRPr="002C2A78">
        <w:rPr>
          <w:szCs w:val="24"/>
        </w:rPr>
        <w:t>Układ nr 3 – między osiami 2-14/E</w:t>
      </w:r>
    </w:p>
    <w:p w14:paraId="5D24FE70" w14:textId="0F7324C8" w:rsidR="00497AFA" w:rsidRPr="002C2A78" w:rsidRDefault="00497AFA" w:rsidP="00520C3A">
      <w:pPr>
        <w:pStyle w:val="Akapitzlist"/>
        <w:numPr>
          <w:ilvl w:val="0"/>
          <w:numId w:val="17"/>
        </w:numPr>
        <w:tabs>
          <w:tab w:val="left" w:pos="0"/>
        </w:tabs>
        <w:spacing w:before="0" w:after="0" w:line="240" w:lineRule="auto"/>
        <w:ind w:left="426" w:hanging="426"/>
        <w:rPr>
          <w:szCs w:val="24"/>
        </w:rPr>
      </w:pPr>
      <w:r w:rsidRPr="002C2A78">
        <w:rPr>
          <w:szCs w:val="24"/>
        </w:rPr>
        <w:t>Układ nr 4 – między osiami 1-5/C</w:t>
      </w:r>
    </w:p>
    <w:p w14:paraId="142EF294" w14:textId="5D9C92DA" w:rsidR="00EB332F" w:rsidRPr="00C91168" w:rsidRDefault="0014195E" w:rsidP="00520C3A">
      <w:pPr>
        <w:tabs>
          <w:tab w:val="left" w:pos="0"/>
        </w:tabs>
        <w:spacing w:before="0" w:after="0" w:line="240" w:lineRule="auto"/>
        <w:ind w:firstLine="425"/>
        <w:rPr>
          <w:szCs w:val="24"/>
        </w:rPr>
      </w:pPr>
      <w:r w:rsidRPr="00C91168">
        <w:rPr>
          <w:szCs w:val="24"/>
        </w:rPr>
        <w:t>W istniejących układach przewidziano wymianę wpustów dachowych</w:t>
      </w:r>
      <w:r w:rsidR="00EB332F" w:rsidRPr="00C91168">
        <w:rPr>
          <w:szCs w:val="24"/>
        </w:rPr>
        <w:t xml:space="preserve"> </w:t>
      </w:r>
      <w:r w:rsidR="00CF3A90" w:rsidRPr="00C91168">
        <w:rPr>
          <w:szCs w:val="24"/>
        </w:rPr>
        <w:t>Ø</w:t>
      </w:r>
      <w:r w:rsidR="00EB332F" w:rsidRPr="00C91168">
        <w:rPr>
          <w:szCs w:val="24"/>
        </w:rPr>
        <w:t>56DAF z kołnierzem mocującym</w:t>
      </w:r>
      <w:r w:rsidRPr="00C91168">
        <w:rPr>
          <w:szCs w:val="24"/>
        </w:rPr>
        <w:t xml:space="preserve"> na nowe (ze względu na zmianę grubości poszycia dach</w:t>
      </w:r>
      <w:r w:rsidR="00731619" w:rsidRPr="00C91168">
        <w:rPr>
          <w:szCs w:val="24"/>
        </w:rPr>
        <w:t xml:space="preserve">u </w:t>
      </w:r>
      <w:r w:rsidRPr="00C91168">
        <w:rPr>
          <w:szCs w:val="24"/>
        </w:rPr>
        <w:t>i poziomu</w:t>
      </w:r>
      <w:r w:rsidR="00C91168" w:rsidRPr="00C91168">
        <w:rPr>
          <w:szCs w:val="24"/>
        </w:rPr>
        <w:t xml:space="preserve"> posadowienia</w:t>
      </w:r>
      <w:r w:rsidRPr="00C91168">
        <w:rPr>
          <w:szCs w:val="24"/>
        </w:rPr>
        <w:t xml:space="preserve"> wpustów)</w:t>
      </w:r>
      <w:r w:rsidR="00EB332F" w:rsidRPr="00C91168">
        <w:rPr>
          <w:szCs w:val="24"/>
        </w:rPr>
        <w:t xml:space="preserve">, wyposażone w podgrzewacze elektryczne 230V/8W. </w:t>
      </w:r>
    </w:p>
    <w:p w14:paraId="3A0732DD" w14:textId="7F82FF18" w:rsidR="0014195E" w:rsidRPr="00C91168" w:rsidRDefault="00EB332F" w:rsidP="00520C3A">
      <w:pPr>
        <w:tabs>
          <w:tab w:val="left" w:pos="0"/>
        </w:tabs>
        <w:spacing w:before="0" w:after="0" w:line="240" w:lineRule="auto"/>
        <w:ind w:firstLine="425"/>
        <w:rPr>
          <w:szCs w:val="24"/>
        </w:rPr>
      </w:pPr>
      <w:r w:rsidRPr="00C91168">
        <w:rPr>
          <w:szCs w:val="24"/>
        </w:rPr>
        <w:t xml:space="preserve">Odcinek istniejącej instalacji </w:t>
      </w:r>
      <w:r w:rsidR="00CF3A90" w:rsidRPr="00C91168">
        <w:rPr>
          <w:szCs w:val="24"/>
        </w:rPr>
        <w:t>podciśnieniowej w układzie nr 2</w:t>
      </w:r>
      <w:r w:rsidRPr="00C91168">
        <w:rPr>
          <w:szCs w:val="24"/>
        </w:rPr>
        <w:t xml:space="preserve"> prowadzonej w osiach 2-3a</w:t>
      </w:r>
      <w:r w:rsidR="005F540C" w:rsidRPr="00C91168">
        <w:rPr>
          <w:szCs w:val="24"/>
        </w:rPr>
        <w:t>,</w:t>
      </w:r>
      <w:r w:rsidR="00C91168" w:rsidRPr="00C91168">
        <w:rPr>
          <w:szCs w:val="24"/>
        </w:rPr>
        <w:br/>
      </w:r>
      <w:r w:rsidR="005F540C" w:rsidRPr="00C91168">
        <w:rPr>
          <w:szCs w:val="24"/>
        </w:rPr>
        <w:t>ze względu na to że po przebudowie</w:t>
      </w:r>
      <w:r w:rsidR="00CF3A90" w:rsidRPr="00C91168">
        <w:rPr>
          <w:szCs w:val="24"/>
        </w:rPr>
        <w:t xml:space="preserve"> strefy doków,</w:t>
      </w:r>
      <w:r w:rsidR="005F540C" w:rsidRPr="00C91168">
        <w:rPr>
          <w:szCs w:val="24"/>
        </w:rPr>
        <w:t xml:space="preserve"> znajdować się będzie na </w:t>
      </w:r>
      <w:r w:rsidR="00CF3A90" w:rsidRPr="00C91168">
        <w:rPr>
          <w:szCs w:val="24"/>
        </w:rPr>
        <w:t>zewnątrz</w:t>
      </w:r>
      <w:r w:rsidR="005F540C" w:rsidRPr="00C91168">
        <w:rPr>
          <w:szCs w:val="24"/>
        </w:rPr>
        <w:t xml:space="preserve"> pod zadaszeniem str</w:t>
      </w:r>
      <w:r w:rsidR="00CF3A90" w:rsidRPr="00C91168">
        <w:rPr>
          <w:szCs w:val="24"/>
        </w:rPr>
        <w:t>e</w:t>
      </w:r>
      <w:r w:rsidR="005F540C" w:rsidRPr="00C91168">
        <w:rPr>
          <w:szCs w:val="24"/>
        </w:rPr>
        <w:t>fy dostaw, należy zaizolować oraz doposażyć w samoregulujące kable grzejne (moc 40W/m)</w:t>
      </w:r>
      <w:r w:rsidR="00497AFA" w:rsidRPr="00C91168">
        <w:rPr>
          <w:szCs w:val="24"/>
        </w:rPr>
        <w:t>.</w:t>
      </w:r>
    </w:p>
    <w:p w14:paraId="2E3949AF" w14:textId="4BE8B305" w:rsidR="00D33515" w:rsidRPr="00C91168" w:rsidRDefault="00717917" w:rsidP="00520C3A">
      <w:pPr>
        <w:tabs>
          <w:tab w:val="left" w:pos="0"/>
        </w:tabs>
        <w:spacing w:before="0" w:after="0" w:line="240" w:lineRule="auto"/>
        <w:ind w:firstLine="425"/>
        <w:rPr>
          <w:szCs w:val="24"/>
        </w:rPr>
      </w:pPr>
      <w:r w:rsidRPr="00C91168">
        <w:rPr>
          <w:szCs w:val="24"/>
        </w:rPr>
        <w:t>Na potrzeby części budynku podlegającej przebudowie projektuje się 5 nowych układów podciśnieniowego odwodnienia dachu.</w:t>
      </w:r>
      <w:r w:rsidR="00D33515" w:rsidRPr="00C91168">
        <w:rPr>
          <w:szCs w:val="24"/>
        </w:rPr>
        <w:t xml:space="preserve"> Instalację podciśnieniowego odwodnienia dachu  zaprojektowano w systemie Pluvia f. Geberit. Do wyznaczenia ilości ścieków deszczowych na potrzeby doboru podciśnieniowego systemu odwadniania połaci dachu budynku, przyjęto miarodajne natężenia deszczu I=300 dm</w:t>
      </w:r>
      <w:r w:rsidR="00D33515" w:rsidRPr="00C91168">
        <w:rPr>
          <w:szCs w:val="24"/>
          <w:vertAlign w:val="superscript"/>
        </w:rPr>
        <w:t>3</w:t>
      </w:r>
      <w:r w:rsidR="00D33515" w:rsidRPr="00C91168">
        <w:rPr>
          <w:szCs w:val="24"/>
        </w:rPr>
        <w:t>/(</w:t>
      </w:r>
      <w:proofErr w:type="spellStart"/>
      <w:r w:rsidR="00D33515" w:rsidRPr="00C91168">
        <w:rPr>
          <w:szCs w:val="24"/>
        </w:rPr>
        <w:t>s×ha</w:t>
      </w:r>
      <w:proofErr w:type="spellEnd"/>
      <w:r w:rsidR="00D33515" w:rsidRPr="00C91168">
        <w:rPr>
          <w:szCs w:val="24"/>
        </w:rPr>
        <w:t xml:space="preserve">). </w:t>
      </w:r>
    </w:p>
    <w:p w14:paraId="542D3187" w14:textId="2376F48E" w:rsidR="00D33515" w:rsidRPr="00C91168" w:rsidRDefault="00717917" w:rsidP="00520C3A">
      <w:pPr>
        <w:tabs>
          <w:tab w:val="left" w:pos="0"/>
        </w:tabs>
        <w:spacing w:before="0" w:after="0" w:line="240" w:lineRule="auto"/>
        <w:ind w:firstLine="425"/>
        <w:rPr>
          <w:szCs w:val="24"/>
        </w:rPr>
      </w:pPr>
      <w:r w:rsidRPr="00C91168">
        <w:rPr>
          <w:szCs w:val="24"/>
        </w:rPr>
        <w:t>Układ nr 5 odwadniać będzie połać dachu w osiach 5-11/D-C3</w:t>
      </w:r>
      <w:r w:rsidR="00D33515" w:rsidRPr="00C91168">
        <w:rPr>
          <w:szCs w:val="24"/>
        </w:rPr>
        <w:t xml:space="preserve">, za pomocą trzech wpustów dachowych Ø56mm DAF, z kołnierzem mocującym. Odwodnienie tej części dachu sprowadzane będzie do pionu </w:t>
      </w:r>
      <w:proofErr w:type="spellStart"/>
      <w:r w:rsidR="00DE5E04" w:rsidRPr="00C91168">
        <w:rPr>
          <w:szCs w:val="24"/>
        </w:rPr>
        <w:t>kd</w:t>
      </w:r>
      <w:proofErr w:type="spellEnd"/>
      <w:r w:rsidR="00DE5E04" w:rsidRPr="00C91168">
        <w:rPr>
          <w:szCs w:val="24"/>
        </w:rPr>
        <w:t xml:space="preserve"> RS05</w:t>
      </w:r>
      <w:r w:rsidR="00D33515" w:rsidRPr="00C91168">
        <w:rPr>
          <w:szCs w:val="24"/>
        </w:rPr>
        <w:t xml:space="preserve"> (między osią B3-C3). </w:t>
      </w:r>
      <w:r w:rsidR="00F23D08" w:rsidRPr="00C91168">
        <w:rPr>
          <w:szCs w:val="24"/>
        </w:rPr>
        <w:t>Instalacja rurowa na odcinku między osiami 1-5/C prowadzona będzie po trasie likwidowanej instalacji odwodnienia podciśnieniowego.</w:t>
      </w:r>
    </w:p>
    <w:p w14:paraId="31421B48" w14:textId="1A119424" w:rsidR="00F23D08" w:rsidRPr="00C91168" w:rsidRDefault="00F23D08" w:rsidP="00520C3A">
      <w:pPr>
        <w:tabs>
          <w:tab w:val="left" w:pos="0"/>
        </w:tabs>
        <w:spacing w:before="0" w:after="0" w:line="240" w:lineRule="auto"/>
        <w:ind w:firstLine="425"/>
        <w:rPr>
          <w:szCs w:val="24"/>
        </w:rPr>
      </w:pPr>
      <w:r w:rsidRPr="00C91168">
        <w:rPr>
          <w:szCs w:val="24"/>
        </w:rPr>
        <w:t xml:space="preserve">Układ nr 6 odwadniać będzie połać dachu w osiach 1-5/A-P, za pomocą sześciu wpustów dachowych Ø56mm DAF, z kołnierzem mocującym. Odwodnienie tej części dachu sprowadzane będzie do pionu </w:t>
      </w:r>
      <w:proofErr w:type="spellStart"/>
      <w:r w:rsidR="00DE5E04" w:rsidRPr="00C91168">
        <w:rPr>
          <w:szCs w:val="24"/>
        </w:rPr>
        <w:t>kd</w:t>
      </w:r>
      <w:proofErr w:type="spellEnd"/>
      <w:r w:rsidR="00DE5E04" w:rsidRPr="00C91168">
        <w:rPr>
          <w:szCs w:val="24"/>
        </w:rPr>
        <w:t xml:space="preserve"> RS09 </w:t>
      </w:r>
      <w:r w:rsidRPr="00C91168">
        <w:rPr>
          <w:szCs w:val="24"/>
        </w:rPr>
        <w:t>(</w:t>
      </w:r>
      <w:r w:rsidR="001A0054" w:rsidRPr="00C91168">
        <w:rPr>
          <w:szCs w:val="24"/>
        </w:rPr>
        <w:t xml:space="preserve">oś </w:t>
      </w:r>
      <w:r w:rsidRPr="00C91168">
        <w:rPr>
          <w:szCs w:val="24"/>
        </w:rPr>
        <w:t>3</w:t>
      </w:r>
      <w:r w:rsidR="001A0054" w:rsidRPr="00C91168">
        <w:rPr>
          <w:szCs w:val="24"/>
        </w:rPr>
        <w:t>/P</w:t>
      </w:r>
      <w:r w:rsidRPr="00C91168">
        <w:rPr>
          <w:szCs w:val="24"/>
        </w:rPr>
        <w:t xml:space="preserve">). </w:t>
      </w:r>
      <w:r w:rsidR="001A0054" w:rsidRPr="00C91168">
        <w:rPr>
          <w:szCs w:val="24"/>
        </w:rPr>
        <w:t>N</w:t>
      </w:r>
      <w:r w:rsidRPr="00C91168">
        <w:rPr>
          <w:szCs w:val="24"/>
        </w:rPr>
        <w:t xml:space="preserve">a odcinku między osiami </w:t>
      </w:r>
      <w:r w:rsidR="001A0054" w:rsidRPr="00C91168">
        <w:rPr>
          <w:szCs w:val="24"/>
        </w:rPr>
        <w:t>3</w:t>
      </w:r>
      <w:r w:rsidRPr="00C91168">
        <w:rPr>
          <w:szCs w:val="24"/>
        </w:rPr>
        <w:t>-5/</w:t>
      </w:r>
      <w:r w:rsidR="001A0054" w:rsidRPr="00C91168">
        <w:rPr>
          <w:szCs w:val="24"/>
        </w:rPr>
        <w:t>J</w:t>
      </w:r>
      <w:r w:rsidRPr="00C91168">
        <w:rPr>
          <w:szCs w:val="24"/>
        </w:rPr>
        <w:t xml:space="preserve"> </w:t>
      </w:r>
      <w:r w:rsidR="001A0054" w:rsidRPr="00C91168">
        <w:rPr>
          <w:szCs w:val="24"/>
        </w:rPr>
        <w:t xml:space="preserve">istniejąca instalacja rurowa przewidziana jest do wykorzystania. Na pozostałych odcinkach projektuje się wymianę istniejącej instalacji po trasie likwidowanej. </w:t>
      </w:r>
    </w:p>
    <w:p w14:paraId="20E79AD4" w14:textId="6A8DBBC1" w:rsidR="00DD6398" w:rsidRPr="00C91168" w:rsidRDefault="00DD6398" w:rsidP="00520C3A">
      <w:pPr>
        <w:tabs>
          <w:tab w:val="left" w:pos="0"/>
        </w:tabs>
        <w:spacing w:before="0" w:after="0" w:line="240" w:lineRule="auto"/>
        <w:ind w:firstLine="425"/>
        <w:rPr>
          <w:szCs w:val="24"/>
        </w:rPr>
      </w:pPr>
      <w:r w:rsidRPr="00C91168">
        <w:rPr>
          <w:szCs w:val="24"/>
        </w:rPr>
        <w:lastRenderedPageBreak/>
        <w:t xml:space="preserve">Układ nr 7 odwadniać będzie połać dachu w osiach 11-14/A-D, za pomocą sześciu wpustów dachowych Ø56mm DAF, z kołnierzem mocującym. Odwodnienie tej części dachu sprowadzane będzie do pionu </w:t>
      </w:r>
      <w:proofErr w:type="spellStart"/>
      <w:r w:rsidR="00DE5E04" w:rsidRPr="00C91168">
        <w:rPr>
          <w:szCs w:val="24"/>
        </w:rPr>
        <w:t>kd</w:t>
      </w:r>
      <w:proofErr w:type="spellEnd"/>
      <w:r w:rsidR="00DE5E04" w:rsidRPr="00C91168">
        <w:rPr>
          <w:szCs w:val="24"/>
        </w:rPr>
        <w:t xml:space="preserve"> RS03</w:t>
      </w:r>
      <w:r w:rsidRPr="00C91168">
        <w:rPr>
          <w:szCs w:val="24"/>
        </w:rPr>
        <w:t xml:space="preserve"> (oś 14/C, w miejscu istniejącego pionu</w:t>
      </w:r>
      <w:r w:rsidR="00C91168">
        <w:rPr>
          <w:szCs w:val="24"/>
        </w:rPr>
        <w:t xml:space="preserve">. </w:t>
      </w:r>
      <w:r w:rsidRPr="00C91168">
        <w:rPr>
          <w:szCs w:val="24"/>
        </w:rPr>
        <w:t>Instalacja rurowa prowadzona będzie po trasie likwidowanej instalacji odwodnienia podciśnieniowego.</w:t>
      </w:r>
    </w:p>
    <w:p w14:paraId="64F23186" w14:textId="5A68C43D" w:rsidR="00363C86" w:rsidRPr="00C91168" w:rsidRDefault="00363C86" w:rsidP="00520C3A">
      <w:pPr>
        <w:tabs>
          <w:tab w:val="left" w:pos="0"/>
        </w:tabs>
        <w:spacing w:before="0" w:after="0" w:line="240" w:lineRule="auto"/>
        <w:ind w:firstLine="425"/>
        <w:rPr>
          <w:szCs w:val="24"/>
        </w:rPr>
      </w:pPr>
      <w:r w:rsidRPr="00C91168">
        <w:rPr>
          <w:szCs w:val="24"/>
        </w:rPr>
        <w:t xml:space="preserve">Układ nr 8 odwadniać będzie połać dachu w osiach 11-14/A-K’, za pomocą trzech wpustów dachowych Ø56mm DAF, z kołnierzem mocującym. Odwodnienie tej części dachu sprowadzane będzie do pionu </w:t>
      </w:r>
      <w:proofErr w:type="spellStart"/>
      <w:r w:rsidR="00DE5E04" w:rsidRPr="00C91168">
        <w:rPr>
          <w:szCs w:val="24"/>
        </w:rPr>
        <w:t>kd</w:t>
      </w:r>
      <w:proofErr w:type="spellEnd"/>
      <w:r w:rsidR="00DE5E04" w:rsidRPr="00C91168">
        <w:rPr>
          <w:szCs w:val="24"/>
        </w:rPr>
        <w:t xml:space="preserve"> RS10</w:t>
      </w:r>
      <w:r w:rsidRPr="00C91168">
        <w:rPr>
          <w:szCs w:val="24"/>
        </w:rPr>
        <w:t xml:space="preserve"> (oś 11/J). Instalacja rurowa prowadzona będzie po trasie likwidowanej instalacji odwodnienia podciśnieniowego.</w:t>
      </w:r>
    </w:p>
    <w:p w14:paraId="37554495" w14:textId="003D2BEF" w:rsidR="00DE5E04" w:rsidRPr="00C91168" w:rsidRDefault="00DE5E04" w:rsidP="00520C3A">
      <w:pPr>
        <w:tabs>
          <w:tab w:val="left" w:pos="0"/>
        </w:tabs>
        <w:spacing w:before="0" w:after="0" w:line="240" w:lineRule="auto"/>
        <w:ind w:firstLine="425"/>
        <w:rPr>
          <w:szCs w:val="24"/>
        </w:rPr>
      </w:pPr>
      <w:r w:rsidRPr="00C91168">
        <w:rPr>
          <w:szCs w:val="24"/>
        </w:rPr>
        <w:t xml:space="preserve">Układ nr 9 odwadniać będzie połać dachu w osiach 11-14/K’-R (etap II), za pomocą czterech wpustów dachowych Ø56mm DAF, z kołnierzem mocującym. Odwodnienie tej części dachu sprowadzane będzie do pionu </w:t>
      </w:r>
      <w:proofErr w:type="spellStart"/>
      <w:r w:rsidRPr="00C91168">
        <w:rPr>
          <w:szCs w:val="24"/>
        </w:rPr>
        <w:t>kd</w:t>
      </w:r>
      <w:proofErr w:type="spellEnd"/>
      <w:r w:rsidRPr="00C91168">
        <w:rPr>
          <w:szCs w:val="24"/>
        </w:rPr>
        <w:t xml:space="preserve"> RS11 (oś 11/N’). </w:t>
      </w:r>
    </w:p>
    <w:p w14:paraId="39BE177F" w14:textId="77777777" w:rsidR="00C0696D" w:rsidRPr="00C91168" w:rsidRDefault="00E94685" w:rsidP="00520C3A">
      <w:pPr>
        <w:tabs>
          <w:tab w:val="left" w:pos="0"/>
        </w:tabs>
        <w:spacing w:before="0" w:after="0" w:line="240" w:lineRule="auto"/>
        <w:ind w:firstLine="425"/>
        <w:rPr>
          <w:szCs w:val="24"/>
        </w:rPr>
      </w:pPr>
      <w:r w:rsidRPr="00C91168">
        <w:rPr>
          <w:szCs w:val="24"/>
        </w:rPr>
        <w:t xml:space="preserve">Instalację projektuje się z rur PE łączonych przez zgrzewanie, prowadzonych pod dachem budynku, na poziomach zgodnie z częścią rysunkową. </w:t>
      </w:r>
      <w:r w:rsidR="001A0054" w:rsidRPr="00C91168">
        <w:rPr>
          <w:szCs w:val="24"/>
        </w:rPr>
        <w:t>Trasy i ś</w:t>
      </w:r>
      <w:r w:rsidRPr="00C91168">
        <w:rPr>
          <w:szCs w:val="24"/>
        </w:rPr>
        <w:t>rednice opisano na rysunkach.</w:t>
      </w:r>
    </w:p>
    <w:p w14:paraId="05CA271E" w14:textId="6FB3CFB0" w:rsidR="00C0696D" w:rsidRPr="007447C1" w:rsidRDefault="00C91168" w:rsidP="00520C3A">
      <w:pPr>
        <w:tabs>
          <w:tab w:val="left" w:pos="0"/>
        </w:tabs>
        <w:spacing w:before="0" w:after="0" w:line="240" w:lineRule="auto"/>
        <w:ind w:firstLine="425"/>
        <w:rPr>
          <w:szCs w:val="24"/>
        </w:rPr>
      </w:pPr>
      <w:r w:rsidRPr="007447C1">
        <w:rPr>
          <w:szCs w:val="24"/>
        </w:rPr>
        <w:t>Dla systemów odwodnienia podciśnieniowego, n</w:t>
      </w:r>
      <w:r w:rsidR="00C0696D" w:rsidRPr="007447C1">
        <w:rPr>
          <w:szCs w:val="24"/>
        </w:rPr>
        <w:t xml:space="preserve">ie projektuje się systemu awaryjnego. Dach budynku zaprojektowano w sposób umożliwiający przelanie się nadmiaru wody deszczowej po powierzchni fasady (przelewy awaryjne grawitacyjne wg </w:t>
      </w:r>
      <w:r w:rsidR="007447C1" w:rsidRPr="007447C1">
        <w:rPr>
          <w:szCs w:val="24"/>
        </w:rPr>
        <w:t xml:space="preserve">PW </w:t>
      </w:r>
      <w:r w:rsidR="00C0696D" w:rsidRPr="007447C1">
        <w:rPr>
          <w:szCs w:val="24"/>
        </w:rPr>
        <w:t xml:space="preserve">branży architektonicznej). </w:t>
      </w:r>
    </w:p>
    <w:p w14:paraId="7681A0AC" w14:textId="77777777" w:rsidR="00C27A5F" w:rsidRPr="007447C1" w:rsidRDefault="00C27A5F" w:rsidP="00C27A5F">
      <w:pPr>
        <w:pStyle w:val="Nagwek3"/>
        <w:rPr>
          <w:b/>
          <w:bCs/>
        </w:rPr>
      </w:pPr>
      <w:bookmarkStart w:id="31" w:name="_Toc105081606"/>
      <w:r w:rsidRPr="007447C1">
        <w:rPr>
          <w:b/>
          <w:bCs/>
        </w:rPr>
        <w:t>Mocowanie przewodów</w:t>
      </w:r>
      <w:bookmarkEnd w:id="31"/>
    </w:p>
    <w:p w14:paraId="65FDEE67" w14:textId="77777777" w:rsidR="00C27A5F" w:rsidRPr="007447C1" w:rsidRDefault="00C27A5F" w:rsidP="00520C3A">
      <w:pPr>
        <w:tabs>
          <w:tab w:val="left" w:pos="0"/>
        </w:tabs>
        <w:spacing w:before="0" w:after="0" w:line="240" w:lineRule="auto"/>
        <w:ind w:firstLine="425"/>
        <w:rPr>
          <w:szCs w:val="24"/>
        </w:rPr>
      </w:pPr>
      <w:r w:rsidRPr="007447C1">
        <w:rPr>
          <w:szCs w:val="24"/>
        </w:rPr>
        <w:t>Przewody instalacji podciśnieniowego odwodnienia dachu należy mocować ściśle wg wytycznych producenta systemu.</w:t>
      </w:r>
    </w:p>
    <w:p w14:paraId="7CDA58BE" w14:textId="51D37C50" w:rsidR="00C27A5F" w:rsidRPr="007447C1" w:rsidRDefault="00520C3A" w:rsidP="00C27A5F">
      <w:pPr>
        <w:pStyle w:val="Nagwek3"/>
        <w:rPr>
          <w:b/>
          <w:bCs/>
        </w:rPr>
      </w:pPr>
      <w:r w:rsidRPr="007447C1">
        <w:rPr>
          <w:b/>
          <w:bCs/>
        </w:rPr>
        <w:t>Odwodnienie zadaszenia nad dokami i budynku technicznego</w:t>
      </w:r>
    </w:p>
    <w:p w14:paraId="6111AB50" w14:textId="22BEA728" w:rsidR="00C27A5F" w:rsidRPr="007447C1" w:rsidRDefault="00520C3A" w:rsidP="00520C3A">
      <w:pPr>
        <w:tabs>
          <w:tab w:val="left" w:pos="0"/>
        </w:tabs>
        <w:spacing w:before="0" w:after="0" w:line="240" w:lineRule="auto"/>
        <w:ind w:firstLine="425"/>
        <w:rPr>
          <w:szCs w:val="24"/>
        </w:rPr>
      </w:pPr>
      <w:r w:rsidRPr="007447C1">
        <w:rPr>
          <w:szCs w:val="24"/>
        </w:rPr>
        <w:t xml:space="preserve">Ścieki deszczowe z zadaszenia nad dokami oraz budynku technicznego odprowadzane są grawitacyjnie rurami spustowymi, a następnie przykanalikami deszczowymi do </w:t>
      </w:r>
      <w:r w:rsidR="007447C1">
        <w:rPr>
          <w:szCs w:val="24"/>
        </w:rPr>
        <w:t xml:space="preserve">uzbrojenia </w:t>
      </w:r>
      <w:r w:rsidR="009E66A6">
        <w:rPr>
          <w:szCs w:val="24"/>
        </w:rPr>
        <w:t>zewnętrznego</w:t>
      </w:r>
      <w:r w:rsidRPr="007447C1">
        <w:rPr>
          <w:szCs w:val="24"/>
        </w:rPr>
        <w:t>. Istniejący układ odprowadzenia wód deszczowych pozostawia się bez zmian.</w:t>
      </w:r>
    </w:p>
    <w:p w14:paraId="6655E5B9" w14:textId="77777777" w:rsidR="00840D68" w:rsidRPr="007447C1" w:rsidRDefault="00840D68" w:rsidP="00840D68">
      <w:pPr>
        <w:pStyle w:val="Nagwek3"/>
        <w:rPr>
          <w:b/>
          <w:bCs/>
        </w:rPr>
      </w:pPr>
      <w:r w:rsidRPr="007447C1">
        <w:rPr>
          <w:b/>
          <w:bCs/>
        </w:rPr>
        <w:t>Budowa grawitacyjnego odwodnienia zadaszenia nad witrynami sklepowymi</w:t>
      </w:r>
    </w:p>
    <w:p w14:paraId="61FB1AE2" w14:textId="013D47BA" w:rsidR="005C6E56" w:rsidRPr="007447C1" w:rsidRDefault="005C6E56" w:rsidP="00520C3A">
      <w:pPr>
        <w:tabs>
          <w:tab w:val="left" w:pos="0"/>
        </w:tabs>
        <w:spacing w:before="0" w:after="0" w:line="240" w:lineRule="auto"/>
        <w:ind w:firstLine="425"/>
        <w:rPr>
          <w:szCs w:val="24"/>
        </w:rPr>
      </w:pPr>
      <w:r w:rsidRPr="007447C1">
        <w:rPr>
          <w:szCs w:val="24"/>
        </w:rPr>
        <w:t xml:space="preserve">Wody opadowe z </w:t>
      </w:r>
      <w:r w:rsidR="00520C3A" w:rsidRPr="007447C1">
        <w:rPr>
          <w:szCs w:val="24"/>
        </w:rPr>
        <w:t xml:space="preserve">zadaszenia nad witrynami sklepowymi odprowadzane będą </w:t>
      </w:r>
      <w:r w:rsidR="007447C1" w:rsidRPr="007447C1">
        <w:rPr>
          <w:szCs w:val="24"/>
        </w:rPr>
        <w:t xml:space="preserve">wpustami grawitacyjnymi </w:t>
      </w:r>
      <w:r w:rsidRPr="007447C1">
        <w:rPr>
          <w:szCs w:val="24"/>
        </w:rPr>
        <w:t xml:space="preserve">za pomocą </w:t>
      </w:r>
      <w:r w:rsidR="00520C3A" w:rsidRPr="007447C1">
        <w:rPr>
          <w:szCs w:val="24"/>
        </w:rPr>
        <w:t>19</w:t>
      </w:r>
      <w:r w:rsidRPr="007447C1">
        <w:rPr>
          <w:szCs w:val="24"/>
        </w:rPr>
        <w:t xml:space="preserve"> </w:t>
      </w:r>
      <w:r w:rsidR="006E6DDB" w:rsidRPr="007447C1">
        <w:rPr>
          <w:szCs w:val="24"/>
        </w:rPr>
        <w:t xml:space="preserve">rur </w:t>
      </w:r>
      <w:r w:rsidRPr="007447C1">
        <w:rPr>
          <w:szCs w:val="24"/>
        </w:rPr>
        <w:t xml:space="preserve">spustowych (wg branży architektonicznej) do zewnętrznej instalacji kanalizacji deszczowej. </w:t>
      </w:r>
    </w:p>
    <w:p w14:paraId="5F5B2408" w14:textId="26F54B17" w:rsidR="006E6DDB" w:rsidRPr="007447C1" w:rsidRDefault="006E6DDB" w:rsidP="007447C1">
      <w:pPr>
        <w:tabs>
          <w:tab w:val="left" w:pos="0"/>
        </w:tabs>
        <w:spacing w:before="0" w:after="0" w:line="240" w:lineRule="auto"/>
        <w:rPr>
          <w:szCs w:val="24"/>
        </w:rPr>
      </w:pPr>
      <w:r w:rsidRPr="007447C1">
        <w:rPr>
          <w:szCs w:val="24"/>
        </w:rPr>
        <w:t xml:space="preserve">Zaprojektowano grawitacyjne wpusty dachowe Ø110mm z poziomym odpływem Ø110mm, ze zintegrowanym kołnierzem bitumicznym i koszem ochronnym (np. </w:t>
      </w:r>
      <w:proofErr w:type="spellStart"/>
      <w:r w:rsidRPr="007447C1">
        <w:rPr>
          <w:szCs w:val="24"/>
        </w:rPr>
        <w:t>Topwent</w:t>
      </w:r>
      <w:proofErr w:type="spellEnd"/>
      <w:r w:rsidRPr="007447C1">
        <w:rPr>
          <w:szCs w:val="24"/>
        </w:rPr>
        <w:t xml:space="preserve"> TWE 110 V BIT). Wpusty podgrzewane elektrycznie 230V.</w:t>
      </w:r>
    </w:p>
    <w:p w14:paraId="71EC39C7" w14:textId="77777777" w:rsidR="007447C1" w:rsidRPr="004309BA" w:rsidRDefault="007447C1" w:rsidP="007447C1">
      <w:pPr>
        <w:spacing w:before="0" w:after="0" w:line="240" w:lineRule="auto"/>
      </w:pPr>
      <w:r w:rsidRPr="007447C1">
        <w:rPr>
          <w:szCs w:val="24"/>
        </w:rPr>
        <w:t>Zadaszenia wyposażone będą również w układ awaryjny z odrębnymi wpustami grawitacyjnymi i</w:t>
      </w:r>
      <w:r w:rsidRPr="004309BA">
        <w:rPr>
          <w:szCs w:val="24"/>
        </w:rPr>
        <w:t xml:space="preserve"> zewnętrznymi pionami, które nie będą wpięte do instalacji zewnętrznej </w:t>
      </w:r>
      <w:proofErr w:type="spellStart"/>
      <w:r w:rsidRPr="004309BA">
        <w:rPr>
          <w:szCs w:val="24"/>
        </w:rPr>
        <w:t>kd</w:t>
      </w:r>
      <w:proofErr w:type="spellEnd"/>
      <w:r w:rsidRPr="004309BA">
        <w:rPr>
          <w:szCs w:val="24"/>
        </w:rPr>
        <w:t>, tylko sprowadzone nad teren przy budynku</w:t>
      </w:r>
      <w:r w:rsidRPr="004309BA">
        <w:t xml:space="preserve">. </w:t>
      </w:r>
    </w:p>
    <w:p w14:paraId="3F8DD568" w14:textId="77777777" w:rsidR="00E94685" w:rsidRPr="007447C1" w:rsidRDefault="00E94685" w:rsidP="00E94685">
      <w:pPr>
        <w:pStyle w:val="Nagwek3"/>
        <w:rPr>
          <w:b/>
          <w:bCs/>
        </w:rPr>
      </w:pPr>
      <w:bookmarkStart w:id="32" w:name="_Toc133219892"/>
      <w:r w:rsidRPr="007447C1">
        <w:rPr>
          <w:b/>
          <w:bCs/>
        </w:rPr>
        <w:t>Próby szczelności</w:t>
      </w:r>
      <w:bookmarkEnd w:id="32"/>
    </w:p>
    <w:p w14:paraId="3F40BBCA" w14:textId="4E1C92D3" w:rsidR="00E94685" w:rsidRPr="007447C1" w:rsidRDefault="00E94685" w:rsidP="00E94685">
      <w:pPr>
        <w:spacing w:after="80" w:line="240" w:lineRule="auto"/>
        <w:ind w:firstLine="425"/>
      </w:pPr>
      <w:r w:rsidRPr="007447C1">
        <w:t xml:space="preserve">Po wykonaniu poszczególnych instalacji kanalizacji szczelność należy sprawdzić poprzez oględziny po napełnieniu wodą i w czasie swobodnego przepływu wody w przewodach. </w:t>
      </w:r>
    </w:p>
    <w:p w14:paraId="31711963" w14:textId="393994C6" w:rsidR="00E94685" w:rsidRPr="007447C1" w:rsidRDefault="00E94685" w:rsidP="007447C1">
      <w:pPr>
        <w:spacing w:after="80" w:line="240" w:lineRule="auto"/>
      </w:pPr>
      <w:r w:rsidRPr="007447C1">
        <w:t>Badania odbiorowe prowadzić zgodnie z PN-92/B-10735 „Kanalizacja. Przewody kanalizacyjne. Wymagania i badania przy odbiorze.”</w:t>
      </w:r>
    </w:p>
    <w:p w14:paraId="42919E64" w14:textId="15B35759" w:rsidR="003F72AC" w:rsidRPr="007447C1" w:rsidRDefault="00043D93" w:rsidP="003F72AC">
      <w:pPr>
        <w:pStyle w:val="Nagwek2"/>
        <w:keepNext/>
        <w:tabs>
          <w:tab w:val="num" w:pos="576"/>
        </w:tabs>
        <w:spacing w:before="240"/>
        <w:contextualSpacing w:val="0"/>
        <w:jc w:val="left"/>
      </w:pPr>
      <w:bookmarkStart w:id="33" w:name="_Toc171689486"/>
      <w:r w:rsidRPr="007447C1">
        <w:t>I</w:t>
      </w:r>
      <w:r w:rsidR="003F72AC" w:rsidRPr="007447C1">
        <w:t>nstalacja gazu ziemnego</w:t>
      </w:r>
      <w:bookmarkEnd w:id="33"/>
    </w:p>
    <w:p w14:paraId="12D39029" w14:textId="6D71ED53" w:rsidR="003F72AC" w:rsidRPr="007447C1" w:rsidRDefault="003F72AC" w:rsidP="001E31DF">
      <w:pPr>
        <w:pStyle w:val="Nagwek3"/>
        <w:rPr>
          <w:b/>
          <w:bCs/>
        </w:rPr>
      </w:pPr>
      <w:r w:rsidRPr="007447C1">
        <w:rPr>
          <w:b/>
          <w:bCs/>
        </w:rPr>
        <w:t>Rozbudowa zewnętrznej instalacji gazu ziemnego, prowadzonej ponad dachem</w:t>
      </w:r>
    </w:p>
    <w:p w14:paraId="0FF2673F" w14:textId="77777777" w:rsidR="00DC1ED3" w:rsidRDefault="00DC1ED3" w:rsidP="00DC1ED3">
      <w:pPr>
        <w:pStyle w:val="Akapitzlist"/>
        <w:spacing w:before="0" w:after="0" w:line="240" w:lineRule="auto"/>
        <w:ind w:left="0" w:firstLine="426"/>
        <w:rPr>
          <w:lang w:eastAsia="x-none"/>
        </w:rPr>
      </w:pPr>
      <w:r w:rsidRPr="007447C1">
        <w:rPr>
          <w:lang w:eastAsia="x-none"/>
        </w:rPr>
        <w:t>Budynek zasilany jest w gaz ziemny GZ50 z przyłącza gazu średniego ciśnienia Dz90PE, zakończonego stacją redukcyjno-pomiarową o przepustowości 160Nm</w:t>
      </w:r>
      <w:r w:rsidRPr="007447C1">
        <w:rPr>
          <w:vertAlign w:val="superscript"/>
          <w:lang w:eastAsia="x-none"/>
        </w:rPr>
        <w:t>3</w:t>
      </w:r>
      <w:r w:rsidRPr="007447C1">
        <w:rPr>
          <w:lang w:eastAsia="x-none"/>
        </w:rPr>
        <w:t xml:space="preserve">/h, zlokalizowaną w pobliżu budynku od strony północnej. W stacji redukcyjno-pomiarowej znajduje się główne opomiarowanie zużycia gazu w budynku za pomocą gazomierza rotorowego G100. Ze stacji redukcyjno-pomiarowej po redukcji ciśnienia gaz ziemny doprowadzony jest do szafki gazowej, zabudowanej na północnej </w:t>
      </w:r>
      <w:r w:rsidRPr="007447C1">
        <w:rPr>
          <w:lang w:eastAsia="x-none"/>
        </w:rPr>
        <w:lastRenderedPageBreak/>
        <w:t xml:space="preserve">elewacji budynku w osi E2, w której następuje rozdział instalacji gazu do poszczególnych odbiorników. </w:t>
      </w:r>
    </w:p>
    <w:p w14:paraId="6B875F4F" w14:textId="57DF0C00" w:rsidR="007447C1" w:rsidRPr="004309BA" w:rsidRDefault="007447C1" w:rsidP="007447C1">
      <w:pPr>
        <w:spacing w:before="0" w:after="0" w:line="240" w:lineRule="auto"/>
        <w:ind w:firstLine="426"/>
        <w:rPr>
          <w:lang w:eastAsia="x-none"/>
        </w:rPr>
      </w:pPr>
      <w:r w:rsidRPr="004309BA">
        <w:rPr>
          <w:lang w:eastAsia="x-none"/>
        </w:rPr>
        <w:t xml:space="preserve">Przedmiotowe zamierzenie budowlane nie powoduje konieczności przebudowy doziemnej instalacji gazu na odcinku od stacji gazowej do szafki rozdzielczej na elewacji budynku. </w:t>
      </w:r>
      <w:r w:rsidR="00B1739E">
        <w:rPr>
          <w:lang w:eastAsia="x-none"/>
        </w:rPr>
        <w:t xml:space="preserve">W szafce rozdzielczej należy zdemontować istniejący gazomierz G-40, stanowiący podlicznik dla części istniejących urządzeń wentylacyjnych. W miejscu gazomierza zabudować odcinek instalacji DN80. </w:t>
      </w:r>
    </w:p>
    <w:p w14:paraId="4360540F" w14:textId="4D7B988F" w:rsidR="007447C1" w:rsidRPr="004309BA" w:rsidRDefault="007447C1" w:rsidP="007447C1">
      <w:pPr>
        <w:pStyle w:val="Akapitzlist"/>
        <w:spacing w:before="0" w:after="0" w:line="240" w:lineRule="auto"/>
        <w:ind w:left="0"/>
        <w:rPr>
          <w:lang w:eastAsia="x-none"/>
        </w:rPr>
      </w:pPr>
      <w:r w:rsidRPr="004309BA">
        <w:rPr>
          <w:lang w:eastAsia="x-none"/>
        </w:rPr>
        <w:t xml:space="preserve">Inwestor posiada umowę kompleksową dostarczania paliwa gazowego z 21.10.2021r. Z uwagi na założenia przebudowy obiektu, likwidację kotłowni gazowej mocy łącznej ponad 1MW i zmniejszenie ilości central wentylacyjnych z nagrzewnica gazową - zużycie gazu w budynku znacznie spadnie. </w:t>
      </w:r>
    </w:p>
    <w:p w14:paraId="61858EC0" w14:textId="77777777" w:rsidR="007447C1" w:rsidRPr="004309BA" w:rsidRDefault="007447C1" w:rsidP="007447C1">
      <w:pPr>
        <w:pStyle w:val="Akapitzlist"/>
        <w:spacing w:before="0" w:after="0" w:line="240" w:lineRule="auto"/>
        <w:ind w:left="0"/>
        <w:rPr>
          <w:lang w:eastAsia="x-none"/>
        </w:rPr>
      </w:pPr>
      <w:r w:rsidRPr="004309BA">
        <w:rPr>
          <w:lang w:eastAsia="x-none"/>
        </w:rPr>
        <w:t xml:space="preserve">Po wykonaniu przebudowy obiektu i ostatecznej komercjalizacji obiektu należy sporządzić ostateczny bilans gazu i skorygować umowę handlową sprzedaży gazu. </w:t>
      </w:r>
    </w:p>
    <w:p w14:paraId="0FB25FDE" w14:textId="77777777" w:rsidR="007447C1" w:rsidRPr="007447C1" w:rsidRDefault="007447C1" w:rsidP="00DC1ED3">
      <w:pPr>
        <w:pStyle w:val="Akapitzlist"/>
        <w:spacing w:before="0" w:after="0" w:line="240" w:lineRule="auto"/>
        <w:ind w:left="0" w:firstLine="426"/>
        <w:rPr>
          <w:lang w:eastAsia="x-none"/>
        </w:rPr>
      </w:pPr>
    </w:p>
    <w:p w14:paraId="12B5D39C" w14:textId="574D902D" w:rsidR="00DC1ED3" w:rsidRPr="009E66A6" w:rsidRDefault="00DC1ED3" w:rsidP="00DC1ED3">
      <w:pPr>
        <w:pStyle w:val="Akapitzlist"/>
        <w:spacing w:before="0" w:after="0" w:line="240" w:lineRule="auto"/>
        <w:ind w:left="0" w:firstLine="426"/>
        <w:rPr>
          <w:lang w:eastAsia="x-none"/>
        </w:rPr>
      </w:pPr>
      <w:r w:rsidRPr="009E66A6">
        <w:rPr>
          <w:lang w:eastAsia="x-none"/>
        </w:rPr>
        <w:t>Projektuje się rozbudowę zewnętrznej instalacji gazu na potrzeby</w:t>
      </w:r>
      <w:r w:rsidR="007447C1" w:rsidRPr="009E66A6">
        <w:rPr>
          <w:lang w:eastAsia="x-none"/>
        </w:rPr>
        <w:t xml:space="preserve"> zasilenia </w:t>
      </w:r>
      <w:r w:rsidRPr="009E66A6">
        <w:rPr>
          <w:lang w:eastAsia="x-none"/>
        </w:rPr>
        <w:t>:</w:t>
      </w:r>
    </w:p>
    <w:p w14:paraId="2B36CE45" w14:textId="491E1248" w:rsidR="00DC1ED3" w:rsidRPr="009E66A6" w:rsidRDefault="00DC1ED3" w:rsidP="00DC1ED3">
      <w:pPr>
        <w:pStyle w:val="Akapitzlist"/>
        <w:numPr>
          <w:ilvl w:val="0"/>
          <w:numId w:val="18"/>
        </w:numPr>
        <w:spacing w:before="0" w:after="0" w:line="240" w:lineRule="auto"/>
        <w:ind w:left="426" w:hanging="426"/>
        <w:rPr>
          <w:lang w:eastAsia="x-none"/>
        </w:rPr>
      </w:pPr>
      <w:r w:rsidRPr="009E66A6">
        <w:rPr>
          <w:lang w:eastAsia="x-none"/>
        </w:rPr>
        <w:t>projektowanych dachowych central wentylacyjnych nawiewno-wywiewnych (CNW5, CNW7,</w:t>
      </w:r>
      <w:r w:rsidR="00842A26" w:rsidRPr="009E66A6">
        <w:rPr>
          <w:lang w:eastAsia="x-none"/>
        </w:rPr>
        <w:t xml:space="preserve"> CNW10, CNW10A,</w:t>
      </w:r>
      <w:r w:rsidRPr="009E66A6">
        <w:rPr>
          <w:lang w:eastAsia="x-none"/>
        </w:rPr>
        <w:t xml:space="preserve"> CNW11, C</w:t>
      </w:r>
      <w:r w:rsidR="00842A26" w:rsidRPr="009E66A6">
        <w:rPr>
          <w:lang w:eastAsia="x-none"/>
        </w:rPr>
        <w:t xml:space="preserve">NW13, CNW14, CNW15 </w:t>
      </w:r>
      <w:r w:rsidRPr="009E66A6">
        <w:rPr>
          <w:lang w:eastAsia="x-none"/>
        </w:rPr>
        <w:t>I CNW17)</w:t>
      </w:r>
    </w:p>
    <w:p w14:paraId="7968A3CC" w14:textId="77777777" w:rsidR="00DC1ED3" w:rsidRDefault="00DC1ED3" w:rsidP="00DC1ED3">
      <w:pPr>
        <w:spacing w:before="0" w:after="0" w:line="240" w:lineRule="auto"/>
        <w:rPr>
          <w:highlight w:val="yellow"/>
        </w:rPr>
      </w:pPr>
    </w:p>
    <w:p w14:paraId="35F5702C" w14:textId="77777777" w:rsidR="00DC1ED3" w:rsidRPr="009E66A6" w:rsidRDefault="00DC1ED3" w:rsidP="00DC1ED3">
      <w:pPr>
        <w:spacing w:before="0" w:after="0" w:line="240" w:lineRule="auto"/>
        <w:rPr>
          <w:color w:val="FF0000"/>
        </w:rPr>
      </w:pPr>
      <w:r w:rsidRPr="009E66A6">
        <w:t>Istniejąca zewnętrzna instalacja gazu prowadzona ponad dachem nadal zasilać będzie rooftopy:</w:t>
      </w:r>
    </w:p>
    <w:p w14:paraId="3CD398E5" w14:textId="5BC1AA6D" w:rsidR="00DC1ED3" w:rsidRPr="009E66A6" w:rsidRDefault="00DC1ED3" w:rsidP="00DC1ED3">
      <w:pPr>
        <w:pStyle w:val="Akapitzlist"/>
        <w:numPr>
          <w:ilvl w:val="0"/>
          <w:numId w:val="19"/>
        </w:numPr>
        <w:spacing w:before="0" w:after="0" w:line="240" w:lineRule="auto"/>
        <w:ind w:left="426" w:hanging="426"/>
        <w:rPr>
          <w:lang w:eastAsia="x-none"/>
        </w:rPr>
      </w:pPr>
      <w:r w:rsidRPr="009E66A6">
        <w:rPr>
          <w:lang w:eastAsia="x-none"/>
        </w:rPr>
        <w:t>RT3 pasaż i RT5 hala (</w:t>
      </w:r>
      <w:r w:rsidR="00EF5F9D" w:rsidRPr="009E66A6">
        <w:rPr>
          <w:lang w:eastAsia="x-none"/>
        </w:rPr>
        <w:t xml:space="preserve">urządzenia wykorzystywane </w:t>
      </w:r>
      <w:r w:rsidRPr="009E66A6">
        <w:rPr>
          <w:lang w:eastAsia="x-none"/>
        </w:rPr>
        <w:t>na potrzeby lokalu nr 4)</w:t>
      </w:r>
    </w:p>
    <w:p w14:paraId="5439890E" w14:textId="77777777" w:rsidR="00DC1ED3" w:rsidRDefault="00DC1ED3" w:rsidP="00DC1ED3">
      <w:pPr>
        <w:spacing w:before="0" w:after="0" w:line="240" w:lineRule="auto"/>
        <w:rPr>
          <w:highlight w:val="yellow"/>
          <w:lang w:eastAsia="x-none"/>
        </w:rPr>
      </w:pPr>
    </w:p>
    <w:p w14:paraId="1F07CF7E" w14:textId="193ADE44" w:rsidR="00DC1ED3" w:rsidRPr="007447C1" w:rsidRDefault="00255AD0" w:rsidP="00DC1ED3">
      <w:pPr>
        <w:spacing w:before="0" w:after="0" w:line="240" w:lineRule="auto"/>
        <w:rPr>
          <w:lang w:eastAsia="x-none"/>
        </w:rPr>
      </w:pPr>
      <w:r w:rsidRPr="007447C1">
        <w:rPr>
          <w:lang w:eastAsia="x-none"/>
        </w:rPr>
        <w:t xml:space="preserve">Pozostałe urządzenia na dachu </w:t>
      </w:r>
      <w:r w:rsidR="00DC1ED3" w:rsidRPr="007447C1">
        <w:rPr>
          <w:lang w:eastAsia="x-none"/>
        </w:rPr>
        <w:t>zasilane do tej pory w gaz, podlegają likwidacji wraz z doprowadzoną do nich instalacją gazu (zgodnie z punktem dot. likwidacji).</w:t>
      </w:r>
    </w:p>
    <w:p w14:paraId="11903937" w14:textId="77777777" w:rsidR="00D90A44" w:rsidRDefault="00D90A44" w:rsidP="00D90A44">
      <w:pPr>
        <w:pStyle w:val="Akapitzlist"/>
        <w:spacing w:before="0" w:after="0" w:line="240" w:lineRule="auto"/>
        <w:ind w:left="0" w:firstLine="426"/>
        <w:rPr>
          <w:highlight w:val="yellow"/>
          <w:lang w:eastAsia="x-none"/>
        </w:rPr>
      </w:pPr>
    </w:p>
    <w:p w14:paraId="166B74FD" w14:textId="25A2EBEB" w:rsidR="00D220F0" w:rsidRPr="009E66A6" w:rsidRDefault="001E31DF" w:rsidP="00D220F0">
      <w:pPr>
        <w:pStyle w:val="Akapitzlist"/>
        <w:spacing w:before="0" w:after="0" w:line="240" w:lineRule="auto"/>
        <w:ind w:left="0" w:firstLine="426"/>
        <w:rPr>
          <w:lang w:eastAsia="x-none"/>
        </w:rPr>
      </w:pPr>
      <w:r w:rsidRPr="009E66A6">
        <w:rPr>
          <w:lang w:eastAsia="x-none"/>
        </w:rPr>
        <w:t xml:space="preserve">Gaz ziemny do budynku dostarczany będzie na potrzeby zasilania </w:t>
      </w:r>
      <w:r w:rsidR="00D220F0" w:rsidRPr="009E66A6">
        <w:rPr>
          <w:lang w:eastAsia="x-none"/>
        </w:rPr>
        <w:t xml:space="preserve">projektowanych </w:t>
      </w:r>
      <w:r w:rsidRPr="009E66A6">
        <w:rPr>
          <w:lang w:eastAsia="x-none"/>
        </w:rPr>
        <w:t xml:space="preserve">nagrzewnic </w:t>
      </w:r>
      <w:r w:rsidR="00D220F0" w:rsidRPr="009E66A6">
        <w:rPr>
          <w:lang w:eastAsia="x-none"/>
        </w:rPr>
        <w:t xml:space="preserve">ww. dachowych </w:t>
      </w:r>
      <w:r w:rsidRPr="009E66A6">
        <w:rPr>
          <w:lang w:eastAsia="x-none"/>
        </w:rPr>
        <w:t>central wentylacyjnych</w:t>
      </w:r>
      <w:r w:rsidR="00EB2468" w:rsidRPr="009E66A6">
        <w:rPr>
          <w:lang w:eastAsia="x-none"/>
        </w:rPr>
        <w:t xml:space="preserve"> i </w:t>
      </w:r>
      <w:r w:rsidR="00D220F0" w:rsidRPr="009E66A6">
        <w:rPr>
          <w:lang w:eastAsia="x-none"/>
        </w:rPr>
        <w:t xml:space="preserve">istniejących ww. nagrzewnic </w:t>
      </w:r>
      <w:r w:rsidR="00EB2468" w:rsidRPr="009E66A6">
        <w:rPr>
          <w:lang w:eastAsia="x-none"/>
        </w:rPr>
        <w:t>dwóch rooftopów.</w:t>
      </w:r>
    </w:p>
    <w:p w14:paraId="57189AD6" w14:textId="0DC70342" w:rsidR="00E32606" w:rsidRPr="007447C1" w:rsidRDefault="00D070D4" w:rsidP="009E66A6">
      <w:pPr>
        <w:pStyle w:val="Akapitzlist"/>
        <w:spacing w:before="0" w:after="0" w:line="240" w:lineRule="auto"/>
        <w:ind w:left="0"/>
        <w:rPr>
          <w:lang w:eastAsia="x-none"/>
        </w:rPr>
      </w:pPr>
      <w:r w:rsidRPr="009E66A6">
        <w:rPr>
          <w:lang w:eastAsia="x-none"/>
        </w:rPr>
        <w:t xml:space="preserve">Zapotrzebowanie na gaz dla nagrzewnic gazowych projektowanych central dachowych i istniejących rooftopów wynosi </w:t>
      </w:r>
      <w:r w:rsidR="002928B0" w:rsidRPr="009E66A6">
        <w:rPr>
          <w:lang w:eastAsia="x-none"/>
        </w:rPr>
        <w:t>61,1</w:t>
      </w:r>
      <w:r w:rsidRPr="009E66A6">
        <w:rPr>
          <w:lang w:eastAsia="x-none"/>
        </w:rPr>
        <w:t>m</w:t>
      </w:r>
      <w:r w:rsidRPr="009E66A6">
        <w:rPr>
          <w:vertAlign w:val="superscript"/>
          <w:lang w:eastAsia="x-none"/>
        </w:rPr>
        <w:t>3</w:t>
      </w:r>
      <w:r w:rsidRPr="009E66A6">
        <w:rPr>
          <w:lang w:eastAsia="x-none"/>
        </w:rPr>
        <w:t>/h – przy współczynniku jednoczesności 1,0. Instalację gazu</w:t>
      </w:r>
      <w:r w:rsidRPr="007447C1">
        <w:rPr>
          <w:lang w:eastAsia="x-none"/>
        </w:rPr>
        <w:t xml:space="preserve"> zaprojektowano w sposób zapewniający ciśnienie przed odbiornikami w wielkości min 2,0kPa. (Producent projektowanych central dachowych określa zakres pracy palników dla ciśnień w zakresie 1,7 -2,5kPa i wymagane ciśnienie gazu 2,0kPa).</w:t>
      </w:r>
      <w:r w:rsidR="00E32606" w:rsidRPr="007447C1">
        <w:rPr>
          <w:lang w:eastAsia="x-none"/>
        </w:rPr>
        <w:t xml:space="preserve"> Obliczenia ilości gazu zawarto w punkcie poniżej.</w:t>
      </w:r>
    </w:p>
    <w:p w14:paraId="6150F0EF" w14:textId="77777777" w:rsidR="00D070D4" w:rsidRDefault="00D070D4" w:rsidP="00D220F0">
      <w:pPr>
        <w:pStyle w:val="Akapitzlist"/>
        <w:spacing w:before="0" w:after="0" w:line="240" w:lineRule="auto"/>
        <w:ind w:left="0" w:firstLine="426"/>
        <w:rPr>
          <w:highlight w:val="yellow"/>
          <w:lang w:eastAsia="x-none"/>
        </w:rPr>
      </w:pPr>
    </w:p>
    <w:p w14:paraId="467719CA" w14:textId="071F5EF5" w:rsidR="00D220F0" w:rsidRPr="00205184" w:rsidRDefault="00D220F0" w:rsidP="00D220F0">
      <w:pPr>
        <w:pStyle w:val="Akapitzlist"/>
        <w:spacing w:before="0" w:after="0" w:line="240" w:lineRule="auto"/>
        <w:ind w:left="0" w:firstLine="426"/>
        <w:rPr>
          <w:lang w:eastAsia="x-none"/>
        </w:rPr>
      </w:pPr>
      <w:r w:rsidRPr="00205184">
        <w:rPr>
          <w:lang w:eastAsia="x-none"/>
        </w:rPr>
        <w:t>Na potrzeby wewnętrznych rozliczeń</w:t>
      </w:r>
      <w:r w:rsidR="007447C1" w:rsidRPr="00205184">
        <w:rPr>
          <w:lang w:eastAsia="x-none"/>
        </w:rPr>
        <w:t xml:space="preserve"> Inwestora</w:t>
      </w:r>
      <w:r w:rsidRPr="00205184">
        <w:rPr>
          <w:lang w:eastAsia="x-none"/>
        </w:rPr>
        <w:t xml:space="preserve">, </w:t>
      </w:r>
      <w:r w:rsidR="00F91594" w:rsidRPr="00205184">
        <w:rPr>
          <w:lang w:eastAsia="x-none"/>
        </w:rPr>
        <w:t xml:space="preserve">przewiduje się </w:t>
      </w:r>
      <w:r w:rsidRPr="00205184">
        <w:rPr>
          <w:lang w:eastAsia="x-none"/>
        </w:rPr>
        <w:t>indywidualne opomiarowanie zużycia gazu dla każdego z urządzeń. Gazomierze wraz z kurkami odcinającymi i filtrem przed gazomierzem należy lokalizować w indywidualnych szafkach, z</w:t>
      </w:r>
      <w:r w:rsidR="00F91594" w:rsidRPr="00205184">
        <w:rPr>
          <w:lang w:eastAsia="x-none"/>
        </w:rPr>
        <w:t>abudowanych</w:t>
      </w:r>
      <w:r w:rsidR="002928B0">
        <w:rPr>
          <w:lang w:eastAsia="x-none"/>
        </w:rPr>
        <w:t xml:space="preserve"> przy urządzeniach </w:t>
      </w:r>
      <w:r w:rsidR="009E66A6">
        <w:rPr>
          <w:lang w:eastAsia="x-none"/>
        </w:rPr>
        <w:br/>
      </w:r>
      <w:r w:rsidR="002928B0">
        <w:rPr>
          <w:lang w:eastAsia="x-none"/>
        </w:rPr>
        <w:t>i</w:t>
      </w:r>
      <w:r w:rsidRPr="00205184">
        <w:rPr>
          <w:lang w:eastAsia="x-none"/>
        </w:rPr>
        <w:t xml:space="preserve"> mocowanych do podkonstrukcji pod centrale. </w:t>
      </w:r>
      <w:r w:rsidR="00537E5E" w:rsidRPr="00205184">
        <w:rPr>
          <w:lang w:eastAsia="x-none"/>
        </w:rPr>
        <w:t xml:space="preserve">Przewidziano gazomierze </w:t>
      </w:r>
      <w:r w:rsidR="00205184" w:rsidRPr="00205184">
        <w:rPr>
          <w:lang w:eastAsia="x-none"/>
        </w:rPr>
        <w:t>miechowe z nadajnikami impulsów</w:t>
      </w:r>
      <w:r w:rsidR="00537E5E" w:rsidRPr="00205184">
        <w:rPr>
          <w:lang w:eastAsia="x-none"/>
        </w:rPr>
        <w:t xml:space="preserve">, umożliwiające zdalny odczyt. </w:t>
      </w:r>
      <w:r w:rsidR="00537E5E" w:rsidRPr="009E66A6">
        <w:rPr>
          <w:lang w:eastAsia="x-none"/>
        </w:rPr>
        <w:t>Stosować s</w:t>
      </w:r>
      <w:r w:rsidRPr="009E66A6">
        <w:rPr>
          <w:lang w:eastAsia="x-none"/>
        </w:rPr>
        <w:t>zafki gazowe o wymiarach ok. 600x600x250mm</w:t>
      </w:r>
      <w:r w:rsidR="002928B0" w:rsidRPr="009E66A6">
        <w:rPr>
          <w:lang w:eastAsia="x-none"/>
        </w:rPr>
        <w:t xml:space="preserve"> (przy </w:t>
      </w:r>
      <w:proofErr w:type="spellStart"/>
      <w:r w:rsidR="002928B0" w:rsidRPr="009E66A6">
        <w:rPr>
          <w:lang w:eastAsia="x-none"/>
        </w:rPr>
        <w:t>rooftopach</w:t>
      </w:r>
      <w:proofErr w:type="spellEnd"/>
      <w:r w:rsidR="002928B0" w:rsidRPr="009E66A6">
        <w:rPr>
          <w:lang w:eastAsia="x-none"/>
        </w:rPr>
        <w:t xml:space="preserve"> szafki o wymiarach ok. 800x600x400mm)</w:t>
      </w:r>
      <w:r w:rsidRPr="009E66A6">
        <w:rPr>
          <w:lang w:eastAsia="x-none"/>
        </w:rPr>
        <w:t xml:space="preserve">, wentylowane, wykonane z materiału co najmniej trudno zapalnego. Szafki </w:t>
      </w:r>
      <w:r w:rsidR="00F91594" w:rsidRPr="009E66A6">
        <w:rPr>
          <w:lang w:eastAsia="x-none"/>
        </w:rPr>
        <w:t>należy lok</w:t>
      </w:r>
      <w:r w:rsidR="00A8250D" w:rsidRPr="009E66A6">
        <w:rPr>
          <w:lang w:eastAsia="x-none"/>
        </w:rPr>
        <w:t>alizować</w:t>
      </w:r>
      <w:r w:rsidRPr="009E66A6">
        <w:rPr>
          <w:lang w:eastAsia="x-none"/>
        </w:rPr>
        <w:t xml:space="preserve"> min. 0,5m nad połacią dachu.</w:t>
      </w:r>
      <w:r w:rsidRPr="00205184">
        <w:rPr>
          <w:lang w:eastAsia="x-none"/>
        </w:rPr>
        <w:t xml:space="preserve"> </w:t>
      </w:r>
    </w:p>
    <w:p w14:paraId="0B0ADDB6" w14:textId="55B38278" w:rsidR="001E31DF" w:rsidRPr="00205184" w:rsidRDefault="001E31DF" w:rsidP="001C018A">
      <w:pPr>
        <w:pStyle w:val="Akapitzlist"/>
        <w:spacing w:before="0" w:after="0" w:line="240" w:lineRule="auto"/>
        <w:ind w:left="0" w:firstLine="426"/>
        <w:rPr>
          <w:lang w:eastAsia="x-none"/>
        </w:rPr>
      </w:pPr>
      <w:r w:rsidRPr="00205184">
        <w:rPr>
          <w:lang w:eastAsia="x-none"/>
        </w:rPr>
        <w:t>Nagrzewnice gazowe projektowanych central Ratherm</w:t>
      </w:r>
      <w:r w:rsidR="001C018A" w:rsidRPr="00205184">
        <w:rPr>
          <w:lang w:eastAsia="x-none"/>
        </w:rPr>
        <w:t xml:space="preserve"> </w:t>
      </w:r>
      <w:r w:rsidRPr="00205184">
        <w:rPr>
          <w:lang w:eastAsia="x-none"/>
        </w:rPr>
        <w:t xml:space="preserve">fabrycznie wyposażone są w ścieżkę gazową z elektrozaworem głównego palnika i palnika pilota, stabilizatorem ciśnienia, elektrozaworem bezpieczeństwa i filtrem gazu. </w:t>
      </w:r>
    </w:p>
    <w:p w14:paraId="3AE836E8" w14:textId="77777777" w:rsidR="001E31DF" w:rsidRPr="00205184" w:rsidRDefault="001E31DF" w:rsidP="001C018A">
      <w:pPr>
        <w:pStyle w:val="Akapitzlist"/>
        <w:spacing w:before="0" w:after="0" w:line="240" w:lineRule="auto"/>
        <w:ind w:left="0" w:firstLine="426"/>
        <w:rPr>
          <w:lang w:eastAsia="x-none"/>
        </w:rPr>
      </w:pPr>
      <w:r w:rsidRPr="00205184">
        <w:rPr>
          <w:lang w:eastAsia="x-none"/>
        </w:rPr>
        <w:t>Instalację gazu należy wykonać z rur ze stali czarnej bez szwu wg PN-80/H-74219, łączonych przez spawanie. Należy stosować armaturę gazową mufową. Armatura powinna pochodzić z zakładów wytwórczych posiadających uznanie UDT lub posiadać pozytywną opinię IGNiG w Krakowie. Do budowy należy stosować wyłącznie rury i kształtki posiadające pozytywną opinię IGNiG w Krakowie,  jak również deklarację zgodności /zgodnie z PN/EN - 45014/ wystawioną przez dostawcę.</w:t>
      </w:r>
    </w:p>
    <w:p w14:paraId="798F2710" w14:textId="0A7AF68F" w:rsidR="001E31DF" w:rsidRPr="00205184" w:rsidRDefault="001C018A" w:rsidP="009E66A6">
      <w:pPr>
        <w:spacing w:before="0" w:after="0" w:line="240" w:lineRule="auto"/>
        <w:rPr>
          <w:lang w:eastAsia="x-none"/>
        </w:rPr>
      </w:pPr>
      <w:r w:rsidRPr="00205184">
        <w:rPr>
          <w:lang w:eastAsia="x-none"/>
        </w:rPr>
        <w:t>Trasy i ś</w:t>
      </w:r>
      <w:r w:rsidR="001E31DF" w:rsidRPr="00205184">
        <w:rPr>
          <w:lang w:eastAsia="x-none"/>
        </w:rPr>
        <w:t xml:space="preserve">rednice </w:t>
      </w:r>
      <w:r w:rsidRPr="00205184">
        <w:rPr>
          <w:lang w:eastAsia="x-none"/>
        </w:rPr>
        <w:t>przewodów gazowych</w:t>
      </w:r>
      <w:r w:rsidR="001E31DF" w:rsidRPr="00205184">
        <w:rPr>
          <w:lang w:eastAsia="x-none"/>
        </w:rPr>
        <w:t xml:space="preserve"> opisano na rzucie dachu. </w:t>
      </w:r>
    </w:p>
    <w:p w14:paraId="03DA8747" w14:textId="3B55B0B4" w:rsidR="001E31DF" w:rsidRDefault="001E31DF" w:rsidP="00205184">
      <w:pPr>
        <w:pStyle w:val="Akapitzlist"/>
        <w:spacing w:before="0" w:after="0" w:line="240" w:lineRule="auto"/>
        <w:ind w:left="0"/>
        <w:rPr>
          <w:lang w:eastAsia="x-none"/>
        </w:rPr>
      </w:pPr>
      <w:r w:rsidRPr="009E66A6">
        <w:rPr>
          <w:lang w:eastAsia="x-none"/>
        </w:rPr>
        <w:t>Przewody instalacji prowadzić na wysokości ok. 0,6m nad połacią dachu</w:t>
      </w:r>
      <w:r w:rsidR="001C018A" w:rsidRPr="009E66A6">
        <w:rPr>
          <w:lang w:eastAsia="x-none"/>
        </w:rPr>
        <w:t xml:space="preserve">. </w:t>
      </w:r>
      <w:r w:rsidRPr="009E66A6">
        <w:rPr>
          <w:lang w:eastAsia="x-none"/>
        </w:rPr>
        <w:t>Przed każdym z urz</w:t>
      </w:r>
      <w:r w:rsidR="00015F0D" w:rsidRPr="009E66A6">
        <w:rPr>
          <w:lang w:eastAsia="x-none"/>
        </w:rPr>
        <w:t>ądzeń zaprojektowano bufor DN40</w:t>
      </w:r>
      <w:r w:rsidR="009E66A6" w:rsidRPr="009E66A6">
        <w:rPr>
          <w:lang w:eastAsia="x-none"/>
        </w:rPr>
        <w:t xml:space="preserve"> dług. 1,0m</w:t>
      </w:r>
      <w:r w:rsidR="00015F0D" w:rsidRPr="009E66A6">
        <w:rPr>
          <w:lang w:eastAsia="x-none"/>
        </w:rPr>
        <w:t xml:space="preserve"> (DN50 przy CNW17). </w:t>
      </w:r>
      <w:r w:rsidRPr="009E66A6">
        <w:rPr>
          <w:lang w:eastAsia="x-none"/>
        </w:rPr>
        <w:t xml:space="preserve">Nagrzewnice gazowe za gazomierzami podłączać metalowymi przewodami elastycznymi antywibracyjnymi do gazu o długości min. </w:t>
      </w:r>
      <w:r w:rsidR="001C018A" w:rsidRPr="009E66A6">
        <w:rPr>
          <w:lang w:eastAsia="x-none"/>
        </w:rPr>
        <w:t>0,5</w:t>
      </w:r>
      <w:r w:rsidRPr="009E66A6">
        <w:rPr>
          <w:lang w:eastAsia="x-none"/>
        </w:rPr>
        <w:t>m.</w:t>
      </w:r>
    </w:p>
    <w:p w14:paraId="562AF808" w14:textId="77777777" w:rsidR="00015F0D" w:rsidRDefault="00015F0D" w:rsidP="00205184">
      <w:pPr>
        <w:pStyle w:val="Akapitzlist"/>
        <w:spacing w:before="0" w:after="0" w:line="240" w:lineRule="auto"/>
        <w:ind w:left="0"/>
        <w:rPr>
          <w:lang w:eastAsia="x-none"/>
        </w:rPr>
      </w:pPr>
    </w:p>
    <w:p w14:paraId="36DA07A8" w14:textId="77777777" w:rsidR="00496603" w:rsidRDefault="00496603" w:rsidP="00205184">
      <w:pPr>
        <w:pStyle w:val="Akapitzlist"/>
        <w:spacing w:before="0" w:after="0" w:line="240" w:lineRule="auto"/>
        <w:ind w:left="0"/>
        <w:rPr>
          <w:lang w:eastAsia="x-none"/>
        </w:rPr>
      </w:pPr>
    </w:p>
    <w:p w14:paraId="1DC32A84" w14:textId="77777777" w:rsidR="001E31DF" w:rsidRPr="00205184" w:rsidRDefault="001E31DF" w:rsidP="001E31DF">
      <w:pPr>
        <w:pStyle w:val="Nagwek3"/>
        <w:rPr>
          <w:b/>
          <w:bCs/>
        </w:rPr>
      </w:pPr>
      <w:r w:rsidRPr="00205184">
        <w:rPr>
          <w:b/>
          <w:bCs/>
        </w:rPr>
        <w:lastRenderedPageBreak/>
        <w:t xml:space="preserve">Zestawienie odbiorników gazu </w:t>
      </w:r>
    </w:p>
    <w:p w14:paraId="6342D687" w14:textId="21B3CFCD" w:rsidR="001E31DF" w:rsidRPr="00205184" w:rsidRDefault="001E31DF" w:rsidP="00F91594">
      <w:pPr>
        <w:pStyle w:val="Akapitzlist"/>
        <w:spacing w:before="0" w:after="60" w:line="240" w:lineRule="auto"/>
        <w:ind w:left="0"/>
        <w:rPr>
          <w:lang w:eastAsia="x-none"/>
        </w:rPr>
      </w:pPr>
      <w:r w:rsidRPr="00205184">
        <w:rPr>
          <w:lang w:eastAsia="x-none"/>
        </w:rPr>
        <w:t>Instalacja gazu zasilać będzie poniższe urządzenia wentylacyjne</w:t>
      </w:r>
      <w:r w:rsidR="00F91594" w:rsidRPr="00205184">
        <w:rPr>
          <w:lang w:eastAsia="x-none"/>
        </w:rPr>
        <w:t>:</w:t>
      </w:r>
      <w:r w:rsidRPr="00205184">
        <w:rPr>
          <w:lang w:eastAsia="x-none"/>
        </w:rPr>
        <w:t xml:space="preserve"> </w:t>
      </w:r>
    </w:p>
    <w:tbl>
      <w:tblPr>
        <w:tblW w:w="8050" w:type="dxa"/>
        <w:tblCellMar>
          <w:left w:w="70" w:type="dxa"/>
          <w:right w:w="70" w:type="dxa"/>
        </w:tblCellMar>
        <w:tblLook w:val="04A0" w:firstRow="1" w:lastRow="0" w:firstColumn="1" w:lastColumn="0" w:noHBand="0" w:noVBand="1"/>
      </w:tblPr>
      <w:tblGrid>
        <w:gridCol w:w="1513"/>
        <w:gridCol w:w="1307"/>
        <w:gridCol w:w="1254"/>
        <w:gridCol w:w="1331"/>
        <w:gridCol w:w="1340"/>
        <w:gridCol w:w="1305"/>
      </w:tblGrid>
      <w:tr w:rsidR="00496603" w:rsidRPr="00496603" w14:paraId="2561F2AC" w14:textId="77777777" w:rsidTr="00D90A44">
        <w:trPr>
          <w:trHeight w:val="945"/>
        </w:trPr>
        <w:tc>
          <w:tcPr>
            <w:tcW w:w="1513" w:type="dxa"/>
            <w:tcBorders>
              <w:top w:val="single" w:sz="4" w:space="0" w:color="auto"/>
              <w:left w:val="single" w:sz="4" w:space="0" w:color="auto"/>
              <w:bottom w:val="nil"/>
              <w:right w:val="single" w:sz="4" w:space="0" w:color="auto"/>
            </w:tcBorders>
            <w:shd w:val="clear" w:color="auto" w:fill="auto"/>
            <w:noWrap/>
            <w:vAlign w:val="bottom"/>
            <w:hideMark/>
          </w:tcPr>
          <w:p w14:paraId="162CEB50"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 xml:space="preserve">Urządzenie </w:t>
            </w:r>
          </w:p>
        </w:tc>
        <w:tc>
          <w:tcPr>
            <w:tcW w:w="1307" w:type="dxa"/>
            <w:tcBorders>
              <w:top w:val="single" w:sz="4" w:space="0" w:color="auto"/>
              <w:left w:val="nil"/>
              <w:bottom w:val="nil"/>
              <w:right w:val="single" w:sz="4" w:space="0" w:color="auto"/>
            </w:tcBorders>
            <w:shd w:val="clear" w:color="auto" w:fill="auto"/>
            <w:vAlign w:val="bottom"/>
            <w:hideMark/>
          </w:tcPr>
          <w:p w14:paraId="544C0F9D"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Moc obliczeniowa</w:t>
            </w:r>
            <w:r w:rsidRPr="00496603">
              <w:rPr>
                <w:rFonts w:eastAsia="Times New Roman" w:cstheme="minorHAnsi"/>
                <w:sz w:val="21"/>
                <w:szCs w:val="21"/>
                <w:lang w:eastAsia="pl-PL"/>
              </w:rPr>
              <w:br/>
              <w:t>nagrzewnicy</w:t>
            </w:r>
          </w:p>
        </w:tc>
        <w:tc>
          <w:tcPr>
            <w:tcW w:w="1254" w:type="dxa"/>
            <w:tcBorders>
              <w:top w:val="single" w:sz="4" w:space="0" w:color="auto"/>
              <w:left w:val="nil"/>
              <w:bottom w:val="nil"/>
              <w:right w:val="single" w:sz="4" w:space="0" w:color="auto"/>
            </w:tcBorders>
            <w:shd w:val="clear" w:color="auto" w:fill="auto"/>
            <w:vAlign w:val="bottom"/>
            <w:hideMark/>
          </w:tcPr>
          <w:p w14:paraId="04FFD2AE"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Moc max</w:t>
            </w:r>
            <w:r w:rsidRPr="00496603">
              <w:rPr>
                <w:rFonts w:eastAsia="Times New Roman" w:cstheme="minorHAnsi"/>
                <w:sz w:val="21"/>
                <w:szCs w:val="21"/>
                <w:lang w:eastAsia="pl-PL"/>
              </w:rPr>
              <w:br/>
              <w:t>nagrzewnicy</w:t>
            </w:r>
          </w:p>
        </w:tc>
        <w:tc>
          <w:tcPr>
            <w:tcW w:w="1331" w:type="dxa"/>
            <w:tcBorders>
              <w:top w:val="single" w:sz="4" w:space="0" w:color="auto"/>
              <w:left w:val="nil"/>
              <w:bottom w:val="nil"/>
              <w:right w:val="single" w:sz="4" w:space="0" w:color="auto"/>
            </w:tcBorders>
            <w:shd w:val="clear" w:color="auto" w:fill="auto"/>
            <w:noWrap/>
            <w:vAlign w:val="bottom"/>
            <w:hideMark/>
          </w:tcPr>
          <w:p w14:paraId="65420C1D" w14:textId="7134F37B" w:rsidR="001E31DF" w:rsidRPr="00496603" w:rsidRDefault="00F91594" w:rsidP="00F91594">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 xml:space="preserve">Obliczeniowy przepływ gazu </w:t>
            </w:r>
            <w:r w:rsidR="001E31DF" w:rsidRPr="00496603">
              <w:rPr>
                <w:rFonts w:eastAsia="Times New Roman" w:cstheme="minorHAnsi"/>
                <w:sz w:val="21"/>
                <w:szCs w:val="21"/>
                <w:lang w:eastAsia="pl-PL"/>
              </w:rPr>
              <w:t>V</w:t>
            </w:r>
          </w:p>
        </w:tc>
        <w:tc>
          <w:tcPr>
            <w:tcW w:w="1340" w:type="dxa"/>
            <w:tcBorders>
              <w:top w:val="single" w:sz="4" w:space="0" w:color="auto"/>
              <w:left w:val="nil"/>
              <w:bottom w:val="nil"/>
              <w:right w:val="single" w:sz="4" w:space="0" w:color="auto"/>
            </w:tcBorders>
            <w:shd w:val="clear" w:color="auto" w:fill="auto"/>
            <w:noWrap/>
            <w:vAlign w:val="bottom"/>
            <w:hideMark/>
          </w:tcPr>
          <w:p w14:paraId="31D7A980"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Podłączenie</w:t>
            </w:r>
          </w:p>
        </w:tc>
        <w:tc>
          <w:tcPr>
            <w:tcW w:w="1305" w:type="dxa"/>
            <w:tcBorders>
              <w:top w:val="single" w:sz="4" w:space="0" w:color="auto"/>
              <w:left w:val="nil"/>
              <w:bottom w:val="nil"/>
              <w:right w:val="single" w:sz="4" w:space="0" w:color="auto"/>
            </w:tcBorders>
            <w:shd w:val="clear" w:color="auto" w:fill="auto"/>
            <w:vAlign w:val="bottom"/>
            <w:hideMark/>
          </w:tcPr>
          <w:p w14:paraId="398E5BBB"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Gazomierz</w:t>
            </w:r>
            <w:r w:rsidRPr="00496603">
              <w:rPr>
                <w:rFonts w:eastAsia="Times New Roman" w:cstheme="minorHAnsi"/>
                <w:sz w:val="21"/>
                <w:szCs w:val="21"/>
                <w:lang w:eastAsia="pl-PL"/>
              </w:rPr>
              <w:br/>
              <w:t xml:space="preserve">dla urządzenia </w:t>
            </w:r>
          </w:p>
        </w:tc>
      </w:tr>
      <w:tr w:rsidR="00496603" w:rsidRPr="00496603" w14:paraId="7BD6FDA5"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14:paraId="39A76CE1" w14:textId="7056CAF9"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 </w:t>
            </w:r>
          </w:p>
        </w:tc>
        <w:tc>
          <w:tcPr>
            <w:tcW w:w="1307" w:type="dxa"/>
            <w:tcBorders>
              <w:top w:val="nil"/>
              <w:left w:val="nil"/>
              <w:bottom w:val="single" w:sz="4" w:space="0" w:color="auto"/>
              <w:right w:val="single" w:sz="4" w:space="0" w:color="auto"/>
            </w:tcBorders>
            <w:shd w:val="clear" w:color="auto" w:fill="auto"/>
            <w:noWrap/>
            <w:vAlign w:val="bottom"/>
            <w:hideMark/>
          </w:tcPr>
          <w:p w14:paraId="6708B6A6"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[kW]</w:t>
            </w:r>
          </w:p>
        </w:tc>
        <w:tc>
          <w:tcPr>
            <w:tcW w:w="1254" w:type="dxa"/>
            <w:tcBorders>
              <w:top w:val="nil"/>
              <w:left w:val="nil"/>
              <w:bottom w:val="single" w:sz="4" w:space="0" w:color="auto"/>
              <w:right w:val="single" w:sz="4" w:space="0" w:color="auto"/>
            </w:tcBorders>
            <w:shd w:val="clear" w:color="auto" w:fill="auto"/>
            <w:noWrap/>
            <w:vAlign w:val="bottom"/>
            <w:hideMark/>
          </w:tcPr>
          <w:p w14:paraId="5453E003" w14:textId="090FC6A5"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[kW]</w:t>
            </w:r>
          </w:p>
        </w:tc>
        <w:tc>
          <w:tcPr>
            <w:tcW w:w="1331" w:type="dxa"/>
            <w:tcBorders>
              <w:top w:val="nil"/>
              <w:left w:val="nil"/>
              <w:bottom w:val="single" w:sz="4" w:space="0" w:color="auto"/>
              <w:right w:val="single" w:sz="4" w:space="0" w:color="auto"/>
            </w:tcBorders>
            <w:shd w:val="clear" w:color="auto" w:fill="auto"/>
            <w:noWrap/>
            <w:vAlign w:val="bottom"/>
            <w:hideMark/>
          </w:tcPr>
          <w:p w14:paraId="30C5A789" w14:textId="02402BE0" w:rsidR="001E31DF" w:rsidRPr="00496603" w:rsidRDefault="00F91594"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w:t>
            </w:r>
            <w:r w:rsidR="001E31DF" w:rsidRPr="00496603">
              <w:rPr>
                <w:rFonts w:eastAsia="Times New Roman" w:cstheme="minorHAnsi"/>
                <w:sz w:val="21"/>
                <w:szCs w:val="21"/>
                <w:lang w:eastAsia="pl-PL"/>
              </w:rPr>
              <w:t>m3/h</w:t>
            </w:r>
            <w:r w:rsidRPr="00496603">
              <w:rPr>
                <w:rFonts w:eastAsia="Times New Roman" w:cstheme="minorHAnsi"/>
                <w:sz w:val="21"/>
                <w:szCs w:val="21"/>
                <w:lang w:eastAsia="pl-PL"/>
              </w:rPr>
              <w:t>]</w:t>
            </w:r>
          </w:p>
        </w:tc>
        <w:tc>
          <w:tcPr>
            <w:tcW w:w="1340" w:type="dxa"/>
            <w:tcBorders>
              <w:top w:val="nil"/>
              <w:left w:val="nil"/>
              <w:bottom w:val="single" w:sz="4" w:space="0" w:color="auto"/>
              <w:right w:val="single" w:sz="4" w:space="0" w:color="auto"/>
            </w:tcBorders>
            <w:shd w:val="clear" w:color="auto" w:fill="auto"/>
            <w:noWrap/>
            <w:vAlign w:val="bottom"/>
            <w:hideMark/>
          </w:tcPr>
          <w:p w14:paraId="29B90172"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 </w:t>
            </w:r>
          </w:p>
        </w:tc>
        <w:tc>
          <w:tcPr>
            <w:tcW w:w="1305" w:type="dxa"/>
            <w:tcBorders>
              <w:top w:val="nil"/>
              <w:left w:val="nil"/>
              <w:bottom w:val="nil"/>
              <w:right w:val="single" w:sz="4" w:space="0" w:color="auto"/>
            </w:tcBorders>
            <w:shd w:val="clear" w:color="auto" w:fill="auto"/>
            <w:noWrap/>
            <w:vAlign w:val="bottom"/>
            <w:hideMark/>
          </w:tcPr>
          <w:p w14:paraId="3979419D" w14:textId="77777777" w:rsidR="001E31DF" w:rsidRPr="00496603" w:rsidRDefault="001E31DF"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 </w:t>
            </w:r>
          </w:p>
        </w:tc>
      </w:tr>
      <w:tr w:rsidR="00496603" w:rsidRPr="00496603" w14:paraId="35557EAA"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4867B40D" w14:textId="48F1E283" w:rsidR="00F91594" w:rsidRPr="00496603" w:rsidRDefault="00F91594"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CNW5</w:t>
            </w:r>
          </w:p>
        </w:tc>
        <w:tc>
          <w:tcPr>
            <w:tcW w:w="1307" w:type="dxa"/>
            <w:tcBorders>
              <w:top w:val="nil"/>
              <w:left w:val="nil"/>
              <w:bottom w:val="single" w:sz="4" w:space="0" w:color="auto"/>
              <w:right w:val="single" w:sz="4" w:space="0" w:color="auto"/>
            </w:tcBorders>
            <w:shd w:val="clear" w:color="auto" w:fill="auto"/>
            <w:noWrap/>
            <w:vAlign w:val="bottom"/>
          </w:tcPr>
          <w:p w14:paraId="4D733116" w14:textId="028B97E8" w:rsidR="00F91594" w:rsidRPr="00496603" w:rsidRDefault="00F91594"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10,6</w:t>
            </w:r>
          </w:p>
        </w:tc>
        <w:tc>
          <w:tcPr>
            <w:tcW w:w="1254" w:type="dxa"/>
            <w:tcBorders>
              <w:top w:val="nil"/>
              <w:left w:val="nil"/>
              <w:bottom w:val="single" w:sz="4" w:space="0" w:color="auto"/>
              <w:right w:val="single" w:sz="4" w:space="0" w:color="auto"/>
            </w:tcBorders>
            <w:shd w:val="clear" w:color="auto" w:fill="auto"/>
            <w:noWrap/>
            <w:vAlign w:val="bottom"/>
          </w:tcPr>
          <w:p w14:paraId="572EF514" w14:textId="404F4A5E" w:rsidR="00F91594" w:rsidRPr="00496603" w:rsidRDefault="00F91594"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20,0</w:t>
            </w:r>
          </w:p>
        </w:tc>
        <w:tc>
          <w:tcPr>
            <w:tcW w:w="1331" w:type="dxa"/>
            <w:tcBorders>
              <w:top w:val="nil"/>
              <w:left w:val="nil"/>
              <w:bottom w:val="single" w:sz="4" w:space="0" w:color="auto"/>
              <w:right w:val="single" w:sz="4" w:space="0" w:color="auto"/>
            </w:tcBorders>
            <w:shd w:val="clear" w:color="auto" w:fill="auto"/>
            <w:noWrap/>
            <w:vAlign w:val="bottom"/>
          </w:tcPr>
          <w:p w14:paraId="3F7CE32C" w14:textId="23695A77" w:rsidR="00F91594" w:rsidRPr="00496603" w:rsidRDefault="00F91594" w:rsidP="00B71BDC">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w:t>
            </w:r>
            <w:r w:rsidR="00B71BDC" w:rsidRPr="00496603">
              <w:rPr>
                <w:rFonts w:eastAsia="Times New Roman" w:cstheme="minorHAnsi"/>
                <w:sz w:val="21"/>
                <w:szCs w:val="21"/>
                <w:lang w:eastAsia="pl-PL"/>
              </w:rPr>
              <w:t>3</w:t>
            </w:r>
          </w:p>
        </w:tc>
        <w:tc>
          <w:tcPr>
            <w:tcW w:w="1340" w:type="dxa"/>
            <w:tcBorders>
              <w:top w:val="nil"/>
              <w:left w:val="nil"/>
              <w:bottom w:val="single" w:sz="4" w:space="0" w:color="auto"/>
              <w:right w:val="single" w:sz="4" w:space="0" w:color="auto"/>
            </w:tcBorders>
            <w:shd w:val="clear" w:color="auto" w:fill="auto"/>
            <w:noWrap/>
            <w:vAlign w:val="bottom"/>
          </w:tcPr>
          <w:p w14:paraId="3523DFD5" w14:textId="01068F92" w:rsidR="00F91594"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DN20</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3C4EC7D8" w14:textId="29E31EFD" w:rsidR="00F91594" w:rsidRPr="00496603" w:rsidRDefault="006C19E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G-2,5</w:t>
            </w:r>
          </w:p>
        </w:tc>
      </w:tr>
      <w:tr w:rsidR="00496603" w:rsidRPr="00496603" w14:paraId="3E2D72A8"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2BE90764" w14:textId="39A2A876" w:rsidR="00B87D96"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CNW7</w:t>
            </w:r>
          </w:p>
        </w:tc>
        <w:tc>
          <w:tcPr>
            <w:tcW w:w="1307" w:type="dxa"/>
            <w:tcBorders>
              <w:top w:val="nil"/>
              <w:left w:val="nil"/>
              <w:bottom w:val="single" w:sz="4" w:space="0" w:color="auto"/>
              <w:right w:val="single" w:sz="4" w:space="0" w:color="auto"/>
            </w:tcBorders>
            <w:shd w:val="clear" w:color="auto" w:fill="auto"/>
            <w:noWrap/>
            <w:vAlign w:val="bottom"/>
          </w:tcPr>
          <w:p w14:paraId="25CD53AF" w14:textId="302578BB" w:rsidR="00B87D96"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21,3</w:t>
            </w:r>
          </w:p>
        </w:tc>
        <w:tc>
          <w:tcPr>
            <w:tcW w:w="1254" w:type="dxa"/>
            <w:tcBorders>
              <w:top w:val="nil"/>
              <w:left w:val="nil"/>
              <w:bottom w:val="single" w:sz="4" w:space="0" w:color="auto"/>
              <w:right w:val="single" w:sz="4" w:space="0" w:color="auto"/>
            </w:tcBorders>
            <w:shd w:val="clear" w:color="auto" w:fill="auto"/>
            <w:noWrap/>
            <w:vAlign w:val="bottom"/>
          </w:tcPr>
          <w:p w14:paraId="51101792" w14:textId="28956AD0" w:rsidR="00B87D96"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35,0</w:t>
            </w:r>
          </w:p>
        </w:tc>
        <w:tc>
          <w:tcPr>
            <w:tcW w:w="1331" w:type="dxa"/>
            <w:tcBorders>
              <w:top w:val="nil"/>
              <w:left w:val="nil"/>
              <w:bottom w:val="single" w:sz="4" w:space="0" w:color="auto"/>
              <w:right w:val="single" w:sz="4" w:space="0" w:color="auto"/>
            </w:tcBorders>
            <w:shd w:val="clear" w:color="auto" w:fill="auto"/>
            <w:noWrap/>
            <w:vAlign w:val="bottom"/>
          </w:tcPr>
          <w:p w14:paraId="71652250" w14:textId="01731861" w:rsidR="00B87D96" w:rsidRPr="00496603" w:rsidRDefault="00D90A44"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2,5</w:t>
            </w:r>
          </w:p>
        </w:tc>
        <w:tc>
          <w:tcPr>
            <w:tcW w:w="1340" w:type="dxa"/>
            <w:tcBorders>
              <w:top w:val="nil"/>
              <w:left w:val="nil"/>
              <w:bottom w:val="single" w:sz="4" w:space="0" w:color="auto"/>
              <w:right w:val="single" w:sz="4" w:space="0" w:color="auto"/>
            </w:tcBorders>
            <w:shd w:val="clear" w:color="auto" w:fill="auto"/>
            <w:noWrap/>
            <w:vAlign w:val="bottom"/>
          </w:tcPr>
          <w:p w14:paraId="4FE254F1" w14:textId="076D4116" w:rsidR="00B87D96"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DN25</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38E18163" w14:textId="483338FA" w:rsidR="00B87D96" w:rsidRPr="00496603" w:rsidRDefault="00B87D96"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w:t>
            </w:r>
            <w:r w:rsidR="00205184" w:rsidRPr="00496603">
              <w:rPr>
                <w:rFonts w:eastAsia="Times New Roman" w:cstheme="minorHAnsi"/>
                <w:sz w:val="21"/>
                <w:szCs w:val="21"/>
                <w:lang w:eastAsia="pl-PL"/>
              </w:rPr>
              <w:t>4</w:t>
            </w:r>
          </w:p>
        </w:tc>
      </w:tr>
      <w:tr w:rsidR="00496603" w:rsidRPr="00496603" w14:paraId="67BB4F71"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746C7C03" w14:textId="7313C9CF"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CNW10</w:t>
            </w:r>
          </w:p>
        </w:tc>
        <w:tc>
          <w:tcPr>
            <w:tcW w:w="1307" w:type="dxa"/>
            <w:tcBorders>
              <w:top w:val="nil"/>
              <w:left w:val="nil"/>
              <w:bottom w:val="single" w:sz="4" w:space="0" w:color="auto"/>
              <w:right w:val="single" w:sz="4" w:space="0" w:color="auto"/>
            </w:tcBorders>
            <w:shd w:val="clear" w:color="auto" w:fill="auto"/>
            <w:noWrap/>
            <w:vAlign w:val="bottom"/>
          </w:tcPr>
          <w:p w14:paraId="00DE68E5" w14:textId="4FC0126C"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31,0</w:t>
            </w:r>
          </w:p>
        </w:tc>
        <w:tc>
          <w:tcPr>
            <w:tcW w:w="1254" w:type="dxa"/>
            <w:tcBorders>
              <w:top w:val="nil"/>
              <w:left w:val="nil"/>
              <w:bottom w:val="single" w:sz="4" w:space="0" w:color="auto"/>
              <w:right w:val="single" w:sz="4" w:space="0" w:color="auto"/>
            </w:tcBorders>
            <w:shd w:val="clear" w:color="auto" w:fill="auto"/>
            <w:noWrap/>
            <w:vAlign w:val="bottom"/>
          </w:tcPr>
          <w:p w14:paraId="6F6AB895" w14:textId="1DCE8D6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33,6</w:t>
            </w:r>
          </w:p>
        </w:tc>
        <w:tc>
          <w:tcPr>
            <w:tcW w:w="1331" w:type="dxa"/>
            <w:tcBorders>
              <w:top w:val="nil"/>
              <w:left w:val="nil"/>
              <w:bottom w:val="single" w:sz="4" w:space="0" w:color="auto"/>
              <w:right w:val="single" w:sz="4" w:space="0" w:color="auto"/>
            </w:tcBorders>
            <w:shd w:val="clear" w:color="auto" w:fill="auto"/>
            <w:noWrap/>
            <w:vAlign w:val="bottom"/>
          </w:tcPr>
          <w:p w14:paraId="6C383073" w14:textId="7C33092F"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3,7</w:t>
            </w:r>
          </w:p>
        </w:tc>
        <w:tc>
          <w:tcPr>
            <w:tcW w:w="1340" w:type="dxa"/>
            <w:tcBorders>
              <w:top w:val="nil"/>
              <w:left w:val="nil"/>
              <w:bottom w:val="single" w:sz="4" w:space="0" w:color="auto"/>
              <w:right w:val="single" w:sz="4" w:space="0" w:color="auto"/>
            </w:tcBorders>
            <w:shd w:val="clear" w:color="auto" w:fill="auto"/>
            <w:noWrap/>
            <w:vAlign w:val="bottom"/>
          </w:tcPr>
          <w:p w14:paraId="42A7AEFA" w14:textId="55A40F80" w:rsidR="00292E3D" w:rsidRPr="00496603" w:rsidRDefault="00292E3D" w:rsidP="00292E3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DN25</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35F088C2" w14:textId="0750CA7A" w:rsidR="00292E3D" w:rsidRPr="00496603" w:rsidRDefault="00292E3D" w:rsidP="00292E3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G-4</w:t>
            </w:r>
          </w:p>
        </w:tc>
      </w:tr>
      <w:tr w:rsidR="00496603" w:rsidRPr="00496603" w14:paraId="22D40E82"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26D4035E" w14:textId="313277A0"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CNW10A</w:t>
            </w:r>
          </w:p>
        </w:tc>
        <w:tc>
          <w:tcPr>
            <w:tcW w:w="1307" w:type="dxa"/>
            <w:tcBorders>
              <w:top w:val="nil"/>
              <w:left w:val="nil"/>
              <w:bottom w:val="single" w:sz="4" w:space="0" w:color="auto"/>
              <w:right w:val="single" w:sz="4" w:space="0" w:color="auto"/>
            </w:tcBorders>
            <w:shd w:val="clear" w:color="auto" w:fill="auto"/>
            <w:noWrap/>
            <w:vAlign w:val="bottom"/>
          </w:tcPr>
          <w:p w14:paraId="2E91ED23" w14:textId="0F162E36"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11,2</w:t>
            </w:r>
          </w:p>
        </w:tc>
        <w:tc>
          <w:tcPr>
            <w:tcW w:w="1254" w:type="dxa"/>
            <w:tcBorders>
              <w:top w:val="nil"/>
              <w:left w:val="nil"/>
              <w:bottom w:val="single" w:sz="4" w:space="0" w:color="auto"/>
              <w:right w:val="single" w:sz="4" w:space="0" w:color="auto"/>
            </w:tcBorders>
            <w:shd w:val="clear" w:color="auto" w:fill="auto"/>
            <w:noWrap/>
            <w:vAlign w:val="bottom"/>
          </w:tcPr>
          <w:p w14:paraId="2F433633" w14:textId="45974CDB"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35,0</w:t>
            </w:r>
          </w:p>
        </w:tc>
        <w:tc>
          <w:tcPr>
            <w:tcW w:w="1331" w:type="dxa"/>
            <w:tcBorders>
              <w:top w:val="nil"/>
              <w:left w:val="nil"/>
              <w:bottom w:val="single" w:sz="4" w:space="0" w:color="auto"/>
              <w:right w:val="single" w:sz="4" w:space="0" w:color="auto"/>
            </w:tcBorders>
            <w:shd w:val="clear" w:color="auto" w:fill="auto"/>
            <w:noWrap/>
            <w:vAlign w:val="bottom"/>
          </w:tcPr>
          <w:p w14:paraId="40831E3D" w14:textId="4C694C52" w:rsidR="00292E3D" w:rsidRPr="00496603" w:rsidRDefault="00292E3D" w:rsidP="00292E3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1,3</w:t>
            </w:r>
          </w:p>
        </w:tc>
        <w:tc>
          <w:tcPr>
            <w:tcW w:w="1340" w:type="dxa"/>
            <w:tcBorders>
              <w:top w:val="nil"/>
              <w:left w:val="nil"/>
              <w:bottom w:val="single" w:sz="4" w:space="0" w:color="auto"/>
              <w:right w:val="single" w:sz="4" w:space="0" w:color="auto"/>
            </w:tcBorders>
            <w:shd w:val="clear" w:color="auto" w:fill="auto"/>
            <w:noWrap/>
            <w:vAlign w:val="bottom"/>
          </w:tcPr>
          <w:p w14:paraId="012BF097" w14:textId="7B2F345B"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DN20</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0DB98FF3" w14:textId="5CF877AD"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G-2,5</w:t>
            </w:r>
          </w:p>
        </w:tc>
      </w:tr>
      <w:tr w:rsidR="00496603" w:rsidRPr="00496603" w14:paraId="12C46E04"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709459A4" w14:textId="2B721014"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CNW11</w:t>
            </w:r>
          </w:p>
        </w:tc>
        <w:tc>
          <w:tcPr>
            <w:tcW w:w="1307" w:type="dxa"/>
            <w:tcBorders>
              <w:top w:val="nil"/>
              <w:left w:val="nil"/>
              <w:bottom w:val="single" w:sz="4" w:space="0" w:color="auto"/>
              <w:right w:val="single" w:sz="4" w:space="0" w:color="auto"/>
            </w:tcBorders>
            <w:shd w:val="clear" w:color="auto" w:fill="auto"/>
            <w:noWrap/>
            <w:vAlign w:val="bottom"/>
          </w:tcPr>
          <w:p w14:paraId="063FD4C7" w14:textId="726024C8"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46,8</w:t>
            </w:r>
          </w:p>
        </w:tc>
        <w:tc>
          <w:tcPr>
            <w:tcW w:w="1254" w:type="dxa"/>
            <w:tcBorders>
              <w:top w:val="nil"/>
              <w:left w:val="nil"/>
              <w:bottom w:val="single" w:sz="4" w:space="0" w:color="auto"/>
              <w:right w:val="single" w:sz="4" w:space="0" w:color="auto"/>
            </w:tcBorders>
            <w:shd w:val="clear" w:color="auto" w:fill="auto"/>
            <w:noWrap/>
            <w:vAlign w:val="bottom"/>
          </w:tcPr>
          <w:p w14:paraId="59D294DB" w14:textId="7C909DC6"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65,0</w:t>
            </w:r>
          </w:p>
        </w:tc>
        <w:tc>
          <w:tcPr>
            <w:tcW w:w="1331" w:type="dxa"/>
            <w:tcBorders>
              <w:top w:val="nil"/>
              <w:left w:val="nil"/>
              <w:bottom w:val="single" w:sz="4" w:space="0" w:color="auto"/>
              <w:right w:val="single" w:sz="4" w:space="0" w:color="auto"/>
            </w:tcBorders>
            <w:shd w:val="clear" w:color="auto" w:fill="auto"/>
            <w:noWrap/>
            <w:vAlign w:val="bottom"/>
          </w:tcPr>
          <w:p w14:paraId="7EA58918" w14:textId="0CACE91C"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5,6</w:t>
            </w:r>
          </w:p>
        </w:tc>
        <w:tc>
          <w:tcPr>
            <w:tcW w:w="1340" w:type="dxa"/>
            <w:tcBorders>
              <w:top w:val="nil"/>
              <w:left w:val="nil"/>
              <w:bottom w:val="single" w:sz="4" w:space="0" w:color="auto"/>
              <w:right w:val="single" w:sz="4" w:space="0" w:color="auto"/>
            </w:tcBorders>
            <w:shd w:val="clear" w:color="auto" w:fill="auto"/>
            <w:noWrap/>
            <w:vAlign w:val="bottom"/>
          </w:tcPr>
          <w:p w14:paraId="2F89615E" w14:textId="2557908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DN32</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44693288" w14:textId="64E91448"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G-6</w:t>
            </w:r>
          </w:p>
        </w:tc>
      </w:tr>
      <w:tr w:rsidR="00496603" w:rsidRPr="00496603" w14:paraId="03F4F495"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14BD446E" w14:textId="524BB2C2"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CNW13</w:t>
            </w:r>
          </w:p>
        </w:tc>
        <w:tc>
          <w:tcPr>
            <w:tcW w:w="1307" w:type="dxa"/>
            <w:tcBorders>
              <w:top w:val="nil"/>
              <w:left w:val="nil"/>
              <w:bottom w:val="single" w:sz="4" w:space="0" w:color="auto"/>
              <w:right w:val="single" w:sz="4" w:space="0" w:color="auto"/>
            </w:tcBorders>
            <w:shd w:val="clear" w:color="auto" w:fill="auto"/>
            <w:noWrap/>
            <w:vAlign w:val="bottom"/>
          </w:tcPr>
          <w:p w14:paraId="3BF6F38C" w14:textId="3D15AD52"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9,1</w:t>
            </w:r>
          </w:p>
        </w:tc>
        <w:tc>
          <w:tcPr>
            <w:tcW w:w="1254" w:type="dxa"/>
            <w:tcBorders>
              <w:top w:val="nil"/>
              <w:left w:val="nil"/>
              <w:bottom w:val="single" w:sz="4" w:space="0" w:color="auto"/>
              <w:right w:val="single" w:sz="4" w:space="0" w:color="auto"/>
            </w:tcBorders>
            <w:shd w:val="clear" w:color="auto" w:fill="auto"/>
            <w:noWrap/>
            <w:vAlign w:val="bottom"/>
          </w:tcPr>
          <w:p w14:paraId="0BEA158F" w14:textId="03A6EB66"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20,0</w:t>
            </w:r>
          </w:p>
        </w:tc>
        <w:tc>
          <w:tcPr>
            <w:tcW w:w="1331" w:type="dxa"/>
            <w:tcBorders>
              <w:top w:val="nil"/>
              <w:left w:val="nil"/>
              <w:bottom w:val="single" w:sz="4" w:space="0" w:color="auto"/>
              <w:right w:val="single" w:sz="4" w:space="0" w:color="auto"/>
            </w:tcBorders>
            <w:shd w:val="clear" w:color="auto" w:fill="auto"/>
            <w:noWrap/>
            <w:vAlign w:val="bottom"/>
          </w:tcPr>
          <w:p w14:paraId="2E49BE4E" w14:textId="0DEFCBE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1,1</w:t>
            </w:r>
          </w:p>
        </w:tc>
        <w:tc>
          <w:tcPr>
            <w:tcW w:w="1340" w:type="dxa"/>
            <w:tcBorders>
              <w:top w:val="nil"/>
              <w:left w:val="nil"/>
              <w:bottom w:val="single" w:sz="4" w:space="0" w:color="auto"/>
              <w:right w:val="single" w:sz="4" w:space="0" w:color="auto"/>
            </w:tcBorders>
            <w:shd w:val="clear" w:color="auto" w:fill="auto"/>
            <w:noWrap/>
            <w:vAlign w:val="bottom"/>
          </w:tcPr>
          <w:p w14:paraId="5E168862" w14:textId="106ADEA4"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DN20</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217AED79" w14:textId="6EEBF57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G-2,5</w:t>
            </w:r>
          </w:p>
        </w:tc>
      </w:tr>
      <w:tr w:rsidR="00496603" w:rsidRPr="00496603" w14:paraId="721A8CBA" w14:textId="77777777" w:rsidTr="00710313">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379AFBA8" w14:textId="142EB902" w:rsidR="00292E3D" w:rsidRPr="00496603" w:rsidRDefault="00292E3D" w:rsidP="00182ED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CNW15</w:t>
            </w:r>
          </w:p>
        </w:tc>
        <w:tc>
          <w:tcPr>
            <w:tcW w:w="1307" w:type="dxa"/>
            <w:tcBorders>
              <w:top w:val="nil"/>
              <w:left w:val="nil"/>
              <w:bottom w:val="single" w:sz="4" w:space="0" w:color="auto"/>
              <w:right w:val="single" w:sz="4" w:space="0" w:color="auto"/>
            </w:tcBorders>
            <w:shd w:val="clear" w:color="auto" w:fill="auto"/>
            <w:noWrap/>
            <w:vAlign w:val="bottom"/>
          </w:tcPr>
          <w:p w14:paraId="4FB527DC" w14:textId="44EA87A7" w:rsidR="00292E3D" w:rsidRPr="00496603" w:rsidRDefault="00B11DF5"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9,2</w:t>
            </w:r>
          </w:p>
        </w:tc>
        <w:tc>
          <w:tcPr>
            <w:tcW w:w="1254" w:type="dxa"/>
            <w:tcBorders>
              <w:top w:val="nil"/>
              <w:left w:val="nil"/>
              <w:bottom w:val="single" w:sz="4" w:space="0" w:color="auto"/>
              <w:right w:val="single" w:sz="4" w:space="0" w:color="auto"/>
            </w:tcBorders>
            <w:shd w:val="clear" w:color="auto" w:fill="auto"/>
            <w:noWrap/>
            <w:vAlign w:val="bottom"/>
          </w:tcPr>
          <w:p w14:paraId="73C6F5DD" w14:textId="7B506D99" w:rsidR="00292E3D" w:rsidRPr="00496603" w:rsidRDefault="00B11DF5"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35</w:t>
            </w:r>
            <w:r w:rsidR="00292E3D" w:rsidRPr="00496603">
              <w:rPr>
                <w:rFonts w:eastAsia="Times New Roman" w:cstheme="minorHAnsi"/>
                <w:sz w:val="21"/>
                <w:szCs w:val="21"/>
                <w:lang w:eastAsia="pl-PL"/>
              </w:rPr>
              <w:t>,0</w:t>
            </w:r>
          </w:p>
        </w:tc>
        <w:tc>
          <w:tcPr>
            <w:tcW w:w="1331" w:type="dxa"/>
            <w:tcBorders>
              <w:top w:val="nil"/>
              <w:left w:val="nil"/>
              <w:bottom w:val="single" w:sz="4" w:space="0" w:color="auto"/>
              <w:right w:val="single" w:sz="4" w:space="0" w:color="auto"/>
            </w:tcBorders>
            <w:shd w:val="clear" w:color="auto" w:fill="auto"/>
            <w:noWrap/>
            <w:vAlign w:val="bottom"/>
          </w:tcPr>
          <w:p w14:paraId="32D32269" w14:textId="3D705CAC" w:rsidR="00292E3D" w:rsidRPr="00496603" w:rsidRDefault="00B11DF5"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1,1</w:t>
            </w:r>
          </w:p>
        </w:tc>
        <w:tc>
          <w:tcPr>
            <w:tcW w:w="1340" w:type="dxa"/>
            <w:tcBorders>
              <w:top w:val="nil"/>
              <w:left w:val="nil"/>
              <w:bottom w:val="single" w:sz="4" w:space="0" w:color="auto"/>
              <w:right w:val="single" w:sz="4" w:space="0" w:color="auto"/>
            </w:tcBorders>
            <w:shd w:val="clear" w:color="auto" w:fill="auto"/>
            <w:noWrap/>
            <w:vAlign w:val="bottom"/>
          </w:tcPr>
          <w:p w14:paraId="68DBEB30" w14:textId="168E0900"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DN20</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57DA707F" w14:textId="61FBF42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G-2,5</w:t>
            </w:r>
          </w:p>
        </w:tc>
      </w:tr>
      <w:tr w:rsidR="00496603" w:rsidRPr="00496603" w14:paraId="091D6D2C" w14:textId="77777777" w:rsidTr="00710313">
        <w:trPr>
          <w:trHeight w:val="315"/>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901D" w14:textId="0813C0A7"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CNW17</w:t>
            </w:r>
          </w:p>
        </w:tc>
        <w:tc>
          <w:tcPr>
            <w:tcW w:w="1307" w:type="dxa"/>
            <w:tcBorders>
              <w:top w:val="single" w:sz="4" w:space="0" w:color="auto"/>
              <w:left w:val="nil"/>
              <w:bottom w:val="single" w:sz="4" w:space="0" w:color="auto"/>
              <w:right w:val="single" w:sz="4" w:space="0" w:color="auto"/>
            </w:tcBorders>
            <w:shd w:val="clear" w:color="auto" w:fill="auto"/>
            <w:noWrap/>
            <w:vAlign w:val="bottom"/>
          </w:tcPr>
          <w:p w14:paraId="513E915C" w14:textId="4E11FAD6"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49,9</w:t>
            </w:r>
          </w:p>
        </w:tc>
        <w:tc>
          <w:tcPr>
            <w:tcW w:w="1254" w:type="dxa"/>
            <w:tcBorders>
              <w:top w:val="single" w:sz="4" w:space="0" w:color="auto"/>
              <w:left w:val="nil"/>
              <w:bottom w:val="single" w:sz="4" w:space="0" w:color="auto"/>
              <w:right w:val="single" w:sz="4" w:space="0" w:color="auto"/>
            </w:tcBorders>
            <w:shd w:val="clear" w:color="auto" w:fill="auto"/>
            <w:noWrap/>
            <w:vAlign w:val="bottom"/>
          </w:tcPr>
          <w:p w14:paraId="685B54AE" w14:textId="18DC7F1E"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65,0</w:t>
            </w:r>
          </w:p>
        </w:tc>
        <w:tc>
          <w:tcPr>
            <w:tcW w:w="1331" w:type="dxa"/>
            <w:tcBorders>
              <w:top w:val="single" w:sz="4" w:space="0" w:color="auto"/>
              <w:left w:val="nil"/>
              <w:bottom w:val="single" w:sz="4" w:space="0" w:color="auto"/>
              <w:right w:val="single" w:sz="4" w:space="0" w:color="auto"/>
            </w:tcBorders>
            <w:shd w:val="clear" w:color="auto" w:fill="auto"/>
            <w:noWrap/>
            <w:vAlign w:val="bottom"/>
          </w:tcPr>
          <w:p w14:paraId="12CC8462" w14:textId="5D23A827"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6,0</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4AFF7007" w14:textId="55724476" w:rsidR="00292E3D" w:rsidRPr="00496603" w:rsidRDefault="00292E3D" w:rsidP="00292E3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DN32</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4479A0DF" w14:textId="52019DB7" w:rsidR="00292E3D" w:rsidRPr="00496603" w:rsidRDefault="00292E3D" w:rsidP="00292E3D">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G-6,0</w:t>
            </w:r>
          </w:p>
        </w:tc>
      </w:tr>
      <w:tr w:rsidR="00496603" w:rsidRPr="00496603" w14:paraId="06A68B2C"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01CDAC70" w14:textId="01306797"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RT3 pasaż</w:t>
            </w:r>
          </w:p>
        </w:tc>
        <w:tc>
          <w:tcPr>
            <w:tcW w:w="1307" w:type="dxa"/>
            <w:tcBorders>
              <w:top w:val="nil"/>
              <w:left w:val="nil"/>
              <w:bottom w:val="single" w:sz="4" w:space="0" w:color="auto"/>
              <w:right w:val="single" w:sz="4" w:space="0" w:color="auto"/>
            </w:tcBorders>
            <w:shd w:val="clear" w:color="auto" w:fill="auto"/>
            <w:noWrap/>
            <w:vAlign w:val="bottom"/>
          </w:tcPr>
          <w:p w14:paraId="4A5D0427" w14:textId="7F16198B"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140,0</w:t>
            </w:r>
          </w:p>
        </w:tc>
        <w:tc>
          <w:tcPr>
            <w:tcW w:w="1254" w:type="dxa"/>
            <w:tcBorders>
              <w:top w:val="nil"/>
              <w:left w:val="nil"/>
              <w:bottom w:val="single" w:sz="4" w:space="0" w:color="auto"/>
              <w:right w:val="single" w:sz="4" w:space="0" w:color="auto"/>
            </w:tcBorders>
            <w:shd w:val="clear" w:color="auto" w:fill="auto"/>
            <w:noWrap/>
            <w:vAlign w:val="bottom"/>
          </w:tcPr>
          <w:p w14:paraId="6D75203D" w14:textId="3902C16E"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140,0</w:t>
            </w:r>
          </w:p>
        </w:tc>
        <w:tc>
          <w:tcPr>
            <w:tcW w:w="1331" w:type="dxa"/>
            <w:tcBorders>
              <w:top w:val="nil"/>
              <w:left w:val="nil"/>
              <w:bottom w:val="single" w:sz="4" w:space="0" w:color="auto"/>
              <w:right w:val="single" w:sz="4" w:space="0" w:color="auto"/>
            </w:tcBorders>
            <w:shd w:val="clear" w:color="auto" w:fill="auto"/>
            <w:noWrap/>
            <w:vAlign w:val="bottom"/>
          </w:tcPr>
          <w:p w14:paraId="4162AD5C" w14:textId="0DDEF31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17,8</w:t>
            </w:r>
          </w:p>
        </w:tc>
        <w:tc>
          <w:tcPr>
            <w:tcW w:w="1340" w:type="dxa"/>
            <w:tcBorders>
              <w:top w:val="nil"/>
              <w:left w:val="nil"/>
              <w:bottom w:val="single" w:sz="4" w:space="0" w:color="auto"/>
              <w:right w:val="single" w:sz="4" w:space="0" w:color="auto"/>
            </w:tcBorders>
            <w:shd w:val="clear" w:color="auto" w:fill="auto"/>
            <w:noWrap/>
            <w:vAlign w:val="bottom"/>
          </w:tcPr>
          <w:p w14:paraId="01A17D2A" w14:textId="39C36DEE"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DN50</w:t>
            </w:r>
          </w:p>
        </w:tc>
        <w:tc>
          <w:tcPr>
            <w:tcW w:w="1305" w:type="dxa"/>
            <w:tcBorders>
              <w:top w:val="single" w:sz="4" w:space="0" w:color="auto"/>
              <w:left w:val="nil"/>
              <w:bottom w:val="single" w:sz="4" w:space="0" w:color="auto"/>
              <w:right w:val="single" w:sz="4" w:space="0" w:color="auto"/>
            </w:tcBorders>
            <w:shd w:val="clear" w:color="auto" w:fill="auto"/>
            <w:noWrap/>
            <w:vAlign w:val="bottom"/>
          </w:tcPr>
          <w:p w14:paraId="2B4B6676" w14:textId="759E1759"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G-16</w:t>
            </w:r>
          </w:p>
        </w:tc>
      </w:tr>
      <w:tr w:rsidR="00496603" w:rsidRPr="00496603" w14:paraId="3CB94C40" w14:textId="77777777" w:rsidTr="00D90A44">
        <w:trPr>
          <w:trHeight w:val="315"/>
        </w:trPr>
        <w:tc>
          <w:tcPr>
            <w:tcW w:w="1513" w:type="dxa"/>
            <w:tcBorders>
              <w:top w:val="nil"/>
              <w:left w:val="single" w:sz="4" w:space="0" w:color="auto"/>
              <w:bottom w:val="single" w:sz="4" w:space="0" w:color="auto"/>
              <w:right w:val="single" w:sz="4" w:space="0" w:color="auto"/>
            </w:tcBorders>
            <w:shd w:val="clear" w:color="auto" w:fill="auto"/>
            <w:noWrap/>
            <w:vAlign w:val="bottom"/>
          </w:tcPr>
          <w:p w14:paraId="3E35CED8" w14:textId="0051E5C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RT5 hala</w:t>
            </w:r>
          </w:p>
        </w:tc>
        <w:tc>
          <w:tcPr>
            <w:tcW w:w="1307" w:type="dxa"/>
            <w:tcBorders>
              <w:top w:val="nil"/>
              <w:left w:val="nil"/>
              <w:bottom w:val="single" w:sz="4" w:space="0" w:color="auto"/>
              <w:right w:val="single" w:sz="4" w:space="0" w:color="auto"/>
            </w:tcBorders>
            <w:shd w:val="clear" w:color="auto" w:fill="auto"/>
            <w:noWrap/>
            <w:vAlign w:val="bottom"/>
          </w:tcPr>
          <w:p w14:paraId="314D0AFA" w14:textId="274E707D"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154,8</w:t>
            </w:r>
          </w:p>
        </w:tc>
        <w:tc>
          <w:tcPr>
            <w:tcW w:w="1254" w:type="dxa"/>
            <w:tcBorders>
              <w:top w:val="nil"/>
              <w:left w:val="nil"/>
              <w:bottom w:val="single" w:sz="4" w:space="0" w:color="auto"/>
              <w:right w:val="single" w:sz="4" w:space="0" w:color="auto"/>
            </w:tcBorders>
            <w:shd w:val="clear" w:color="auto" w:fill="auto"/>
            <w:noWrap/>
            <w:vAlign w:val="bottom"/>
          </w:tcPr>
          <w:p w14:paraId="73AAD429" w14:textId="25D4F227"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154,8</w:t>
            </w:r>
          </w:p>
        </w:tc>
        <w:tc>
          <w:tcPr>
            <w:tcW w:w="1331" w:type="dxa"/>
            <w:tcBorders>
              <w:top w:val="nil"/>
              <w:left w:val="nil"/>
              <w:bottom w:val="single" w:sz="4" w:space="0" w:color="auto"/>
              <w:right w:val="single" w:sz="4" w:space="0" w:color="auto"/>
            </w:tcBorders>
            <w:shd w:val="clear" w:color="auto" w:fill="auto"/>
            <w:noWrap/>
            <w:vAlign w:val="bottom"/>
          </w:tcPr>
          <w:p w14:paraId="7B9A23B3" w14:textId="073E21A9"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19,7</w:t>
            </w:r>
          </w:p>
        </w:tc>
        <w:tc>
          <w:tcPr>
            <w:tcW w:w="1340" w:type="dxa"/>
            <w:tcBorders>
              <w:top w:val="nil"/>
              <w:left w:val="nil"/>
              <w:bottom w:val="single" w:sz="4" w:space="0" w:color="auto"/>
              <w:right w:val="single" w:sz="4" w:space="0" w:color="auto"/>
            </w:tcBorders>
            <w:shd w:val="clear" w:color="auto" w:fill="auto"/>
            <w:noWrap/>
            <w:vAlign w:val="bottom"/>
          </w:tcPr>
          <w:p w14:paraId="63587F23" w14:textId="755A8DB1"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DN50</w:t>
            </w:r>
          </w:p>
        </w:tc>
        <w:tc>
          <w:tcPr>
            <w:tcW w:w="1305" w:type="dxa"/>
            <w:tcBorders>
              <w:top w:val="nil"/>
              <w:left w:val="nil"/>
              <w:bottom w:val="single" w:sz="4" w:space="0" w:color="auto"/>
              <w:right w:val="single" w:sz="4" w:space="0" w:color="auto"/>
            </w:tcBorders>
            <w:shd w:val="clear" w:color="auto" w:fill="auto"/>
            <w:noWrap/>
            <w:vAlign w:val="bottom"/>
          </w:tcPr>
          <w:p w14:paraId="55125E52" w14:textId="15A5C5B0"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G-16</w:t>
            </w:r>
          </w:p>
        </w:tc>
      </w:tr>
      <w:tr w:rsidR="00496603" w:rsidRPr="00496603" w14:paraId="4ADD68EC" w14:textId="77777777" w:rsidTr="00D90A44">
        <w:trPr>
          <w:trHeight w:val="328"/>
        </w:trPr>
        <w:tc>
          <w:tcPr>
            <w:tcW w:w="1513" w:type="dxa"/>
            <w:tcBorders>
              <w:top w:val="nil"/>
              <w:left w:val="single" w:sz="4" w:space="0" w:color="auto"/>
              <w:bottom w:val="single" w:sz="4" w:space="0" w:color="auto"/>
              <w:right w:val="single" w:sz="4" w:space="0" w:color="auto"/>
            </w:tcBorders>
            <w:shd w:val="clear" w:color="auto" w:fill="auto"/>
            <w:noWrap/>
            <w:vAlign w:val="bottom"/>
            <w:hideMark/>
          </w:tcPr>
          <w:p w14:paraId="21E17951" w14:textId="77777777" w:rsidR="00292E3D" w:rsidRPr="00496603" w:rsidRDefault="00292E3D" w:rsidP="00C960AE">
            <w:pPr>
              <w:spacing w:before="0" w:after="0" w:line="240" w:lineRule="auto"/>
              <w:jc w:val="center"/>
              <w:rPr>
                <w:rFonts w:eastAsia="Times New Roman" w:cstheme="minorHAnsi"/>
                <w:sz w:val="21"/>
                <w:szCs w:val="21"/>
                <w:lang w:eastAsia="pl-PL"/>
              </w:rPr>
            </w:pPr>
            <w:r w:rsidRPr="00496603">
              <w:rPr>
                <w:rFonts w:eastAsia="Times New Roman" w:cstheme="minorHAnsi"/>
                <w:sz w:val="21"/>
                <w:szCs w:val="21"/>
                <w:lang w:eastAsia="pl-PL"/>
              </w:rPr>
              <w:t>ŁĄCZNIE</w:t>
            </w:r>
          </w:p>
        </w:tc>
        <w:tc>
          <w:tcPr>
            <w:tcW w:w="1307" w:type="dxa"/>
            <w:tcBorders>
              <w:top w:val="nil"/>
              <w:left w:val="nil"/>
              <w:bottom w:val="single" w:sz="4" w:space="0" w:color="auto"/>
              <w:right w:val="single" w:sz="4" w:space="0" w:color="auto"/>
            </w:tcBorders>
            <w:shd w:val="clear" w:color="auto" w:fill="auto"/>
            <w:noWrap/>
            <w:vAlign w:val="bottom"/>
            <w:hideMark/>
          </w:tcPr>
          <w:p w14:paraId="61F7CBAD" w14:textId="56B25445" w:rsidR="00292E3D" w:rsidRPr="00496603" w:rsidRDefault="005D1F47" w:rsidP="00496603">
            <w:pPr>
              <w:spacing w:before="0" w:after="0" w:line="240" w:lineRule="auto"/>
              <w:jc w:val="center"/>
              <w:rPr>
                <w:rFonts w:eastAsia="Times New Roman" w:cstheme="minorHAnsi"/>
                <w:b/>
                <w:bCs/>
                <w:sz w:val="21"/>
                <w:szCs w:val="21"/>
                <w:lang w:eastAsia="pl-PL"/>
              </w:rPr>
            </w:pPr>
            <w:r w:rsidRPr="00496603">
              <w:rPr>
                <w:rFonts w:eastAsia="Times New Roman" w:cstheme="minorHAnsi"/>
                <w:b/>
                <w:bCs/>
                <w:sz w:val="21"/>
                <w:szCs w:val="21"/>
                <w:lang w:eastAsia="pl-PL"/>
              </w:rPr>
              <w:t>4</w:t>
            </w:r>
            <w:r w:rsidR="00496603" w:rsidRPr="00496603">
              <w:rPr>
                <w:rFonts w:eastAsia="Times New Roman" w:cstheme="minorHAnsi"/>
                <w:b/>
                <w:bCs/>
                <w:sz w:val="21"/>
                <w:szCs w:val="21"/>
                <w:lang w:eastAsia="pl-PL"/>
              </w:rPr>
              <w:t>83,9</w:t>
            </w:r>
          </w:p>
        </w:tc>
        <w:tc>
          <w:tcPr>
            <w:tcW w:w="1254" w:type="dxa"/>
            <w:tcBorders>
              <w:top w:val="nil"/>
              <w:left w:val="nil"/>
              <w:bottom w:val="single" w:sz="4" w:space="0" w:color="auto"/>
              <w:right w:val="single" w:sz="4" w:space="0" w:color="auto"/>
            </w:tcBorders>
            <w:shd w:val="clear" w:color="auto" w:fill="auto"/>
            <w:noWrap/>
            <w:vAlign w:val="bottom"/>
            <w:hideMark/>
          </w:tcPr>
          <w:p w14:paraId="7A4D8EF9" w14:textId="77777777" w:rsidR="00292E3D" w:rsidRPr="00496603" w:rsidRDefault="00292E3D" w:rsidP="00C960AE">
            <w:pPr>
              <w:spacing w:before="0" w:after="0" w:line="240" w:lineRule="auto"/>
              <w:jc w:val="center"/>
              <w:rPr>
                <w:rFonts w:eastAsia="Times New Roman" w:cstheme="minorHAnsi"/>
                <w:b/>
                <w:bCs/>
                <w:sz w:val="21"/>
                <w:szCs w:val="21"/>
                <w:lang w:eastAsia="pl-PL"/>
              </w:rPr>
            </w:pPr>
            <w:r w:rsidRPr="00496603">
              <w:rPr>
                <w:rFonts w:eastAsia="Times New Roman" w:cstheme="minorHAnsi"/>
                <w:b/>
                <w:bCs/>
                <w:sz w:val="21"/>
                <w:szCs w:val="21"/>
                <w:lang w:eastAsia="pl-PL"/>
              </w:rPr>
              <w:t> </w:t>
            </w:r>
          </w:p>
        </w:tc>
        <w:tc>
          <w:tcPr>
            <w:tcW w:w="1331" w:type="dxa"/>
            <w:tcBorders>
              <w:top w:val="nil"/>
              <w:left w:val="nil"/>
              <w:bottom w:val="single" w:sz="4" w:space="0" w:color="auto"/>
              <w:right w:val="single" w:sz="4" w:space="0" w:color="auto"/>
            </w:tcBorders>
            <w:shd w:val="clear" w:color="auto" w:fill="auto"/>
            <w:noWrap/>
            <w:vAlign w:val="bottom"/>
            <w:hideMark/>
          </w:tcPr>
          <w:p w14:paraId="0C72F294" w14:textId="50D52703" w:rsidR="00292E3D" w:rsidRPr="00496603" w:rsidRDefault="00496603" w:rsidP="00146AB1">
            <w:pPr>
              <w:spacing w:before="0" w:after="0" w:line="240" w:lineRule="auto"/>
              <w:jc w:val="center"/>
              <w:rPr>
                <w:rFonts w:eastAsia="Times New Roman" w:cstheme="minorHAnsi"/>
                <w:b/>
                <w:bCs/>
                <w:sz w:val="21"/>
                <w:szCs w:val="21"/>
                <w:lang w:eastAsia="pl-PL"/>
              </w:rPr>
            </w:pPr>
            <w:r w:rsidRPr="00496603">
              <w:rPr>
                <w:rFonts w:eastAsia="Times New Roman" w:cstheme="minorHAnsi"/>
                <w:b/>
                <w:bCs/>
                <w:sz w:val="21"/>
                <w:szCs w:val="21"/>
                <w:lang w:eastAsia="pl-PL"/>
              </w:rPr>
              <w:t>60,5</w:t>
            </w:r>
          </w:p>
        </w:tc>
        <w:tc>
          <w:tcPr>
            <w:tcW w:w="1340" w:type="dxa"/>
            <w:tcBorders>
              <w:top w:val="nil"/>
              <w:left w:val="nil"/>
              <w:bottom w:val="nil"/>
              <w:right w:val="nil"/>
            </w:tcBorders>
            <w:shd w:val="clear" w:color="auto" w:fill="auto"/>
            <w:noWrap/>
            <w:vAlign w:val="bottom"/>
            <w:hideMark/>
          </w:tcPr>
          <w:p w14:paraId="30D0BEA8" w14:textId="77777777" w:rsidR="00292E3D" w:rsidRPr="00496603" w:rsidRDefault="00292E3D" w:rsidP="00C960AE">
            <w:pPr>
              <w:spacing w:before="0" w:after="0" w:line="240" w:lineRule="auto"/>
              <w:jc w:val="center"/>
              <w:rPr>
                <w:rFonts w:eastAsia="Times New Roman" w:cstheme="minorHAnsi"/>
                <w:b/>
                <w:bCs/>
                <w:sz w:val="21"/>
                <w:szCs w:val="21"/>
                <w:lang w:eastAsia="pl-PL"/>
              </w:rPr>
            </w:pPr>
          </w:p>
        </w:tc>
        <w:tc>
          <w:tcPr>
            <w:tcW w:w="1305" w:type="dxa"/>
            <w:tcBorders>
              <w:top w:val="nil"/>
              <w:left w:val="nil"/>
              <w:bottom w:val="nil"/>
              <w:right w:val="nil"/>
            </w:tcBorders>
            <w:shd w:val="clear" w:color="auto" w:fill="auto"/>
            <w:noWrap/>
            <w:vAlign w:val="bottom"/>
            <w:hideMark/>
          </w:tcPr>
          <w:p w14:paraId="532EF0EC" w14:textId="77777777" w:rsidR="00292E3D" w:rsidRPr="00496603" w:rsidRDefault="00292E3D" w:rsidP="00C960AE">
            <w:pPr>
              <w:spacing w:before="0" w:after="0" w:line="240" w:lineRule="auto"/>
              <w:jc w:val="left"/>
              <w:rPr>
                <w:rFonts w:eastAsia="Times New Roman" w:cstheme="minorHAnsi"/>
                <w:sz w:val="21"/>
                <w:szCs w:val="21"/>
                <w:lang w:eastAsia="pl-PL"/>
              </w:rPr>
            </w:pPr>
          </w:p>
        </w:tc>
      </w:tr>
    </w:tbl>
    <w:p w14:paraId="2F87B082" w14:textId="77777777" w:rsidR="00D90A44" w:rsidRDefault="00D90A44" w:rsidP="00D90A44">
      <w:pPr>
        <w:pStyle w:val="Nagwek3"/>
        <w:numPr>
          <w:ilvl w:val="0"/>
          <w:numId w:val="0"/>
        </w:numPr>
        <w:ind w:left="720"/>
        <w:rPr>
          <w:b/>
          <w:bCs/>
          <w:highlight w:val="yellow"/>
        </w:rPr>
      </w:pPr>
    </w:p>
    <w:p w14:paraId="4AE24B66" w14:textId="77777777" w:rsidR="00D704AD" w:rsidRPr="00B1739E" w:rsidRDefault="00D704AD" w:rsidP="00D704AD">
      <w:pPr>
        <w:pStyle w:val="Nagwek3"/>
        <w:rPr>
          <w:b/>
          <w:bCs/>
        </w:rPr>
      </w:pPr>
      <w:r w:rsidRPr="00B1739E">
        <w:rPr>
          <w:b/>
          <w:bCs/>
        </w:rPr>
        <w:t>Mocowanie rurociągów</w:t>
      </w:r>
    </w:p>
    <w:p w14:paraId="66A20AAD" w14:textId="77777777" w:rsidR="00D704AD" w:rsidRPr="00B1739E" w:rsidRDefault="00D704AD" w:rsidP="00D704AD">
      <w:pPr>
        <w:spacing w:before="0" w:after="0" w:line="240" w:lineRule="auto"/>
        <w:rPr>
          <w:lang w:eastAsia="x-none"/>
        </w:rPr>
      </w:pPr>
      <w:r w:rsidRPr="00B1739E">
        <w:rPr>
          <w:lang w:eastAsia="x-none"/>
        </w:rPr>
        <w:t>Maksymalne odległości między podporami ruchomymi dla rur stalowych wynoszą:</w:t>
      </w:r>
    </w:p>
    <w:p w14:paraId="7180847B" w14:textId="77777777" w:rsidR="00D704AD" w:rsidRPr="00B1739E" w:rsidRDefault="00D704AD" w:rsidP="00D704AD">
      <w:pPr>
        <w:pStyle w:val="Akapitzlist"/>
        <w:spacing w:before="0" w:after="0" w:line="240" w:lineRule="auto"/>
        <w:ind w:left="0"/>
        <w:rPr>
          <w:lang w:eastAsia="x-none"/>
        </w:rPr>
      </w:pPr>
      <w:r w:rsidRPr="00B1739E">
        <w:rPr>
          <w:lang w:eastAsia="x-none"/>
        </w:rPr>
        <w:t>- 1,5m dla rur DN20</w:t>
      </w:r>
    </w:p>
    <w:p w14:paraId="6A6769A1" w14:textId="77777777" w:rsidR="00D704AD" w:rsidRPr="00B1739E" w:rsidRDefault="00D704AD" w:rsidP="00D704AD">
      <w:pPr>
        <w:pStyle w:val="Akapitzlist"/>
        <w:spacing w:before="0" w:after="0" w:line="240" w:lineRule="auto"/>
        <w:ind w:left="0"/>
        <w:rPr>
          <w:lang w:eastAsia="x-none"/>
        </w:rPr>
      </w:pPr>
      <w:r w:rsidRPr="00B1739E">
        <w:rPr>
          <w:lang w:eastAsia="x-none"/>
        </w:rPr>
        <w:t>- 2,2m dla rur DN25</w:t>
      </w:r>
    </w:p>
    <w:p w14:paraId="1C4C2493" w14:textId="77777777" w:rsidR="00D704AD" w:rsidRPr="00B1739E" w:rsidRDefault="00D704AD" w:rsidP="00D704AD">
      <w:pPr>
        <w:pStyle w:val="Akapitzlist"/>
        <w:spacing w:before="0" w:after="0" w:line="240" w:lineRule="auto"/>
        <w:ind w:left="0"/>
        <w:rPr>
          <w:lang w:eastAsia="x-none"/>
        </w:rPr>
      </w:pPr>
      <w:r w:rsidRPr="00B1739E">
        <w:rPr>
          <w:lang w:eastAsia="x-none"/>
        </w:rPr>
        <w:t>- 2,6m dla rur DN32</w:t>
      </w:r>
    </w:p>
    <w:p w14:paraId="3023E223" w14:textId="77777777" w:rsidR="00D704AD" w:rsidRPr="00B1739E" w:rsidRDefault="00D704AD" w:rsidP="00D704AD">
      <w:pPr>
        <w:pStyle w:val="Akapitzlist"/>
        <w:spacing w:before="0" w:after="0" w:line="240" w:lineRule="auto"/>
        <w:ind w:left="0"/>
        <w:rPr>
          <w:lang w:eastAsia="x-none"/>
        </w:rPr>
      </w:pPr>
      <w:r w:rsidRPr="00B1739E">
        <w:rPr>
          <w:lang w:eastAsia="x-none"/>
        </w:rPr>
        <w:t>- 3,0m dla rur DN40</w:t>
      </w:r>
    </w:p>
    <w:p w14:paraId="6BA71E2C" w14:textId="77777777" w:rsidR="00D704AD" w:rsidRPr="00B1739E" w:rsidRDefault="00D704AD" w:rsidP="00D704AD">
      <w:pPr>
        <w:pStyle w:val="Akapitzlist"/>
        <w:spacing w:before="0" w:after="0" w:line="240" w:lineRule="auto"/>
        <w:ind w:left="0"/>
        <w:rPr>
          <w:lang w:eastAsia="x-none"/>
        </w:rPr>
      </w:pPr>
      <w:r w:rsidRPr="00B1739E">
        <w:rPr>
          <w:lang w:eastAsia="x-none"/>
        </w:rPr>
        <w:t>- 3,5m dla rur DN50</w:t>
      </w:r>
    </w:p>
    <w:p w14:paraId="053D6670" w14:textId="77777777" w:rsidR="00D704AD" w:rsidRPr="00B1739E" w:rsidRDefault="00D704AD" w:rsidP="00D704AD">
      <w:pPr>
        <w:pStyle w:val="Akapitzlist"/>
        <w:spacing w:before="0" w:after="0" w:line="240" w:lineRule="auto"/>
        <w:ind w:left="0"/>
        <w:rPr>
          <w:lang w:eastAsia="x-none"/>
        </w:rPr>
      </w:pPr>
      <w:r w:rsidRPr="00B1739E">
        <w:rPr>
          <w:lang w:eastAsia="x-none"/>
        </w:rPr>
        <w:t xml:space="preserve">Należy stosować systemy montażowe, wspierane do dachu i konstrukcji budynku posiadające stosowne dopuszczenia (np. Niczuk). </w:t>
      </w:r>
    </w:p>
    <w:p w14:paraId="42F1BD1F" w14:textId="77777777" w:rsidR="001E31DF" w:rsidRPr="00B1739E" w:rsidRDefault="001E31DF" w:rsidP="001E31DF">
      <w:pPr>
        <w:pStyle w:val="Nagwek3"/>
        <w:rPr>
          <w:b/>
          <w:bCs/>
        </w:rPr>
      </w:pPr>
      <w:r w:rsidRPr="00B1739E">
        <w:rPr>
          <w:b/>
          <w:bCs/>
        </w:rPr>
        <w:t xml:space="preserve">Próby szczelności i odbiory </w:t>
      </w:r>
    </w:p>
    <w:p w14:paraId="4EF12780" w14:textId="77777777" w:rsidR="001E31DF" w:rsidRPr="00B1739E" w:rsidRDefault="001E31DF" w:rsidP="001E31DF">
      <w:pPr>
        <w:spacing w:after="80" w:line="240" w:lineRule="auto"/>
        <w:ind w:firstLine="425"/>
      </w:pPr>
      <w:r w:rsidRPr="00B1739E">
        <w:t>Wykonać badania szczelności instalacji gazu, potwierdzone protokołem. Przed próbą szczelności instalację gazową należy przedmuchać sprężonym powietrzem lub gazem obojętnym wolnym od zanieczyszczeń i oleju, w celu usunięcia ewentualnych zanieczyszczeń i sprawdzenia czy instalacja jest drożna.</w:t>
      </w:r>
    </w:p>
    <w:p w14:paraId="14854028" w14:textId="77777777" w:rsidR="001E31DF" w:rsidRPr="00B1739E" w:rsidRDefault="001E31DF" w:rsidP="001E31DF">
      <w:pPr>
        <w:spacing w:after="80" w:line="240" w:lineRule="auto"/>
        <w:ind w:firstLine="425"/>
      </w:pPr>
      <w:r w:rsidRPr="00B1739E">
        <w:t xml:space="preserve">Próbę szczelności przeprowadza się, zgodnie z normą PN-92/M-34503 oraz PN-EN 12327, przy odłączonych odbiornikach gazu, otwartych zaworach i zaślepionych końcówkach przewodów gazu. Ciśnienie czynnika próbnego (gazu obojętnego) w czasie próby szczelności powinno wynosić 0,05MPa. Wynik próby uznaje się za pozytywny, jeżeli w czasie 30 min. od ustabilizowania się ciśnienia czynnika próbnego nie nastąpi spadek ciśnienia na manometrze. Wszelkie nieszczelności należy usunąć przez rozmontowanie nieszczelnych połączeń i ponowne ich zamontowanie. </w:t>
      </w:r>
    </w:p>
    <w:p w14:paraId="56FAEC29" w14:textId="7A04102E" w:rsidR="001E31DF" w:rsidRPr="00B1739E" w:rsidRDefault="001E31DF" w:rsidP="00B1739E">
      <w:pPr>
        <w:spacing w:after="80" w:line="240" w:lineRule="auto"/>
      </w:pPr>
      <w:r w:rsidRPr="00B1739E">
        <w:t xml:space="preserve">Instalację gazu z rur stalowych, po wykonaniu próby szczelności należy zabezpieczyć przed korozją i pomalować emalią syntetyczną koloru żółtego. Rurociągi należy oznakować odnośnie rodzaju czynnika oraz kierunku przepływu. </w:t>
      </w:r>
    </w:p>
    <w:p w14:paraId="7342D27C" w14:textId="77777777" w:rsidR="001E31DF" w:rsidRPr="00B1739E" w:rsidRDefault="001E31DF" w:rsidP="009E66A6">
      <w:pPr>
        <w:spacing w:after="80" w:line="240" w:lineRule="auto"/>
      </w:pPr>
      <w:r w:rsidRPr="00B1739E">
        <w:t>Protokół pozytywnego wyniku próby stanowi podstawę do przekazania instalacji do eksploatacji. Po pozytywnie przeprowadzonej próbie ciśnienia należy uruchomić (tak szybko jak jest to możliwe) instalację zgodnie z wymogami PN-EN 12327.</w:t>
      </w:r>
    </w:p>
    <w:p w14:paraId="7F7BA1EC" w14:textId="00A0487F" w:rsidR="00137483" w:rsidRDefault="00137483" w:rsidP="00137483">
      <w:pPr>
        <w:pStyle w:val="Nagwek2"/>
        <w:keepNext/>
        <w:tabs>
          <w:tab w:val="num" w:pos="576"/>
        </w:tabs>
        <w:spacing w:before="240"/>
        <w:contextualSpacing w:val="0"/>
        <w:jc w:val="left"/>
      </w:pPr>
      <w:bookmarkStart w:id="34" w:name="_Toc171689487"/>
      <w:r w:rsidRPr="00F0206C">
        <w:lastRenderedPageBreak/>
        <w:t xml:space="preserve">Instalacje </w:t>
      </w:r>
      <w:r w:rsidR="00F0206C" w:rsidRPr="00F0206C">
        <w:t>ogrzewania</w:t>
      </w:r>
      <w:bookmarkEnd w:id="34"/>
      <w:r w:rsidR="00F0206C" w:rsidRPr="00F0206C">
        <w:t xml:space="preserve"> </w:t>
      </w:r>
    </w:p>
    <w:p w14:paraId="7ECD7C0B" w14:textId="77777777" w:rsidR="00AF11AE" w:rsidRPr="00AF11AE" w:rsidRDefault="00AF11AE" w:rsidP="00AF11AE">
      <w:pPr>
        <w:spacing w:after="80" w:line="240" w:lineRule="auto"/>
      </w:pPr>
      <w:r w:rsidRPr="00AF11AE">
        <w:t xml:space="preserve">Instalacje ogrzewania projektuje się w pomieszczeniach technicznych oraz węzłach sanitarnych i technicznych T.02, T.03, T.04 i T.05. </w:t>
      </w:r>
    </w:p>
    <w:p w14:paraId="2C1CAD1B" w14:textId="5D91FFC8" w:rsidR="00AF11AE" w:rsidRPr="00AF11AE" w:rsidRDefault="00AF11AE" w:rsidP="00AF11AE">
      <w:pPr>
        <w:spacing w:after="80" w:line="240" w:lineRule="auto"/>
        <w:ind w:firstLine="425"/>
      </w:pPr>
      <w:r w:rsidRPr="00AF11AE">
        <w:t xml:space="preserve">Ogrzewanie lokali usługowych realizowane będzie za pomocą układów VRF z klimatyzatorami freonowymi z pompami ciepła lub układami klimatyzacyjnymi typu </w:t>
      </w:r>
      <w:proofErr w:type="spellStart"/>
      <w:r w:rsidRPr="00AF11AE">
        <w:t>split</w:t>
      </w:r>
      <w:proofErr w:type="spellEnd"/>
      <w:r w:rsidRPr="00AF11AE">
        <w:t xml:space="preserve">, a także częściowo urządzeniami wentylacyjnymi. </w:t>
      </w:r>
      <w:r w:rsidRPr="00AF11AE">
        <w:rPr>
          <w:u w:val="single"/>
        </w:rPr>
        <w:t>Układy klimatyzacyjne w lokalach usługowych są poza zakresem przedmiotowego opracowania i będą ujęte w projektach aranżacji poszczególnych lokali.</w:t>
      </w:r>
    </w:p>
    <w:p w14:paraId="5047DD39" w14:textId="77777777" w:rsidR="00AF11AE" w:rsidRPr="00AF11AE" w:rsidRDefault="00AF11AE" w:rsidP="00AF11AE">
      <w:pPr>
        <w:spacing w:line="240" w:lineRule="auto"/>
        <w:rPr>
          <w:szCs w:val="24"/>
        </w:rPr>
      </w:pPr>
      <w:r w:rsidRPr="00AF11AE">
        <w:rPr>
          <w:szCs w:val="24"/>
        </w:rPr>
        <w:t>W zależności od funkcji pomieszczeń zastosowano:</w:t>
      </w:r>
    </w:p>
    <w:p w14:paraId="6FFEAAB2" w14:textId="7653DAA5" w:rsidR="00AF11AE" w:rsidRPr="00AF11AE" w:rsidRDefault="00AF11AE" w:rsidP="00AF11AE">
      <w:pPr>
        <w:numPr>
          <w:ilvl w:val="0"/>
          <w:numId w:val="22"/>
        </w:numPr>
        <w:tabs>
          <w:tab w:val="left" w:pos="284"/>
          <w:tab w:val="num" w:pos="567"/>
        </w:tabs>
        <w:spacing w:before="0" w:after="0" w:line="240" w:lineRule="auto"/>
        <w:ind w:left="0" w:firstLine="0"/>
        <w:rPr>
          <w:szCs w:val="24"/>
        </w:rPr>
      </w:pPr>
      <w:r w:rsidRPr="009E66A6">
        <w:rPr>
          <w:szCs w:val="24"/>
        </w:rPr>
        <w:t>Ogrzewanie za pomocą aparatów grzewczych</w:t>
      </w:r>
      <w:r w:rsidR="00DB32EB" w:rsidRPr="009E66A6">
        <w:rPr>
          <w:szCs w:val="24"/>
        </w:rPr>
        <w:t xml:space="preserve"> elektrycznych</w:t>
      </w:r>
      <w:r w:rsidRPr="009E66A6">
        <w:rPr>
          <w:szCs w:val="24"/>
        </w:rPr>
        <w:t xml:space="preserve"> (pom. techniczne w budynku</w:t>
      </w:r>
      <w:r w:rsidRPr="00AF11AE">
        <w:rPr>
          <w:szCs w:val="24"/>
        </w:rPr>
        <w:t xml:space="preserve"> technicznym)</w:t>
      </w:r>
    </w:p>
    <w:p w14:paraId="17E76A73" w14:textId="77777777" w:rsidR="00AF11AE" w:rsidRPr="00AF11AE" w:rsidRDefault="00AF11AE" w:rsidP="00AF11AE">
      <w:pPr>
        <w:numPr>
          <w:ilvl w:val="0"/>
          <w:numId w:val="22"/>
        </w:numPr>
        <w:tabs>
          <w:tab w:val="left" w:pos="284"/>
          <w:tab w:val="num" w:pos="567"/>
        </w:tabs>
        <w:spacing w:before="0" w:after="0" w:line="240" w:lineRule="auto"/>
        <w:ind w:left="0" w:firstLine="0"/>
        <w:rPr>
          <w:szCs w:val="24"/>
        </w:rPr>
      </w:pPr>
      <w:r w:rsidRPr="00AF11AE">
        <w:rPr>
          <w:szCs w:val="24"/>
        </w:rPr>
        <w:t>Ogrzewanie za pomocą grzejników elektrycznych (</w:t>
      </w:r>
      <w:r w:rsidRPr="00AF11AE">
        <w:t>węzły T.02, T.03, T.04 i T.05)</w:t>
      </w:r>
    </w:p>
    <w:p w14:paraId="23EB73F4" w14:textId="059D9099" w:rsidR="00AF11AE" w:rsidRPr="00AF11AE" w:rsidRDefault="00AF11AE" w:rsidP="00AF11AE">
      <w:pPr>
        <w:spacing w:after="80" w:line="240" w:lineRule="auto"/>
      </w:pPr>
      <w:r w:rsidRPr="00AF11AE">
        <w:t xml:space="preserve">Obliczenia zapotrzebowania na ciepło dla obiektu wykonano zgodnie z obowiązującymi przepisami, </w:t>
      </w:r>
      <w:r w:rsidRPr="00AF11AE">
        <w:br/>
        <w:t>w oparciu o temperatury pomieszczeń ogrzewanych zgodnie z Rozporządzeniem Ministra Infrastruktury z 08.04.2019r., wytycznymi technologiczne i przepisami BHP. Projektowane przegrody spełniają wymagania dotyczące wartości współczynników przenikania ciepła. Obliczenia wykonano dla temperatury zewnętrznej okresu zimnego III strefy: -20</w:t>
      </w:r>
      <w:r w:rsidRPr="00AF11AE">
        <w:sym w:font="Symbol" w:char="F0B0"/>
      </w:r>
      <w:r w:rsidRPr="00AF11AE">
        <w:t xml:space="preserve">C. </w:t>
      </w:r>
    </w:p>
    <w:p w14:paraId="1ACC17A2" w14:textId="77777777" w:rsidR="00AF11AE" w:rsidRPr="00AF11AE" w:rsidRDefault="00AF11AE" w:rsidP="00AF11AE">
      <w:pPr>
        <w:spacing w:before="0" w:after="0"/>
      </w:pPr>
      <w:r w:rsidRPr="00AF11AE">
        <w:rPr>
          <w:u w:val="single"/>
        </w:rPr>
        <w:t>Obliczenia zapotrzebowania na ciepło i chłód dla lokali usługowych wykonano w oparciu o założenia</w:t>
      </w:r>
      <w:r w:rsidRPr="00AF11AE">
        <w:t>:</w:t>
      </w:r>
    </w:p>
    <w:p w14:paraId="22B359FA" w14:textId="77777777" w:rsidR="00AF11AE" w:rsidRPr="00AF11AE" w:rsidRDefault="00AF11AE" w:rsidP="00AF11AE">
      <w:pPr>
        <w:tabs>
          <w:tab w:val="num" w:pos="360"/>
          <w:tab w:val="num" w:pos="567"/>
        </w:tabs>
        <w:spacing w:before="0" w:after="0" w:line="240" w:lineRule="auto"/>
        <w:rPr>
          <w:szCs w:val="24"/>
        </w:rPr>
      </w:pPr>
      <w:r w:rsidRPr="00AF11AE">
        <w:rPr>
          <w:szCs w:val="24"/>
        </w:rPr>
        <w:t>- zapotrzebowanie ciepła w ilości 50-80W/m</w:t>
      </w:r>
      <w:r w:rsidRPr="00AF11AE">
        <w:rPr>
          <w:szCs w:val="24"/>
          <w:vertAlign w:val="superscript"/>
        </w:rPr>
        <w:t>2</w:t>
      </w:r>
      <w:r w:rsidRPr="00AF11AE">
        <w:rPr>
          <w:szCs w:val="24"/>
        </w:rPr>
        <w:t xml:space="preserve"> (w zależności od standardu lokalu/sieci)</w:t>
      </w:r>
    </w:p>
    <w:p w14:paraId="558F812B" w14:textId="77777777" w:rsidR="00AF11AE" w:rsidRPr="00AF11AE" w:rsidRDefault="00AF11AE" w:rsidP="00AF11AE">
      <w:pPr>
        <w:tabs>
          <w:tab w:val="num" w:pos="360"/>
          <w:tab w:val="num" w:pos="567"/>
        </w:tabs>
        <w:spacing w:before="0" w:after="0" w:line="240" w:lineRule="auto"/>
        <w:rPr>
          <w:szCs w:val="24"/>
        </w:rPr>
      </w:pPr>
      <w:r w:rsidRPr="00AF11AE">
        <w:rPr>
          <w:szCs w:val="24"/>
        </w:rPr>
        <w:t>- zapotrzebowanie chłodu w ilości 50-130W/m</w:t>
      </w:r>
      <w:r w:rsidRPr="00AF11AE">
        <w:rPr>
          <w:szCs w:val="24"/>
          <w:vertAlign w:val="superscript"/>
        </w:rPr>
        <w:t>2</w:t>
      </w:r>
      <w:r w:rsidRPr="00AF11AE">
        <w:rPr>
          <w:szCs w:val="24"/>
        </w:rPr>
        <w:t xml:space="preserve"> (w zależności od standardu lokalu/sieci; jeżeli lokal jest klimatyzowany)</w:t>
      </w:r>
    </w:p>
    <w:p w14:paraId="7D5B350B" w14:textId="77777777" w:rsidR="00AF11AE" w:rsidRPr="00AF11AE" w:rsidRDefault="00AF11AE" w:rsidP="00AF11AE">
      <w:pPr>
        <w:tabs>
          <w:tab w:val="num" w:pos="360"/>
          <w:tab w:val="num" w:pos="567"/>
        </w:tabs>
        <w:spacing w:before="0" w:after="0" w:line="240" w:lineRule="auto"/>
        <w:rPr>
          <w:szCs w:val="24"/>
        </w:rPr>
      </w:pPr>
      <w:r w:rsidRPr="00AF11AE">
        <w:rPr>
          <w:szCs w:val="24"/>
        </w:rPr>
        <w:t xml:space="preserve">- temperatura w lokalu handlowym w okresie zimowym: </w:t>
      </w:r>
      <w:proofErr w:type="spellStart"/>
      <w:r w:rsidRPr="00AF11AE">
        <w:rPr>
          <w:szCs w:val="24"/>
        </w:rPr>
        <w:t>tp</w:t>
      </w:r>
      <w:proofErr w:type="spellEnd"/>
      <w:r w:rsidRPr="00AF11AE">
        <w:rPr>
          <w:szCs w:val="24"/>
        </w:rPr>
        <w:t>= +16</w:t>
      </w:r>
      <w:r w:rsidRPr="00AF11AE">
        <w:rPr>
          <w:szCs w:val="24"/>
        </w:rPr>
        <w:sym w:font="Symbol" w:char="F0B0"/>
      </w:r>
      <w:r w:rsidRPr="00AF11AE">
        <w:rPr>
          <w:szCs w:val="24"/>
        </w:rPr>
        <w:t>C ÷ +21</w:t>
      </w:r>
      <w:r w:rsidRPr="00AF11AE">
        <w:rPr>
          <w:szCs w:val="24"/>
        </w:rPr>
        <w:sym w:font="Symbol" w:char="F0B0"/>
      </w:r>
      <w:r w:rsidRPr="00AF11AE">
        <w:rPr>
          <w:szCs w:val="24"/>
        </w:rPr>
        <w:t>C (w zależności od standardu lokalu/sieci)</w:t>
      </w:r>
    </w:p>
    <w:p w14:paraId="2F0EF2D0" w14:textId="08C0F721" w:rsidR="00AF11AE" w:rsidRPr="00BF4E37" w:rsidRDefault="00AF11AE" w:rsidP="00AF11AE">
      <w:pPr>
        <w:tabs>
          <w:tab w:val="num" w:pos="360"/>
          <w:tab w:val="num" w:pos="567"/>
        </w:tabs>
        <w:spacing w:before="0" w:after="0" w:line="240" w:lineRule="auto"/>
        <w:ind w:right="-284"/>
        <w:jc w:val="left"/>
        <w:rPr>
          <w:szCs w:val="24"/>
        </w:rPr>
      </w:pPr>
      <w:r w:rsidRPr="00AF11AE">
        <w:rPr>
          <w:szCs w:val="24"/>
        </w:rPr>
        <w:t xml:space="preserve">- temperatura w lokalu handlowym w okresie letnim: </w:t>
      </w:r>
      <w:proofErr w:type="spellStart"/>
      <w:r w:rsidRPr="00AF11AE">
        <w:rPr>
          <w:szCs w:val="24"/>
        </w:rPr>
        <w:t>tp</w:t>
      </w:r>
      <w:proofErr w:type="spellEnd"/>
      <w:r w:rsidRPr="00AF11AE">
        <w:rPr>
          <w:szCs w:val="24"/>
        </w:rPr>
        <w:t>= +26</w:t>
      </w:r>
      <w:r w:rsidRPr="00AF11AE">
        <w:rPr>
          <w:szCs w:val="24"/>
        </w:rPr>
        <w:sym w:font="Symbol" w:char="F0B0"/>
      </w:r>
      <w:r w:rsidRPr="00AF11AE">
        <w:rPr>
          <w:szCs w:val="24"/>
        </w:rPr>
        <w:t>C (w przypadku lokalu klimatyzowanego)</w:t>
      </w:r>
    </w:p>
    <w:p w14:paraId="6B85ED4D" w14:textId="6168C254" w:rsidR="00AF11AE" w:rsidRPr="00AF11AE" w:rsidRDefault="00AF11AE" w:rsidP="00AF11AE">
      <w:pPr>
        <w:spacing w:after="80" w:line="240" w:lineRule="auto"/>
        <w:rPr>
          <w:bCs/>
        </w:rPr>
      </w:pPr>
      <w:r w:rsidRPr="00AF11AE">
        <w:t>Temperatury wewnętrzne obliczeniowe oraz wielkości zapotrzebowania na ciepło do pokrycia strat statycznych i infiltracji oraz zapotrzebowania na chłód (zgodnie z wytycznymi/ standardem dla danego lokalu) opisano w załączniku nr 501/S - Z</w:t>
      </w:r>
      <w:r w:rsidRPr="00AF11AE">
        <w:rPr>
          <w:bCs/>
        </w:rPr>
        <w:t xml:space="preserve">estawieniu pomieszczeń z bilansem powietrza </w:t>
      </w:r>
      <w:r w:rsidR="009E66A6">
        <w:rPr>
          <w:bCs/>
        </w:rPr>
        <w:br/>
      </w:r>
      <w:r w:rsidRPr="00AF11AE">
        <w:rPr>
          <w:bCs/>
        </w:rPr>
        <w:t>i urządzeń HVAC.</w:t>
      </w:r>
    </w:p>
    <w:p w14:paraId="61EA85F0" w14:textId="77777777" w:rsidR="00F0206C" w:rsidRPr="00093500" w:rsidRDefault="00F0206C" w:rsidP="00F0206C">
      <w:pPr>
        <w:pStyle w:val="Nagwek3"/>
        <w:rPr>
          <w:b/>
          <w:bCs/>
        </w:rPr>
      </w:pPr>
      <w:r w:rsidRPr="00093500">
        <w:rPr>
          <w:b/>
          <w:bCs/>
        </w:rPr>
        <w:t>Ogrzewanie aparatami grzewczymi pomieszczeń technicznych w budynku technicznym</w:t>
      </w:r>
    </w:p>
    <w:p w14:paraId="65DD67F9" w14:textId="7D82D44D" w:rsidR="005B3050" w:rsidRDefault="00F0206C" w:rsidP="00F0206C">
      <w:pPr>
        <w:spacing w:after="80" w:line="240" w:lineRule="auto"/>
        <w:ind w:firstLine="425"/>
      </w:pPr>
      <w:r w:rsidRPr="00093500">
        <w:t>Zgodnie z ustaleniami z Inwestorem przebudowywany budynek etapu I – nie będzie wyposażony w instalację ogrzewania wodnego, ani instalację ciepła technologicznego. Z tego powodu do demontażu przeznacza się cały układ kotłowy z kotłami o mocy 895kW i 130W.</w:t>
      </w:r>
      <w:r w:rsidRPr="00CF51FD">
        <w:t xml:space="preserve"> </w:t>
      </w:r>
    </w:p>
    <w:p w14:paraId="3B3CCA71" w14:textId="61574FBF" w:rsidR="005B3050" w:rsidRDefault="00093500" w:rsidP="005B3050">
      <w:pPr>
        <w:spacing w:after="80" w:line="240" w:lineRule="auto"/>
      </w:pPr>
      <w:r w:rsidRPr="00093500">
        <w:t xml:space="preserve">Zgodnie z decyzją Inwestora, w pomieszczeniach technicznych </w:t>
      </w:r>
      <w:r w:rsidR="000F2F64" w:rsidRPr="00093500">
        <w:t>nr A.</w:t>
      </w:r>
      <w:r w:rsidR="005B3050" w:rsidRPr="00093500">
        <w:t>1.3, A.2.04 i A.1.12, w budynku technicznym</w:t>
      </w:r>
      <w:r w:rsidRPr="00093500">
        <w:t xml:space="preserve">, projektuje się aparaty grzewcze z nagrzewnicami elektrycznymi. </w:t>
      </w:r>
      <w:r w:rsidR="005B3050" w:rsidRPr="00093500">
        <w:t>Aparaty pokrywać będą straty statyczne pomieszczeń z tytułu przenikania i infiltracji.</w:t>
      </w:r>
    </w:p>
    <w:p w14:paraId="46661975" w14:textId="7F8CFFB4" w:rsidR="003E4608" w:rsidRDefault="00093500" w:rsidP="003E4608">
      <w:pPr>
        <w:spacing w:after="80" w:line="240" w:lineRule="auto"/>
      </w:pPr>
      <w:r w:rsidRPr="005B3050">
        <w:t xml:space="preserve">Zaprojektowano </w:t>
      </w:r>
      <w:r>
        <w:t xml:space="preserve">3 </w:t>
      </w:r>
      <w:r w:rsidRPr="005B3050">
        <w:t>aparaty grzewcze</w:t>
      </w:r>
      <w:r>
        <w:t xml:space="preserve"> z nagrzewnicą elektryczną </w:t>
      </w:r>
      <w:r w:rsidRPr="005B3050">
        <w:t xml:space="preserve"> </w:t>
      </w:r>
      <w:r>
        <w:t xml:space="preserve">typ </w:t>
      </w:r>
      <w:r w:rsidR="003E4608" w:rsidRPr="003E4608">
        <w:t>LEO EL S BMS</w:t>
      </w:r>
      <w:r w:rsidR="003E4608">
        <w:t xml:space="preserve"> </w:t>
      </w:r>
      <w:proofErr w:type="spellStart"/>
      <w:r w:rsidR="003E4608" w:rsidRPr="003E4608">
        <w:t>prod</w:t>
      </w:r>
      <w:proofErr w:type="spellEnd"/>
      <w:r w:rsidR="003E4608" w:rsidRPr="003E4608">
        <w:t xml:space="preserve">. FLOWAIR </w:t>
      </w:r>
      <w:r w:rsidR="003E4608">
        <w:t xml:space="preserve">mocy </w:t>
      </w:r>
      <w:r w:rsidR="003E4608" w:rsidRPr="003E4608">
        <w:t>Q= 5,8 / 10 kW (</w:t>
      </w:r>
      <w:r w:rsidR="003E4608">
        <w:t>dla T</w:t>
      </w:r>
      <w:r w:rsidR="003E4608" w:rsidRPr="003E4608">
        <w:t>p1=</w:t>
      </w:r>
      <w:r w:rsidR="003E4608">
        <w:t>10</w:t>
      </w:r>
      <w:r w:rsidR="003E4608" w:rsidRPr="003E4608">
        <w:t xml:space="preserve">°C) </w:t>
      </w:r>
      <w:r w:rsidR="003E4608">
        <w:t xml:space="preserve">i wydajności powietrza obiegowego </w:t>
      </w:r>
      <w:r w:rsidR="003E4608" w:rsidRPr="003E4608">
        <w:t>V=  1250/1600/2000 m3//h</w:t>
      </w:r>
      <w:r w:rsidR="003E4608">
        <w:t xml:space="preserve">; Dane elektryczne </w:t>
      </w:r>
      <w:r w:rsidR="003E4608" w:rsidRPr="003E4608">
        <w:t>I= 0,3/0,4/0,6 A</w:t>
      </w:r>
      <w:r w:rsidR="003E4608">
        <w:t xml:space="preserve">; </w:t>
      </w:r>
      <w:r w:rsidR="003E4608" w:rsidRPr="003E4608">
        <w:t>Nel= 0,07/0,09/0,13kW</w:t>
      </w:r>
      <w:r w:rsidR="003E4608">
        <w:t xml:space="preserve">; </w:t>
      </w:r>
      <w:r w:rsidR="003E4608" w:rsidRPr="003E4608">
        <w:t xml:space="preserve">Zasilanie: 3x400V/50Hz </w:t>
      </w:r>
    </w:p>
    <w:p w14:paraId="480B9C6B" w14:textId="485CDB56" w:rsidR="003E4608" w:rsidRDefault="00F359AB" w:rsidP="003E4608">
      <w:pPr>
        <w:spacing w:after="80" w:line="240" w:lineRule="auto"/>
      </w:pPr>
      <w:r>
        <w:t>Aparat wyposażyć w sterownik T-</w:t>
      </w:r>
      <w:proofErr w:type="spellStart"/>
      <w:r>
        <w:t>box</w:t>
      </w:r>
      <w:proofErr w:type="spellEnd"/>
      <w:r>
        <w:t xml:space="preserve"> umożliwiający regulacje trybami pracy urządzenia z zarządzaniem w ramach BMS. </w:t>
      </w:r>
    </w:p>
    <w:p w14:paraId="7DBEE211" w14:textId="77777777" w:rsidR="003E4608" w:rsidRPr="00AF11AE" w:rsidRDefault="003E4608" w:rsidP="003E4608">
      <w:pPr>
        <w:spacing w:before="0" w:after="0" w:line="240" w:lineRule="auto"/>
      </w:pPr>
      <w:r w:rsidRPr="00AF11AE">
        <w:t xml:space="preserve">Czujniki pomiaru temperatury należy montować na wysokości ok. 1,5m na posadzką. </w:t>
      </w:r>
    </w:p>
    <w:p w14:paraId="1EF3A51B" w14:textId="34AEC265" w:rsidR="003E4608" w:rsidRDefault="003E4608" w:rsidP="003E4608">
      <w:pPr>
        <w:spacing w:before="0" w:after="0" w:line="240" w:lineRule="auto"/>
      </w:pPr>
      <w:r w:rsidRPr="00AF11AE">
        <w:t xml:space="preserve">Przewidziano naścienny montaż aparatów, </w:t>
      </w:r>
      <w:r>
        <w:t xml:space="preserve">na konsolach montażowych, </w:t>
      </w:r>
      <w:r w:rsidRPr="00AF11AE">
        <w:t xml:space="preserve">na wysokości ok. +3,0m nad posadzką. </w:t>
      </w:r>
    </w:p>
    <w:p w14:paraId="18595C12" w14:textId="77777777" w:rsidR="00BF6929" w:rsidRDefault="00BF6929" w:rsidP="003E4608">
      <w:pPr>
        <w:spacing w:before="0" w:after="0" w:line="240" w:lineRule="auto"/>
      </w:pPr>
    </w:p>
    <w:p w14:paraId="372DDEAE" w14:textId="77777777" w:rsidR="00BF6929" w:rsidRPr="00AF11AE" w:rsidRDefault="00BF6929" w:rsidP="003E4608">
      <w:pPr>
        <w:spacing w:before="0" w:after="0" w:line="240" w:lineRule="auto"/>
      </w:pPr>
    </w:p>
    <w:p w14:paraId="0DCBCC05" w14:textId="7058A45D" w:rsidR="00137483" w:rsidRPr="00AF11AE" w:rsidRDefault="00137483" w:rsidP="00137483">
      <w:pPr>
        <w:pStyle w:val="Nagwek3"/>
        <w:rPr>
          <w:b/>
          <w:bCs/>
        </w:rPr>
      </w:pPr>
      <w:r w:rsidRPr="00AF11AE">
        <w:rPr>
          <w:b/>
          <w:bCs/>
        </w:rPr>
        <w:lastRenderedPageBreak/>
        <w:t>Ogrzewanie konwektorami elektrycznymi pomieszczeń w obrębie węzłów sanitarnych</w:t>
      </w:r>
      <w:r w:rsidR="00393898" w:rsidRPr="00AF11AE">
        <w:rPr>
          <w:b/>
          <w:bCs/>
        </w:rPr>
        <w:t xml:space="preserve"> i technicznych</w:t>
      </w:r>
      <w:r w:rsidRPr="00AF11AE">
        <w:rPr>
          <w:b/>
          <w:bCs/>
        </w:rPr>
        <w:t xml:space="preserve"> T.02,</w:t>
      </w:r>
      <w:r w:rsidR="00393898" w:rsidRPr="00AF11AE">
        <w:rPr>
          <w:b/>
          <w:bCs/>
        </w:rPr>
        <w:t xml:space="preserve"> T.03,</w:t>
      </w:r>
      <w:r w:rsidRPr="00AF11AE">
        <w:rPr>
          <w:b/>
          <w:bCs/>
        </w:rPr>
        <w:t xml:space="preserve"> T.04 i T.05</w:t>
      </w:r>
    </w:p>
    <w:p w14:paraId="6D466CB8" w14:textId="29D9391C" w:rsidR="00393898" w:rsidRPr="00AF11AE" w:rsidRDefault="00393898" w:rsidP="00393898">
      <w:pPr>
        <w:spacing w:after="80" w:line="240" w:lineRule="auto"/>
        <w:ind w:firstLine="425"/>
      </w:pPr>
      <w:r w:rsidRPr="00AF11AE">
        <w:t xml:space="preserve">Ogrzewanie za pomocą konwektorów elektrycznych zaprojektowano w pomieszczeniach węzłów sanitarnych </w:t>
      </w:r>
      <w:r w:rsidR="005A69C5" w:rsidRPr="00AF11AE">
        <w:t xml:space="preserve">i technicznych </w:t>
      </w:r>
      <w:r w:rsidRPr="00AF11AE">
        <w:t>T.02,</w:t>
      </w:r>
      <w:r w:rsidR="005A69C5" w:rsidRPr="00AF11AE">
        <w:t xml:space="preserve"> T.03,</w:t>
      </w:r>
      <w:r w:rsidRPr="00AF11AE">
        <w:t xml:space="preserve"> T.04 i T.05</w:t>
      </w:r>
      <w:r w:rsidR="005A69C5" w:rsidRPr="00AF11AE">
        <w:t>.</w:t>
      </w:r>
      <w:r w:rsidRPr="00AF11AE">
        <w:t xml:space="preserve"> </w:t>
      </w:r>
    </w:p>
    <w:p w14:paraId="1D9C1881" w14:textId="7DC10716" w:rsidR="003028EA" w:rsidRPr="00AF11AE" w:rsidRDefault="005A69C5" w:rsidP="00AF11AE">
      <w:pPr>
        <w:spacing w:after="80" w:line="240" w:lineRule="auto"/>
      </w:pPr>
      <w:r w:rsidRPr="00AF11AE">
        <w:t>Zaprojektowano konwektory elektryczne IP24 z możliwością nastawy określonej temperatury,</w:t>
      </w:r>
      <w:r w:rsidR="00AF11AE" w:rsidRPr="00AF11AE">
        <w:br/>
      </w:r>
      <w:r w:rsidRPr="00AF11AE">
        <w:t>w tym również funkcja ochrony przed zamarzaniem. Moce konwektorów podano na rysunkach</w:t>
      </w:r>
      <w:r w:rsidR="003028EA" w:rsidRPr="00AF11AE">
        <w:t xml:space="preserve"> oraz w tabeli (załączniku nr 501/S). </w:t>
      </w:r>
    </w:p>
    <w:p w14:paraId="6431F812" w14:textId="16EE466E" w:rsidR="005A69C5" w:rsidRPr="00AF11AE" w:rsidRDefault="005A69C5" w:rsidP="00AF11AE">
      <w:pPr>
        <w:spacing w:after="80" w:line="240" w:lineRule="auto"/>
      </w:pPr>
      <w:r w:rsidRPr="00AF11AE">
        <w:t>Zasilanie 1/N/PE~230V/50Hz z g</w:t>
      </w:r>
      <w:r w:rsidR="003028EA" w:rsidRPr="00AF11AE">
        <w:t xml:space="preserve">niazd instalacji elektrycznej. </w:t>
      </w:r>
      <w:r w:rsidRPr="00AF11AE">
        <w:t xml:space="preserve">Konwektory należy mocować na wysokości min. 20cm nad posadzką.  </w:t>
      </w:r>
    </w:p>
    <w:p w14:paraId="22DF9C5F" w14:textId="77777777" w:rsidR="00137483" w:rsidRPr="00AF11AE" w:rsidRDefault="00137483" w:rsidP="00137483">
      <w:pPr>
        <w:pStyle w:val="Nagwek2"/>
        <w:keepNext/>
        <w:tabs>
          <w:tab w:val="num" w:pos="576"/>
        </w:tabs>
        <w:spacing w:before="240"/>
        <w:contextualSpacing w:val="0"/>
        <w:jc w:val="left"/>
      </w:pPr>
      <w:bookmarkStart w:id="35" w:name="_Toc171689488"/>
      <w:r w:rsidRPr="00AF11AE">
        <w:t>Zabezpieczenie przed wnikaniem powietrza zewnętrznego</w:t>
      </w:r>
      <w:bookmarkEnd w:id="35"/>
    </w:p>
    <w:p w14:paraId="777EA247" w14:textId="4C2FB6EA" w:rsidR="00137483" w:rsidRPr="00AF11AE" w:rsidRDefault="00137483" w:rsidP="00137483">
      <w:pPr>
        <w:pStyle w:val="Nagwek3"/>
        <w:rPr>
          <w:b/>
          <w:bCs/>
        </w:rPr>
      </w:pPr>
      <w:r w:rsidRPr="00AF11AE">
        <w:rPr>
          <w:b/>
          <w:bCs/>
        </w:rPr>
        <w:t>Zabezpieczenie przed wnikaniem powietrza zewnętrznego w postaci kurtyn powietrza</w:t>
      </w:r>
      <w:r w:rsidR="00AF11AE">
        <w:rPr>
          <w:b/>
          <w:bCs/>
        </w:rPr>
        <w:br/>
      </w:r>
      <w:r w:rsidRPr="00AF11AE">
        <w:rPr>
          <w:b/>
          <w:bCs/>
        </w:rPr>
        <w:t>w lokalach nr 1, 1A, 2, 3, 5A, 5B, 5C, 5D, 5E, 5F, 5G, 5H, 5I, 6, 7, 8, 10, 11, 12, 13, 14, 15, 16, 17  oraz 18A, 18B, 19, 20 i 21, a także w węzłach sanitarnych T.04 i T.05</w:t>
      </w:r>
    </w:p>
    <w:p w14:paraId="2842B942" w14:textId="1C008461" w:rsidR="006C1B05" w:rsidRPr="00AF11AE" w:rsidRDefault="00137483" w:rsidP="001D3B16">
      <w:pPr>
        <w:spacing w:after="80" w:line="240" w:lineRule="auto"/>
        <w:ind w:firstLine="425"/>
      </w:pPr>
      <w:r w:rsidRPr="00AF11AE">
        <w:t xml:space="preserve">W celu zabezpieczenia sal sprzedaży w lokalach </w:t>
      </w:r>
      <w:r w:rsidR="006C1B05" w:rsidRPr="00AF11AE">
        <w:t xml:space="preserve">usługowych oraz węzłów sanitarnych T.04 i T.05  </w:t>
      </w:r>
      <w:r w:rsidRPr="00AF11AE">
        <w:t xml:space="preserve"> przed wnikaniem zimnego powietrza zewnętrznego, nad drzwiami zewnętrznymi projektuje</w:t>
      </w:r>
      <w:r w:rsidR="006C1B05" w:rsidRPr="00AF11AE">
        <w:t xml:space="preserve"> się </w:t>
      </w:r>
      <w:r w:rsidR="00AF11AE" w:rsidRPr="00AF11AE">
        <w:t xml:space="preserve">następujące </w:t>
      </w:r>
      <w:r w:rsidR="006C1B05" w:rsidRPr="00AF11AE">
        <w:t>kurtyny powietrzne poziome firmy Flowair:</w:t>
      </w:r>
    </w:p>
    <w:p w14:paraId="4759CD00" w14:textId="50EAB46C" w:rsidR="001D3B16" w:rsidRPr="00AF11AE" w:rsidRDefault="001D3B16" w:rsidP="001D3B16">
      <w:pPr>
        <w:spacing w:before="60" w:after="60" w:line="240" w:lineRule="auto"/>
      </w:pPr>
      <w:r w:rsidRPr="00AF11AE">
        <w:t>-</w:t>
      </w:r>
      <w:r w:rsidR="00655083" w:rsidRPr="00AF11AE">
        <w:t xml:space="preserve">typ SLIM E-100 </w:t>
      </w:r>
      <w:r w:rsidR="00AF11AE" w:rsidRPr="00AF11AE">
        <w:t xml:space="preserve">długości 1,0m </w:t>
      </w:r>
      <w:r w:rsidRPr="00AF11AE">
        <w:t xml:space="preserve">z nagrzewnicami elektrycznymi o mocy </w:t>
      </w:r>
      <w:proofErr w:type="spellStart"/>
      <w:r w:rsidRPr="00AF11AE">
        <w:t>Qel</w:t>
      </w:r>
      <w:proofErr w:type="spellEnd"/>
      <w:r w:rsidRPr="00AF11AE">
        <w:t>=2</w:t>
      </w:r>
      <w:r w:rsidR="00655083" w:rsidRPr="00AF11AE">
        <w:t>kW, praca na I biegu</w:t>
      </w:r>
      <w:r w:rsidRPr="00AF11AE">
        <w:t xml:space="preserve"> (1N~230/50Hz, 8,5A)</w:t>
      </w:r>
      <w:r w:rsidR="00655083" w:rsidRPr="00AF11AE">
        <w:t xml:space="preserve">/ </w:t>
      </w:r>
      <w:r w:rsidRPr="00AF11AE">
        <w:t>lokal nr 2,</w:t>
      </w:r>
      <w:r w:rsidR="00860AD0" w:rsidRPr="00AF11AE">
        <w:t xml:space="preserve"> 5A, 5B, 5C, 5D, 5E, 5F, 5G, 5H o</w:t>
      </w:r>
      <w:r w:rsidR="00655083" w:rsidRPr="00AF11AE">
        <w:t>raz węzły sanitarne T.04 i T.05</w:t>
      </w:r>
    </w:p>
    <w:p w14:paraId="5D272253" w14:textId="75C47F44" w:rsidR="006C1B05" w:rsidRPr="005B3050" w:rsidRDefault="006C1B05" w:rsidP="001D3B16">
      <w:pPr>
        <w:spacing w:before="60" w:after="60" w:line="240" w:lineRule="auto"/>
      </w:pPr>
      <w:r w:rsidRPr="005B3050">
        <w:t>-</w:t>
      </w:r>
      <w:r w:rsidR="001D3B16" w:rsidRPr="005B3050">
        <w:t xml:space="preserve"> </w:t>
      </w:r>
      <w:r w:rsidR="00655083" w:rsidRPr="005B3050">
        <w:t xml:space="preserve">typ </w:t>
      </w:r>
      <w:r w:rsidR="005B3050" w:rsidRPr="005B3050">
        <w:t>SLIM E-200</w:t>
      </w:r>
      <w:r w:rsidR="00655083" w:rsidRPr="005B3050">
        <w:t xml:space="preserve"> </w:t>
      </w:r>
      <w:r w:rsidR="005B3050" w:rsidRPr="005B3050">
        <w:t xml:space="preserve">długości </w:t>
      </w:r>
      <w:r w:rsidR="00AF11AE" w:rsidRPr="005B3050">
        <w:t xml:space="preserve">2,0m, </w:t>
      </w:r>
      <w:r w:rsidRPr="005B3050">
        <w:t xml:space="preserve">z nagrzewnicami elektrycznymi o mocy </w:t>
      </w:r>
      <w:proofErr w:type="spellStart"/>
      <w:r w:rsidRPr="005B3050">
        <w:t>Qel</w:t>
      </w:r>
      <w:proofErr w:type="spellEnd"/>
      <w:r w:rsidRPr="005B3050">
        <w:t>=4kW</w:t>
      </w:r>
      <w:r w:rsidR="00655083" w:rsidRPr="005B3050">
        <w:t>, praca na I biegu</w:t>
      </w:r>
      <w:r w:rsidRPr="005B3050">
        <w:t xml:space="preserve"> (1N~230/50Hz, 17,3A)</w:t>
      </w:r>
      <w:r w:rsidR="00655083" w:rsidRPr="005B3050">
        <w:t xml:space="preserve">/ </w:t>
      </w:r>
      <w:r w:rsidR="001D3B16" w:rsidRPr="005B3050">
        <w:t>lokal nr 1, 1A,</w:t>
      </w:r>
      <w:r w:rsidR="00BF6929">
        <w:t>2,</w:t>
      </w:r>
      <w:r w:rsidR="00860AD0" w:rsidRPr="005B3050">
        <w:t xml:space="preserve"> 3, 5I, 6, 7, 8, 10, 11, 12, 13, 14, 15</w:t>
      </w:r>
      <w:r w:rsidR="00655083" w:rsidRPr="005B3050">
        <w:t>, 16, 17, 18A, 18B, 19, 20 i 21</w:t>
      </w:r>
    </w:p>
    <w:p w14:paraId="23448E7C" w14:textId="15E852B0" w:rsidR="00137483" w:rsidRPr="005B3050" w:rsidRDefault="001D3B16" w:rsidP="005B3050">
      <w:pPr>
        <w:spacing w:after="80" w:line="240" w:lineRule="auto"/>
      </w:pPr>
      <w:r w:rsidRPr="005B3050">
        <w:t xml:space="preserve">Kurtyny wyposażone są w standardzie w system Plug&amp;play tj. wyposażone są w czujnik ruchu, który uruchamia urządzenie w momencie wykrycia ruchu w otoczeniu, dzięki czemu kurtyna sama wie, kiedy ma działać. Nie jest wymagany dodatkowy czujnik drzwiowy ani automatyka. </w:t>
      </w:r>
    </w:p>
    <w:p w14:paraId="44EA018B" w14:textId="61ABC9F3" w:rsidR="00713320" w:rsidRPr="0047695D" w:rsidRDefault="00713320" w:rsidP="00713320">
      <w:pPr>
        <w:pStyle w:val="Nagwek2"/>
        <w:keepNext/>
        <w:tabs>
          <w:tab w:val="num" w:pos="576"/>
        </w:tabs>
        <w:spacing w:before="240"/>
        <w:contextualSpacing w:val="0"/>
        <w:jc w:val="left"/>
      </w:pPr>
      <w:bookmarkStart w:id="36" w:name="_Toc171689489"/>
      <w:r w:rsidRPr="0047695D">
        <w:t>Instalacja wentylacji mechanicznej</w:t>
      </w:r>
      <w:bookmarkEnd w:id="36"/>
      <w:r w:rsidRPr="0047695D">
        <w:t xml:space="preserve"> </w:t>
      </w:r>
    </w:p>
    <w:p w14:paraId="407CD870" w14:textId="07C8A7FB" w:rsidR="000038C9" w:rsidRPr="0047695D" w:rsidRDefault="00C960AE" w:rsidP="000038C9">
      <w:pPr>
        <w:spacing w:after="80" w:line="240" w:lineRule="auto"/>
        <w:ind w:firstLine="425"/>
      </w:pPr>
      <w:r w:rsidRPr="0047695D">
        <w:t>Projektowana wentylacja mechaniczna zapewniać będzie odpowiednie parametr</w:t>
      </w:r>
      <w:r w:rsidR="000038C9" w:rsidRPr="0047695D">
        <w:t xml:space="preserve">y powietrza </w:t>
      </w:r>
      <w:r w:rsidR="000038C9" w:rsidRPr="0047695D">
        <w:br/>
        <w:t xml:space="preserve">w poszczególnych </w:t>
      </w:r>
      <w:r w:rsidR="00FA3B30" w:rsidRPr="0047695D">
        <w:t>pomieszczeniach</w:t>
      </w:r>
      <w:r w:rsidRPr="0047695D">
        <w:t>, zgodnie z wymaganiami normy PN-83/B-03430/Az3:2000</w:t>
      </w:r>
      <w:r w:rsidR="0042791F" w:rsidRPr="0047695D">
        <w:br/>
      </w:r>
      <w:r w:rsidRPr="0047695D">
        <w:t>i przepisów BHP, wymaganiami techn</w:t>
      </w:r>
      <w:r w:rsidR="000038C9" w:rsidRPr="0047695D">
        <w:t>ologicznymi i wytycznymi Najemców i Inwestora</w:t>
      </w:r>
      <w:r w:rsidRPr="0047695D">
        <w:t>. Przyjęte dla poszczególnych pomieszczeń strumienie powietrza gwarantują spełnienie w nich wymagań sanitarnych i zapewniają odpowiednią, zgodną z przepisami krotność wymiany powietrza.</w:t>
      </w:r>
    </w:p>
    <w:p w14:paraId="75BEBDFB" w14:textId="77777777" w:rsidR="00FA3B30" w:rsidRPr="00B65CB6" w:rsidRDefault="00FA3B30" w:rsidP="00FA3B30">
      <w:pPr>
        <w:spacing w:after="60" w:line="240" w:lineRule="auto"/>
        <w:rPr>
          <w:szCs w:val="24"/>
        </w:rPr>
      </w:pPr>
      <w:r w:rsidRPr="00B65CB6">
        <w:rPr>
          <w:szCs w:val="24"/>
          <w:u w:val="single"/>
        </w:rPr>
        <w:t>Strumienie powietrza wyznaczono wg następujących założeń</w:t>
      </w:r>
      <w:r w:rsidRPr="00B65CB6">
        <w:rPr>
          <w:szCs w:val="24"/>
        </w:rPr>
        <w:t>:</w:t>
      </w:r>
    </w:p>
    <w:p w14:paraId="4A0634AD" w14:textId="77777777" w:rsidR="00FA3B30" w:rsidRPr="00B65CB6" w:rsidRDefault="00FA3B30" w:rsidP="00FA3B30">
      <w:pPr>
        <w:spacing w:before="0" w:after="0" w:line="240" w:lineRule="auto"/>
        <w:rPr>
          <w:szCs w:val="24"/>
        </w:rPr>
      </w:pPr>
      <w:r w:rsidRPr="00B65CB6">
        <w:rPr>
          <w:szCs w:val="24"/>
        </w:rPr>
        <w:t>- dla lokali: minimalna ilość powietrza świeżego 30m</w:t>
      </w:r>
      <w:r w:rsidRPr="00B65CB6">
        <w:rPr>
          <w:szCs w:val="24"/>
          <w:vertAlign w:val="superscript"/>
        </w:rPr>
        <w:t>3</w:t>
      </w:r>
      <w:r w:rsidRPr="00B65CB6">
        <w:rPr>
          <w:szCs w:val="24"/>
        </w:rPr>
        <w:t xml:space="preserve">/h/1 osobę; </w:t>
      </w:r>
    </w:p>
    <w:p w14:paraId="3963CA15" w14:textId="78CF904A" w:rsidR="00FC1662" w:rsidRPr="00FC1662" w:rsidRDefault="005B3059" w:rsidP="00FC1662">
      <w:pPr>
        <w:spacing w:before="0" w:after="0" w:line="240" w:lineRule="auto"/>
        <w:ind w:left="284" w:hanging="142"/>
        <w:rPr>
          <w:szCs w:val="24"/>
        </w:rPr>
      </w:pPr>
      <w:r w:rsidRPr="00B65CB6">
        <w:rPr>
          <w:szCs w:val="24"/>
        </w:rPr>
        <w:t>a) przyjęto ok. 1 osoba/4m</w:t>
      </w:r>
      <w:r w:rsidRPr="00B65CB6">
        <w:rPr>
          <w:szCs w:val="24"/>
          <w:vertAlign w:val="superscript"/>
        </w:rPr>
        <w:t>2</w:t>
      </w:r>
      <w:r w:rsidRPr="00B65CB6">
        <w:rPr>
          <w:szCs w:val="24"/>
        </w:rPr>
        <w:t xml:space="preserve"> (min. 7,5-7,9m</w:t>
      </w:r>
      <w:r w:rsidRPr="00B65CB6">
        <w:rPr>
          <w:szCs w:val="24"/>
          <w:vertAlign w:val="superscript"/>
        </w:rPr>
        <w:t>3</w:t>
      </w:r>
      <w:r w:rsidRPr="00B65CB6">
        <w:rPr>
          <w:szCs w:val="24"/>
        </w:rPr>
        <w:t>/h/m</w:t>
      </w:r>
      <w:r w:rsidRPr="00B65CB6">
        <w:rPr>
          <w:szCs w:val="24"/>
          <w:vertAlign w:val="superscript"/>
        </w:rPr>
        <w:t>2</w:t>
      </w:r>
      <w:r w:rsidRPr="00B65CB6">
        <w:rPr>
          <w:szCs w:val="24"/>
        </w:rPr>
        <w:t xml:space="preserve">) – dla lokali o powierzchni </w:t>
      </w:r>
      <w:r w:rsidRPr="00B65CB6">
        <w:rPr>
          <w:rFonts w:ascii="Arial Narrow" w:hAnsi="Arial Narrow"/>
          <w:szCs w:val="24"/>
        </w:rPr>
        <w:t>≤</w:t>
      </w:r>
      <w:r w:rsidRPr="00B65CB6">
        <w:rPr>
          <w:szCs w:val="24"/>
        </w:rPr>
        <w:t xml:space="preserve"> 110m</w:t>
      </w:r>
      <w:r w:rsidRPr="00B65CB6">
        <w:rPr>
          <w:szCs w:val="24"/>
          <w:vertAlign w:val="superscript"/>
        </w:rPr>
        <w:t>2</w:t>
      </w:r>
      <w:r w:rsidRPr="00B65CB6">
        <w:rPr>
          <w:szCs w:val="24"/>
        </w:rPr>
        <w:t xml:space="preserve"> </w:t>
      </w:r>
      <w:r w:rsidR="00FC1662">
        <w:rPr>
          <w:szCs w:val="24"/>
        </w:rPr>
        <w:t>oraz dla lokalu nr 12 i 13 ( zgodnie ze standardem sieci/ najemny)</w:t>
      </w:r>
    </w:p>
    <w:p w14:paraId="41C7DC9D" w14:textId="4B4B8C5B" w:rsidR="00FA3B30" w:rsidRPr="00B65CB6" w:rsidRDefault="005B3059" w:rsidP="00FA3B30">
      <w:pPr>
        <w:spacing w:before="0" w:after="0" w:line="240" w:lineRule="auto"/>
        <w:ind w:firstLine="142"/>
        <w:rPr>
          <w:szCs w:val="24"/>
          <w:vertAlign w:val="superscript"/>
        </w:rPr>
      </w:pPr>
      <w:r w:rsidRPr="00B65CB6">
        <w:rPr>
          <w:szCs w:val="24"/>
        </w:rPr>
        <w:t xml:space="preserve">b) </w:t>
      </w:r>
      <w:r w:rsidR="00FA3B30" w:rsidRPr="00B65CB6">
        <w:rPr>
          <w:szCs w:val="24"/>
        </w:rPr>
        <w:t>przyjęto ok. 1 osoba/5m</w:t>
      </w:r>
      <w:r w:rsidR="00FA3B30" w:rsidRPr="00B65CB6">
        <w:rPr>
          <w:szCs w:val="24"/>
          <w:vertAlign w:val="superscript"/>
        </w:rPr>
        <w:t>2</w:t>
      </w:r>
      <w:r w:rsidR="00FA3B30" w:rsidRPr="00B65CB6">
        <w:rPr>
          <w:szCs w:val="24"/>
        </w:rPr>
        <w:t xml:space="preserve"> (min. 6m</w:t>
      </w:r>
      <w:r w:rsidR="00FA3B30" w:rsidRPr="00B65CB6">
        <w:rPr>
          <w:szCs w:val="24"/>
          <w:vertAlign w:val="superscript"/>
        </w:rPr>
        <w:t>3</w:t>
      </w:r>
      <w:r w:rsidR="00FA3B30" w:rsidRPr="00B65CB6">
        <w:rPr>
          <w:szCs w:val="24"/>
        </w:rPr>
        <w:t>/h/m</w:t>
      </w:r>
      <w:r w:rsidR="00FA3B30" w:rsidRPr="00B65CB6">
        <w:rPr>
          <w:szCs w:val="24"/>
          <w:vertAlign w:val="superscript"/>
        </w:rPr>
        <w:t>2</w:t>
      </w:r>
      <w:r w:rsidR="00FA3B30" w:rsidRPr="00B65CB6">
        <w:rPr>
          <w:szCs w:val="24"/>
        </w:rPr>
        <w:t>) – dla lokali o powierzchni &gt; 110m</w:t>
      </w:r>
      <w:r w:rsidR="00FA3B30" w:rsidRPr="00B65CB6">
        <w:rPr>
          <w:szCs w:val="24"/>
          <w:vertAlign w:val="superscript"/>
        </w:rPr>
        <w:t>2</w:t>
      </w:r>
    </w:p>
    <w:p w14:paraId="0DD8F04C" w14:textId="730C49CC" w:rsidR="00FC1662" w:rsidRDefault="005B3059" w:rsidP="005B3059">
      <w:pPr>
        <w:spacing w:before="0" w:after="0" w:line="240" w:lineRule="auto"/>
        <w:ind w:left="142"/>
        <w:rPr>
          <w:szCs w:val="24"/>
        </w:rPr>
      </w:pPr>
      <w:r w:rsidRPr="00B65CB6">
        <w:rPr>
          <w:szCs w:val="24"/>
        </w:rPr>
        <w:t xml:space="preserve">c) </w:t>
      </w:r>
      <w:r w:rsidR="00FA3B30" w:rsidRPr="00B65CB6">
        <w:rPr>
          <w:szCs w:val="24"/>
        </w:rPr>
        <w:t>przyjęto ok. 1 osoba/</w:t>
      </w:r>
      <w:r w:rsidRPr="00B65CB6">
        <w:rPr>
          <w:szCs w:val="24"/>
        </w:rPr>
        <w:t>6</w:t>
      </w:r>
      <w:r w:rsidR="00FA3B30" w:rsidRPr="00B65CB6">
        <w:rPr>
          <w:szCs w:val="24"/>
        </w:rPr>
        <w:t>m</w:t>
      </w:r>
      <w:r w:rsidR="00FA3B30" w:rsidRPr="00B65CB6">
        <w:rPr>
          <w:szCs w:val="24"/>
          <w:vertAlign w:val="superscript"/>
        </w:rPr>
        <w:t>2</w:t>
      </w:r>
      <w:r w:rsidR="00FA3B30" w:rsidRPr="00B65CB6">
        <w:rPr>
          <w:szCs w:val="24"/>
        </w:rPr>
        <w:t xml:space="preserve"> (min. 5m</w:t>
      </w:r>
      <w:r w:rsidR="00FA3B30" w:rsidRPr="00B65CB6">
        <w:rPr>
          <w:szCs w:val="24"/>
          <w:vertAlign w:val="superscript"/>
        </w:rPr>
        <w:t>3</w:t>
      </w:r>
      <w:r w:rsidR="00FA3B30" w:rsidRPr="00B65CB6">
        <w:rPr>
          <w:szCs w:val="24"/>
        </w:rPr>
        <w:t>/h/m</w:t>
      </w:r>
      <w:r w:rsidR="00FA3B30" w:rsidRPr="00B65CB6">
        <w:rPr>
          <w:szCs w:val="24"/>
          <w:vertAlign w:val="superscript"/>
        </w:rPr>
        <w:t>2</w:t>
      </w:r>
      <w:r w:rsidR="00FA3B30" w:rsidRPr="00B65CB6">
        <w:rPr>
          <w:szCs w:val="24"/>
        </w:rPr>
        <w:t xml:space="preserve">) – dla </w:t>
      </w:r>
      <w:r w:rsidRPr="00B65CB6">
        <w:rPr>
          <w:szCs w:val="24"/>
        </w:rPr>
        <w:t xml:space="preserve">lokalu </w:t>
      </w:r>
      <w:r w:rsidR="00CB30CD" w:rsidRPr="00B65CB6">
        <w:rPr>
          <w:szCs w:val="24"/>
        </w:rPr>
        <w:t>nr 7</w:t>
      </w:r>
      <w:r w:rsidR="00FC1662">
        <w:rPr>
          <w:szCs w:val="24"/>
        </w:rPr>
        <w:t xml:space="preserve"> ( zgodnie ze standardem sieci/ najemcy )</w:t>
      </w:r>
    </w:p>
    <w:p w14:paraId="501A5EB0" w14:textId="72D4B4C0" w:rsidR="00FC1662" w:rsidRDefault="00FC1662" w:rsidP="005B3059">
      <w:pPr>
        <w:spacing w:before="0" w:after="0" w:line="240" w:lineRule="auto"/>
        <w:ind w:left="142"/>
        <w:rPr>
          <w:szCs w:val="24"/>
        </w:rPr>
      </w:pPr>
      <w:r>
        <w:rPr>
          <w:szCs w:val="24"/>
        </w:rPr>
        <w:t>oraz min. 1,5-2,0 wymiany / godzinę ( dla kubatury lokalu liczonej w 4 m wysokości lokalu)</w:t>
      </w:r>
    </w:p>
    <w:p w14:paraId="4227A8D5" w14:textId="33FCB2FA" w:rsidR="00FC1662" w:rsidRDefault="00FC1662" w:rsidP="005B3059">
      <w:pPr>
        <w:spacing w:before="0" w:after="0" w:line="240" w:lineRule="auto"/>
        <w:ind w:left="142"/>
        <w:rPr>
          <w:szCs w:val="24"/>
        </w:rPr>
      </w:pPr>
      <w:r>
        <w:rPr>
          <w:szCs w:val="24"/>
        </w:rPr>
        <w:t>dla lokalu gastronomicznego ilość powietrza przyjęto zgodnie z wytycznymi sieci / najemcy</w:t>
      </w:r>
    </w:p>
    <w:p w14:paraId="3EAD5AE8" w14:textId="77777777" w:rsidR="005B3059" w:rsidRPr="00B65CB6" w:rsidRDefault="005B3059" w:rsidP="005B3059">
      <w:pPr>
        <w:spacing w:before="60" w:after="0" w:line="240" w:lineRule="auto"/>
        <w:rPr>
          <w:szCs w:val="24"/>
        </w:rPr>
      </w:pPr>
      <w:r w:rsidRPr="00B65CB6">
        <w:rPr>
          <w:szCs w:val="24"/>
        </w:rPr>
        <w:t>- dla toalet: minimum 30m</w:t>
      </w:r>
      <w:r w:rsidRPr="00B65CB6">
        <w:rPr>
          <w:szCs w:val="24"/>
          <w:vertAlign w:val="superscript"/>
        </w:rPr>
        <w:t>3</w:t>
      </w:r>
      <w:r w:rsidRPr="00B65CB6">
        <w:rPr>
          <w:szCs w:val="24"/>
        </w:rPr>
        <w:t>/h / pisuar i 50m</w:t>
      </w:r>
      <w:r w:rsidRPr="00B65CB6">
        <w:rPr>
          <w:szCs w:val="24"/>
          <w:vertAlign w:val="superscript"/>
        </w:rPr>
        <w:t>3</w:t>
      </w:r>
      <w:r w:rsidRPr="00B65CB6">
        <w:rPr>
          <w:szCs w:val="24"/>
        </w:rPr>
        <w:t>/h / ustęp</w:t>
      </w:r>
    </w:p>
    <w:p w14:paraId="79EDC2CA" w14:textId="68484A01" w:rsidR="00FA3B30" w:rsidRPr="00B65CB6" w:rsidRDefault="00FA3B30" w:rsidP="005B3059">
      <w:pPr>
        <w:spacing w:before="60" w:after="0" w:line="240" w:lineRule="auto"/>
        <w:rPr>
          <w:szCs w:val="24"/>
        </w:rPr>
      </w:pPr>
      <w:r w:rsidRPr="00B65CB6">
        <w:rPr>
          <w:szCs w:val="24"/>
        </w:rPr>
        <w:t xml:space="preserve">- dla pom. matki z dzieckiem: min. </w:t>
      </w:r>
      <w:r w:rsidR="005B3059" w:rsidRPr="00B65CB6">
        <w:rPr>
          <w:szCs w:val="24"/>
        </w:rPr>
        <w:t>2,5</w:t>
      </w:r>
      <w:r w:rsidRPr="00B65CB6">
        <w:rPr>
          <w:szCs w:val="24"/>
        </w:rPr>
        <w:t xml:space="preserve"> wymiany/godzinę</w:t>
      </w:r>
    </w:p>
    <w:p w14:paraId="3156B4F2" w14:textId="6D950214" w:rsidR="00FA3B30" w:rsidRPr="00B65CB6" w:rsidRDefault="00FA3B30" w:rsidP="005B3059">
      <w:pPr>
        <w:spacing w:before="60" w:after="0" w:line="240" w:lineRule="auto"/>
        <w:rPr>
          <w:szCs w:val="24"/>
        </w:rPr>
      </w:pPr>
      <w:r w:rsidRPr="00B65CB6">
        <w:rPr>
          <w:szCs w:val="24"/>
        </w:rPr>
        <w:t xml:space="preserve">- dla pom. </w:t>
      </w:r>
      <w:r w:rsidR="005B3059" w:rsidRPr="00B65CB6">
        <w:rPr>
          <w:szCs w:val="24"/>
        </w:rPr>
        <w:t>techniczne</w:t>
      </w:r>
      <w:r w:rsidRPr="00B65CB6">
        <w:rPr>
          <w:szCs w:val="24"/>
        </w:rPr>
        <w:t>: ok. 0,5</w:t>
      </w:r>
      <w:r w:rsidR="005B3059" w:rsidRPr="00B65CB6">
        <w:rPr>
          <w:szCs w:val="24"/>
        </w:rPr>
        <w:t xml:space="preserve"> </w:t>
      </w:r>
      <w:r w:rsidRPr="00B65CB6">
        <w:rPr>
          <w:szCs w:val="24"/>
        </w:rPr>
        <w:t>wymiany/godzinę</w:t>
      </w:r>
    </w:p>
    <w:p w14:paraId="1B853D77" w14:textId="4455B634" w:rsidR="005B3059" w:rsidRPr="00B65CB6" w:rsidRDefault="005B3059" w:rsidP="005B3059">
      <w:pPr>
        <w:spacing w:before="60" w:after="0" w:line="240" w:lineRule="auto"/>
        <w:rPr>
          <w:szCs w:val="24"/>
        </w:rPr>
      </w:pPr>
      <w:r w:rsidRPr="00B65CB6">
        <w:rPr>
          <w:szCs w:val="24"/>
        </w:rPr>
        <w:t>- dla serwerowni: min. 1,0 wymiany/godzinę</w:t>
      </w:r>
    </w:p>
    <w:p w14:paraId="47266F4C" w14:textId="087DA6BD" w:rsidR="005B3059" w:rsidRPr="0047695D" w:rsidRDefault="005B3059" w:rsidP="005B3059">
      <w:pPr>
        <w:spacing w:before="60" w:after="0" w:line="240" w:lineRule="auto"/>
        <w:rPr>
          <w:szCs w:val="24"/>
        </w:rPr>
      </w:pPr>
      <w:r w:rsidRPr="00B65CB6">
        <w:rPr>
          <w:szCs w:val="24"/>
        </w:rPr>
        <w:lastRenderedPageBreak/>
        <w:t>- dla pom. ochrony: min. 2,0 wymiany/godzinę</w:t>
      </w:r>
    </w:p>
    <w:p w14:paraId="6668819A" w14:textId="77777777" w:rsidR="00FA3B30" w:rsidRPr="0047695D" w:rsidRDefault="00FA3B30" w:rsidP="0047695D">
      <w:pPr>
        <w:pStyle w:val="Bezodstpw"/>
        <w:spacing w:before="120" w:after="120"/>
      </w:pPr>
      <w:r w:rsidRPr="0047695D">
        <w:t>Strumienie powietrza wentylującego dla poszczególnych pomieszczeń zestawiono w tabeli nr 1, będącej załącznikiem nr 1 do opracowania.</w:t>
      </w:r>
    </w:p>
    <w:p w14:paraId="5240DB0B" w14:textId="4AFDC031" w:rsidR="00FA3B30" w:rsidRPr="004E1267" w:rsidRDefault="00FA3B30" w:rsidP="008F4F52">
      <w:pPr>
        <w:spacing w:after="80" w:line="240" w:lineRule="auto"/>
        <w:ind w:firstLine="425"/>
      </w:pPr>
      <w:r w:rsidRPr="00FC1662">
        <w:t>Każdy z lokali usługowych</w:t>
      </w:r>
      <w:r w:rsidR="00151E1B" w:rsidRPr="00FC1662">
        <w:t xml:space="preserve"> nr 6, 7, 8,</w:t>
      </w:r>
      <w:r w:rsidR="00CB30CD" w:rsidRPr="00FC1662">
        <w:t xml:space="preserve"> 9, 10A, 10, 11, 13, 15, 16 i </w:t>
      </w:r>
      <w:r w:rsidR="00151E1B" w:rsidRPr="00FC1662">
        <w:t>17</w:t>
      </w:r>
      <w:r w:rsidRPr="00FC1662">
        <w:t xml:space="preserve"> wraz z przynależnymi</w:t>
      </w:r>
      <w:r w:rsidRPr="0047695D">
        <w:t xml:space="preserve"> zapleczami sanitarnymi </w:t>
      </w:r>
      <w:r w:rsidR="008F4F52" w:rsidRPr="0047695D">
        <w:t xml:space="preserve">(wydzielonymi na etapie aranżacji danego lokalu) </w:t>
      </w:r>
      <w:r w:rsidRPr="0047695D">
        <w:t xml:space="preserve">wyposażony będzie w niezależną instalację wentylacji mechanicznej nawiewno-wywiewnej, wyposażonej w indywidualną </w:t>
      </w:r>
      <w:r w:rsidRPr="004E1267">
        <w:t xml:space="preserve">dachową centralę wentylacyjną nawiewno-wywiewną </w:t>
      </w:r>
      <w:r w:rsidR="008F4F52" w:rsidRPr="004E1267">
        <w:t xml:space="preserve">z odzyskiem ciepła. </w:t>
      </w:r>
    </w:p>
    <w:p w14:paraId="270E8C93" w14:textId="6A4DB5AE" w:rsidR="00752466" w:rsidRPr="004E1267" w:rsidRDefault="00EB3940" w:rsidP="0066321D">
      <w:pPr>
        <w:spacing w:after="80" w:line="240" w:lineRule="auto"/>
        <w:ind w:firstLine="425"/>
      </w:pPr>
      <w:r w:rsidRPr="004E1267">
        <w:t>Lokal</w:t>
      </w:r>
      <w:r w:rsidR="00752466" w:rsidRPr="004E1267">
        <w:t xml:space="preserve"> </w:t>
      </w:r>
      <w:r w:rsidRPr="004E1267">
        <w:t xml:space="preserve">nr </w:t>
      </w:r>
      <w:r w:rsidR="00752466" w:rsidRPr="004E1267">
        <w:t xml:space="preserve">1 </w:t>
      </w:r>
      <w:r w:rsidR="008569C7" w:rsidRPr="004E1267">
        <w:t>(zakładana funkcja gastronomiczna/ zaplecze</w:t>
      </w:r>
      <w:r w:rsidRPr="004E1267">
        <w:t xml:space="preserve"> </w:t>
      </w:r>
      <w:r w:rsidR="008569C7" w:rsidRPr="004E1267">
        <w:t xml:space="preserve">sanitarne </w:t>
      </w:r>
      <w:r w:rsidR="0066321D" w:rsidRPr="004E1267">
        <w:t xml:space="preserve">i ewentualne zaplecze kuchenne </w:t>
      </w:r>
      <w:r w:rsidR="008569C7" w:rsidRPr="004E1267">
        <w:t>wydzielone</w:t>
      </w:r>
      <w:r w:rsidR="0066321D" w:rsidRPr="004E1267">
        <w:t xml:space="preserve"> </w:t>
      </w:r>
      <w:r w:rsidRPr="004E1267">
        <w:t xml:space="preserve">na etapie aranżacji lokalu) </w:t>
      </w:r>
      <w:r w:rsidR="00C2495D" w:rsidRPr="004E1267">
        <w:t xml:space="preserve">wyposażony będzie w niezależną instalację wentylacji mechanicznej </w:t>
      </w:r>
      <w:r w:rsidR="0066321D" w:rsidRPr="004E1267">
        <w:t xml:space="preserve">nawiewno-wywiewnej, </w:t>
      </w:r>
      <w:r w:rsidR="0066321D" w:rsidRPr="004E1267">
        <w:t>wyposażonej w podwieszaną centralę wentylacyjną nawiewno-wywiewną z odzyskiem ciepła.</w:t>
      </w:r>
      <w:r w:rsidR="0066321D" w:rsidRPr="004E1267">
        <w:t xml:space="preserve"> W przypadku wydzielenia w lokalu zaplecza kuchennego, wentylacja nawiewna i wywiewna (wraz z urządzeniami) na potrzeby technologii kuchni leży w gestii Najemcy. </w:t>
      </w:r>
    </w:p>
    <w:p w14:paraId="77415B44" w14:textId="0884D0DF" w:rsidR="009704F8" w:rsidRPr="004E1267" w:rsidRDefault="009704F8" w:rsidP="009704F8">
      <w:pPr>
        <w:spacing w:after="80" w:line="240" w:lineRule="auto"/>
        <w:ind w:firstLine="425"/>
      </w:pPr>
      <w:r w:rsidRPr="004E1267">
        <w:t>Lokal usługowy nr 1</w:t>
      </w:r>
      <w:r w:rsidR="00903C70" w:rsidRPr="004E1267">
        <w:t>A</w:t>
      </w:r>
      <w:r w:rsidRPr="004E1267">
        <w:t xml:space="preserve"> wraz z przynależnym zapleczem sanitarnym (wydzielonym na etapie aranżacji lokalu) obsługiwany będzie z niezależnej instalacji wentylacji mechanicznej nawiewno-wywiewnej, </w:t>
      </w:r>
      <w:r w:rsidR="0066321D" w:rsidRPr="004E1267">
        <w:t>wyposażonej w podwieszaną centralę wentylacyjną nawiewno-wywiewną z odzyskiem ciepła.</w:t>
      </w:r>
    </w:p>
    <w:p w14:paraId="2BFE5DFD" w14:textId="3C1AC860" w:rsidR="009704F8" w:rsidRPr="004E1267" w:rsidRDefault="009704F8" w:rsidP="009704F8">
      <w:pPr>
        <w:spacing w:after="80" w:line="240" w:lineRule="auto"/>
        <w:ind w:firstLine="425"/>
      </w:pPr>
      <w:r w:rsidRPr="004E1267">
        <w:t>Lokal usługowy nr 2 wraz z przynależnym zapleczem sanitarnym (wydzielonym na etapie aranżacji lokalu) obsługiwany będzie z niezależnej instalacji wentylacji mechanicznej nawiewno-wywiewnej, wyposażonej w podwieszaną centralę wentylacyjną nawiewno-wywiewną z odzyskiem ciepła.</w:t>
      </w:r>
    </w:p>
    <w:p w14:paraId="4EAE0702" w14:textId="620060A3" w:rsidR="00C2495D" w:rsidRPr="0047695D" w:rsidRDefault="00C2495D" w:rsidP="00C2495D">
      <w:pPr>
        <w:spacing w:after="80" w:line="240" w:lineRule="auto"/>
        <w:ind w:firstLine="425"/>
      </w:pPr>
      <w:r w:rsidRPr="0047695D">
        <w:t xml:space="preserve">Lokal usługowy nr 3 wraz z przynależnym zapleczem sanitarnymi (wydzielonym na etapie aranżacji lokalu) wyposażony będzie w niezależną instalację wentylacji mechanicznej nawiewno-wywiewnej, wyposażonej w indywidualną </w:t>
      </w:r>
      <w:r w:rsidR="00B15B48" w:rsidRPr="0047695D">
        <w:t xml:space="preserve">podwieszaną </w:t>
      </w:r>
      <w:r w:rsidRPr="0047695D">
        <w:t>centralę wentylacyjną nawiewno-wywiewną z odzyskiem ciepła.</w:t>
      </w:r>
    </w:p>
    <w:p w14:paraId="6E2B1349" w14:textId="327ACD95" w:rsidR="00EB3940" w:rsidRPr="0047695D" w:rsidRDefault="00EB3940" w:rsidP="00EB3940">
      <w:pPr>
        <w:spacing w:after="80" w:line="240" w:lineRule="auto"/>
        <w:ind w:firstLine="425"/>
      </w:pPr>
      <w:r w:rsidRPr="0047695D">
        <w:t>Lokal usługowy nr 5A-5I wraz z przynależnymi zapleczami sanitarnymi (wydzielonymi na etapie aranżacji danego lokalu) oraz pomieszczenie techniczne T.03, obsługiwane będą za wspólnej instalacji wentylacji mechanicznej nawiewno-wywiewnej, wyposażonej w indywidualną dachową centralę wentylacyjną nawiewno-wywiewną z odzyskiem ciepła.</w:t>
      </w:r>
    </w:p>
    <w:p w14:paraId="6C3D6D59" w14:textId="7E078B9C" w:rsidR="00EB3940" w:rsidRPr="0047695D" w:rsidRDefault="009704F8" w:rsidP="00EB3940">
      <w:pPr>
        <w:spacing w:after="80" w:line="240" w:lineRule="auto"/>
        <w:ind w:firstLine="425"/>
      </w:pPr>
      <w:r>
        <w:t xml:space="preserve">Lokal usługowy nr 18A, 18B, </w:t>
      </w:r>
      <w:r w:rsidRPr="009704F8">
        <w:rPr>
          <w:color w:val="2F5496" w:themeColor="accent1" w:themeShade="BF"/>
        </w:rPr>
        <w:t>20</w:t>
      </w:r>
      <w:r w:rsidR="00EB3940" w:rsidRPr="009704F8">
        <w:rPr>
          <w:color w:val="2F5496" w:themeColor="accent1" w:themeShade="BF"/>
        </w:rPr>
        <w:t>-2</w:t>
      </w:r>
      <w:r w:rsidRPr="009704F8">
        <w:rPr>
          <w:color w:val="2F5496" w:themeColor="accent1" w:themeShade="BF"/>
        </w:rPr>
        <w:t>2</w:t>
      </w:r>
      <w:r w:rsidR="00EB3940" w:rsidRPr="009704F8">
        <w:rPr>
          <w:color w:val="2F5496" w:themeColor="accent1" w:themeShade="BF"/>
        </w:rPr>
        <w:t xml:space="preserve"> </w:t>
      </w:r>
      <w:r w:rsidR="00EB3940" w:rsidRPr="0047695D">
        <w:t>wraz z przynależnymi zapleczami sanitarnymi (wydzielonymi na etapie aranżacji danego lokalu) obsługiwane będą za wspólnej instalacji wentylacji mechanicznej nawiewno-wywiewnej, wyposażonej w indywidualną dachową centralę wentylacyjną nawiewno-wywiewną z odzyskiem ciepła.</w:t>
      </w:r>
    </w:p>
    <w:p w14:paraId="2E9B3292" w14:textId="12EFCEDA" w:rsidR="00151E1B" w:rsidRPr="0047695D" w:rsidRDefault="00151E1B" w:rsidP="00151E1B">
      <w:pPr>
        <w:spacing w:after="80" w:line="240" w:lineRule="auto"/>
      </w:pPr>
      <w:r w:rsidRPr="0047695D">
        <w:t>Wszystkie centrale spełniają wytyczne Rozporządzenia KE 1253/2014.</w:t>
      </w:r>
    </w:p>
    <w:p w14:paraId="1D2016A1" w14:textId="1474DAD4" w:rsidR="00FA3B30" w:rsidRPr="0047695D" w:rsidRDefault="00FA3B30" w:rsidP="00300719">
      <w:pPr>
        <w:spacing w:after="80" w:line="240" w:lineRule="auto"/>
        <w:ind w:firstLine="425"/>
      </w:pPr>
      <w:r w:rsidRPr="0047695D">
        <w:t xml:space="preserve">Powietrze z zapleczy </w:t>
      </w:r>
      <w:r w:rsidR="00300719" w:rsidRPr="0047695D">
        <w:t>sanitarnych</w:t>
      </w:r>
      <w:r w:rsidRPr="0047695D">
        <w:t xml:space="preserve"> należących do </w:t>
      </w:r>
      <w:r w:rsidR="00300719" w:rsidRPr="0047695D">
        <w:t xml:space="preserve">poszczególnych lokali </w:t>
      </w:r>
      <w:r w:rsidRPr="0047695D">
        <w:t>usuwane będzie indywidualnymi, kanałowymi wentylatorami wywiewnymi.</w:t>
      </w:r>
    </w:p>
    <w:p w14:paraId="7310EBF6" w14:textId="45FF03EF" w:rsidR="00FA3B30" w:rsidRPr="0047695D" w:rsidRDefault="00257A8C" w:rsidP="00257A8C">
      <w:pPr>
        <w:spacing w:after="80" w:line="240" w:lineRule="auto"/>
        <w:ind w:firstLine="425"/>
      </w:pPr>
      <w:r w:rsidRPr="0047695D">
        <w:t xml:space="preserve">Węzeł sanitarny i techniczny T.02, oraz węzły sanitarne T.04 i T.05 </w:t>
      </w:r>
      <w:r w:rsidR="00FA3B30" w:rsidRPr="0047695D">
        <w:t>obsługiwan</w:t>
      </w:r>
      <w:r w:rsidRPr="0047695D">
        <w:t>e</w:t>
      </w:r>
      <w:r w:rsidR="00FA3B30" w:rsidRPr="0047695D">
        <w:t xml:space="preserve"> będ</w:t>
      </w:r>
      <w:r w:rsidRPr="0047695D">
        <w:t>ą</w:t>
      </w:r>
      <w:r w:rsidR="00FA3B30" w:rsidRPr="0047695D">
        <w:t xml:space="preserve"> przez indywidualn</w:t>
      </w:r>
      <w:r w:rsidRPr="0047695D">
        <w:t>e centrale nawiewne</w:t>
      </w:r>
      <w:r w:rsidR="00FA3B30" w:rsidRPr="0047695D">
        <w:t xml:space="preserve"> oraz wentylatory kanałowe wywiewne.</w:t>
      </w:r>
    </w:p>
    <w:p w14:paraId="0B6307FA" w14:textId="7135AAE1" w:rsidR="00257A8C" w:rsidRPr="00FC1662" w:rsidRDefault="00257A8C" w:rsidP="00A55037">
      <w:pPr>
        <w:pStyle w:val="Bezodstpw"/>
        <w:spacing w:before="120"/>
        <w:rPr>
          <w:u w:val="single"/>
        </w:rPr>
      </w:pPr>
      <w:r w:rsidRPr="00FC1662">
        <w:rPr>
          <w:u w:val="single"/>
        </w:rPr>
        <w:t>Uwaga.</w:t>
      </w:r>
    </w:p>
    <w:p w14:paraId="61FBA146" w14:textId="1FECF78B" w:rsidR="00300719" w:rsidRPr="00FC1662" w:rsidRDefault="00257A8C" w:rsidP="00257A8C">
      <w:pPr>
        <w:pStyle w:val="Bezodstpw"/>
        <w:rPr>
          <w:u w:val="single"/>
        </w:rPr>
      </w:pPr>
      <w:r w:rsidRPr="00FC1662">
        <w:rPr>
          <w:u w:val="single"/>
        </w:rPr>
        <w:t>Lokal nr 4 wyłączon</w:t>
      </w:r>
      <w:r w:rsidR="00FC1662" w:rsidRPr="00FC1662">
        <w:rPr>
          <w:u w:val="single"/>
        </w:rPr>
        <w:t>y</w:t>
      </w:r>
      <w:r w:rsidRPr="00FC1662">
        <w:rPr>
          <w:u w:val="single"/>
        </w:rPr>
        <w:t xml:space="preserve"> </w:t>
      </w:r>
      <w:r w:rsidR="00FC1662" w:rsidRPr="00FC1662">
        <w:rPr>
          <w:u w:val="single"/>
        </w:rPr>
        <w:t>jest</w:t>
      </w:r>
      <w:r w:rsidRPr="00FC1662">
        <w:rPr>
          <w:u w:val="single"/>
        </w:rPr>
        <w:t xml:space="preserve"> z opracowania w zakresie ogrzewania i wentylacji.</w:t>
      </w:r>
    </w:p>
    <w:p w14:paraId="7AB7B23B" w14:textId="398D3DC2" w:rsidR="0025611C" w:rsidRPr="00FC1662" w:rsidRDefault="00A177C0" w:rsidP="0025611C">
      <w:pPr>
        <w:spacing w:before="60" w:after="0" w:line="240" w:lineRule="auto"/>
      </w:pPr>
      <w:r w:rsidRPr="00FC1662">
        <w:t>Na dachu nad lokalem nr 4 zabudowane są dwa istniejące rooftopy f. T</w:t>
      </w:r>
      <w:r w:rsidR="0071188C" w:rsidRPr="00FC1662">
        <w:t>RANE</w:t>
      </w:r>
      <w:r w:rsidRPr="00FC1662">
        <w:t xml:space="preserve">. </w:t>
      </w:r>
      <w:r w:rsidR="0025611C" w:rsidRPr="00FC1662">
        <w:t>Najemca lokalu nr 4 planuje je wykorzystać. Przed rozpoczęciem eksploatacji urządzeń należy</w:t>
      </w:r>
      <w:r w:rsidRPr="00FC1662">
        <w:t xml:space="preserve"> sprawdz</w:t>
      </w:r>
      <w:r w:rsidR="0025611C" w:rsidRPr="00FC1662">
        <w:t>ić</w:t>
      </w:r>
      <w:r w:rsidRPr="00FC1662">
        <w:t xml:space="preserve"> ich stan</w:t>
      </w:r>
      <w:r w:rsidR="0025611C" w:rsidRPr="00FC1662">
        <w:t xml:space="preserve"> techniczny.</w:t>
      </w:r>
      <w:r w:rsidRPr="00FC1662">
        <w:t xml:space="preserve"> </w:t>
      </w:r>
      <w:r w:rsidR="0025611C" w:rsidRPr="00FC1662">
        <w:t>Zgodnie z wymogiem najemcy urządzenia należy doposażyć w:</w:t>
      </w:r>
    </w:p>
    <w:p w14:paraId="743D6922" w14:textId="46A42C67" w:rsidR="0025611C" w:rsidRPr="00FC1662" w:rsidRDefault="0025611C" w:rsidP="0025611C">
      <w:pPr>
        <w:spacing w:before="60" w:after="0" w:line="240" w:lineRule="auto"/>
      </w:pPr>
      <w:r w:rsidRPr="00FC1662">
        <w:t>- czujnik co2</w:t>
      </w:r>
    </w:p>
    <w:p w14:paraId="72F7262C" w14:textId="1DA5B610" w:rsidR="0025611C" w:rsidRPr="00FC1662" w:rsidRDefault="0025611C" w:rsidP="0025611C">
      <w:pPr>
        <w:spacing w:before="60" w:after="0" w:line="240" w:lineRule="auto"/>
      </w:pPr>
      <w:r w:rsidRPr="00FC1662">
        <w:t>- czujnik wilgotności</w:t>
      </w:r>
    </w:p>
    <w:p w14:paraId="0E806AB0" w14:textId="19F9D30F" w:rsidR="0025611C" w:rsidRPr="00FC1662" w:rsidRDefault="0025611C" w:rsidP="0025611C">
      <w:pPr>
        <w:spacing w:before="60" w:after="0" w:line="240" w:lineRule="auto"/>
      </w:pPr>
      <w:r w:rsidRPr="00FC1662">
        <w:t>- filtry f7</w:t>
      </w:r>
    </w:p>
    <w:p w14:paraId="6F89896C" w14:textId="394CE2F5" w:rsidR="0025611C" w:rsidRPr="00FC1662" w:rsidRDefault="0025611C" w:rsidP="0025611C">
      <w:pPr>
        <w:spacing w:before="60" w:after="0" w:line="240" w:lineRule="auto"/>
      </w:pPr>
      <w:r w:rsidRPr="00FC1662">
        <w:lastRenderedPageBreak/>
        <w:t>- elementy umożliwiające monitoring MSR.</w:t>
      </w:r>
    </w:p>
    <w:p w14:paraId="3BED05FF" w14:textId="60E14811" w:rsidR="0071188C" w:rsidRPr="0047695D" w:rsidRDefault="00A177C0" w:rsidP="0071188C">
      <w:pPr>
        <w:spacing w:before="0" w:after="0" w:line="240" w:lineRule="auto"/>
      </w:pPr>
      <w:r w:rsidRPr="0047695D">
        <w:t xml:space="preserve">Rooftop RT3 pasaż typ </w:t>
      </w:r>
      <w:r w:rsidR="0071188C" w:rsidRPr="0047695D">
        <w:t xml:space="preserve">YKD 350H, o wydajność powietrza </w:t>
      </w:r>
      <w:r w:rsidR="0071188C" w:rsidRPr="0047695D">
        <w:rPr>
          <w:lang w:eastAsia="x-none"/>
        </w:rPr>
        <w:t>V=19700m</w:t>
      </w:r>
      <w:r w:rsidR="0071188C" w:rsidRPr="0047695D">
        <w:rPr>
          <w:vertAlign w:val="superscript"/>
          <w:lang w:eastAsia="x-none"/>
        </w:rPr>
        <w:t>3</w:t>
      </w:r>
      <w:r w:rsidR="0071188C" w:rsidRPr="0047695D">
        <w:rPr>
          <w:lang w:eastAsia="x-none"/>
        </w:rPr>
        <w:t xml:space="preserve">/h, mocy grzewczej </w:t>
      </w:r>
      <w:proofErr w:type="spellStart"/>
      <w:r w:rsidR="0071188C" w:rsidRPr="0047695D">
        <w:rPr>
          <w:lang w:eastAsia="x-none"/>
        </w:rPr>
        <w:t>Qnmaks</w:t>
      </w:r>
      <w:proofErr w:type="spellEnd"/>
      <w:r w:rsidR="0071188C" w:rsidRPr="0047695D">
        <w:rPr>
          <w:lang w:eastAsia="x-none"/>
        </w:rPr>
        <w:t xml:space="preserve">=140kW (nagrzewnica gazowa, GZ50 ) i mocy chłodniczej </w:t>
      </w:r>
      <w:proofErr w:type="spellStart"/>
      <w:r w:rsidR="0071188C" w:rsidRPr="0047695D">
        <w:rPr>
          <w:lang w:eastAsia="x-none"/>
        </w:rPr>
        <w:t>Qch</w:t>
      </w:r>
      <w:proofErr w:type="spellEnd"/>
      <w:r w:rsidR="0071188C" w:rsidRPr="0047695D">
        <w:rPr>
          <w:lang w:eastAsia="x-none"/>
        </w:rPr>
        <w:t>=103,8kW (chłodnica freonowa, R407C), wyposażony jest w komorę mieszania z ekonomizerem, klapą upustową (tzw. "</w:t>
      </w:r>
      <w:proofErr w:type="spellStart"/>
      <w:r w:rsidR="0071188C" w:rsidRPr="0047695D">
        <w:rPr>
          <w:lang w:eastAsia="x-none"/>
        </w:rPr>
        <w:t>free</w:t>
      </w:r>
      <w:proofErr w:type="spellEnd"/>
      <w:r w:rsidR="0071188C" w:rsidRPr="0047695D">
        <w:rPr>
          <w:lang w:eastAsia="x-none"/>
        </w:rPr>
        <w:t xml:space="preserve"> </w:t>
      </w:r>
      <w:proofErr w:type="spellStart"/>
      <w:r w:rsidR="0071188C" w:rsidRPr="0047695D">
        <w:rPr>
          <w:lang w:eastAsia="x-none"/>
        </w:rPr>
        <w:t>cooling</w:t>
      </w:r>
      <w:proofErr w:type="spellEnd"/>
      <w:r w:rsidR="0071188C" w:rsidRPr="0047695D">
        <w:rPr>
          <w:lang w:eastAsia="x-none"/>
        </w:rPr>
        <w:t xml:space="preserve">") oraz zintegrowany układ chłodniczy ze skraplaczem. </w:t>
      </w:r>
      <w:r w:rsidR="0071188C" w:rsidRPr="0047695D">
        <w:t xml:space="preserve">Rooftop RT3 pasaż </w:t>
      </w:r>
      <w:r w:rsidRPr="0047695D">
        <w:t xml:space="preserve">zabudowany jest w </w:t>
      </w:r>
      <w:r w:rsidR="0071188C" w:rsidRPr="0047695D">
        <w:t xml:space="preserve">osiach </w:t>
      </w:r>
      <w:r w:rsidR="00FC1662">
        <w:br/>
      </w:r>
      <w:r w:rsidR="0071188C" w:rsidRPr="0047695D">
        <w:t>I-J/1-2.</w:t>
      </w:r>
    </w:p>
    <w:p w14:paraId="74A53BD4" w14:textId="2CEABDFC" w:rsidR="0071188C" w:rsidRPr="0047695D" w:rsidRDefault="0071188C" w:rsidP="0071188C">
      <w:pPr>
        <w:spacing w:before="0" w:after="0" w:line="240" w:lineRule="auto"/>
        <w:rPr>
          <w:lang w:eastAsia="x-none"/>
        </w:rPr>
      </w:pPr>
      <w:r w:rsidRPr="0047695D">
        <w:t xml:space="preserve">Rooftop RT5 hala </w:t>
      </w:r>
      <w:r w:rsidRPr="0047695D">
        <w:rPr>
          <w:lang w:eastAsia="x-none"/>
        </w:rPr>
        <w:t xml:space="preserve">typ YCD 500H, </w:t>
      </w:r>
      <w:r w:rsidRPr="0047695D">
        <w:t>o wydajność powietrza</w:t>
      </w:r>
      <w:r w:rsidRPr="0047695D">
        <w:rPr>
          <w:lang w:eastAsia="x-none"/>
        </w:rPr>
        <w:t xml:space="preserve"> V=24600m</w:t>
      </w:r>
      <w:r w:rsidRPr="0047695D">
        <w:rPr>
          <w:vertAlign w:val="superscript"/>
          <w:lang w:eastAsia="x-none"/>
        </w:rPr>
        <w:t>3</w:t>
      </w:r>
      <w:r w:rsidRPr="0047695D">
        <w:rPr>
          <w:lang w:eastAsia="x-none"/>
        </w:rPr>
        <w:t xml:space="preserve">/h, mocy grzewczej  </w:t>
      </w:r>
      <w:proofErr w:type="spellStart"/>
      <w:r w:rsidRPr="0047695D">
        <w:rPr>
          <w:lang w:eastAsia="x-none"/>
        </w:rPr>
        <w:t>Qnmaks</w:t>
      </w:r>
      <w:proofErr w:type="spellEnd"/>
      <w:r w:rsidRPr="0047695D">
        <w:rPr>
          <w:lang w:eastAsia="x-none"/>
        </w:rPr>
        <w:t xml:space="preserve">=154,8kW (nagrzewnica gazowa, GZ50) i mocy chłodniczej </w:t>
      </w:r>
      <w:proofErr w:type="spellStart"/>
      <w:r w:rsidRPr="0047695D">
        <w:rPr>
          <w:lang w:eastAsia="x-none"/>
        </w:rPr>
        <w:t>Qch</w:t>
      </w:r>
      <w:proofErr w:type="spellEnd"/>
      <w:r w:rsidRPr="0047695D">
        <w:rPr>
          <w:lang w:eastAsia="x-none"/>
        </w:rPr>
        <w:t>=143,1kW (chłodnica freonowa, R407C), wyposażony jest w komorę mieszania z ekonomizerem, klapą upustową (tzw. "</w:t>
      </w:r>
      <w:proofErr w:type="spellStart"/>
      <w:r w:rsidRPr="0047695D">
        <w:rPr>
          <w:lang w:eastAsia="x-none"/>
        </w:rPr>
        <w:t>free</w:t>
      </w:r>
      <w:proofErr w:type="spellEnd"/>
      <w:r w:rsidRPr="0047695D">
        <w:rPr>
          <w:lang w:eastAsia="x-none"/>
        </w:rPr>
        <w:t xml:space="preserve"> </w:t>
      </w:r>
      <w:proofErr w:type="spellStart"/>
      <w:r w:rsidRPr="0047695D">
        <w:rPr>
          <w:lang w:eastAsia="x-none"/>
        </w:rPr>
        <w:t>cooling</w:t>
      </w:r>
      <w:proofErr w:type="spellEnd"/>
      <w:r w:rsidRPr="0047695D">
        <w:rPr>
          <w:lang w:eastAsia="x-none"/>
        </w:rPr>
        <w:t xml:space="preserve">") oraz zintegrowany układ chłodniczy ze skraplaczem. </w:t>
      </w:r>
      <w:r w:rsidRPr="0047695D">
        <w:t>Rooftop RT</w:t>
      </w:r>
      <w:r w:rsidR="00B8404D" w:rsidRPr="0047695D">
        <w:t>5 hala</w:t>
      </w:r>
      <w:r w:rsidRPr="0047695D">
        <w:t xml:space="preserve"> zabudowany jest w osiach </w:t>
      </w:r>
      <w:r w:rsidR="00B8404D" w:rsidRPr="0047695D">
        <w:t>D-C4</w:t>
      </w:r>
      <w:r w:rsidRPr="0047695D">
        <w:t>/</w:t>
      </w:r>
      <w:r w:rsidR="00B8404D" w:rsidRPr="0047695D">
        <w:t>3-4</w:t>
      </w:r>
      <w:r w:rsidRPr="0047695D">
        <w:t>.</w:t>
      </w:r>
    </w:p>
    <w:p w14:paraId="6B393586" w14:textId="7D5DD743" w:rsidR="00FA3B30" w:rsidRPr="0047695D" w:rsidRDefault="0047695D" w:rsidP="00FA3B30">
      <w:pPr>
        <w:spacing w:after="80" w:line="240" w:lineRule="auto"/>
        <w:ind w:firstLine="425"/>
      </w:pPr>
      <w:r w:rsidRPr="0047695D">
        <w:t>Projektowana w</w:t>
      </w:r>
      <w:r w:rsidR="00FA3B30" w:rsidRPr="0047695D">
        <w:t>entylacja mechaniczna nie pełni roli wentylacji pożarowej, w czasie alarmu pożarowego wszystkie urządzenia wentylacyjne zostaną wyłączone. Wentylacja nie pełni funkcji ogrzewania, ani chłodzenia. Instalacja wentylacji pracować będzie w godzinach pracy poszczególnych części budynku.</w:t>
      </w:r>
    </w:p>
    <w:p w14:paraId="0CC74AF2" w14:textId="38EF1854" w:rsidR="00FA3B30" w:rsidRDefault="00FA3B30" w:rsidP="00FA3B30">
      <w:pPr>
        <w:spacing w:after="80" w:line="240" w:lineRule="auto"/>
        <w:rPr>
          <w:u w:val="single"/>
        </w:rPr>
      </w:pPr>
      <w:r w:rsidRPr="0047695D">
        <w:rPr>
          <w:u w:val="single"/>
        </w:rPr>
        <w:t xml:space="preserve">Zgodnie z ustalaniami z Inwestorem dla poszczególnych lokali handlowych dobrano centrale wentylacyjne zgodnie z wytycznymi Inwestora/Najemcy i przepisami BHP, ale nie projektuje się rozprowadzenia kanałów wentylacyjnych i lokalizacji nawiewników i wywiewników – prace te ujęte będą w projekcie aranżacji lokalu sporządzonym przez przyszłego najemcę. </w:t>
      </w:r>
    </w:p>
    <w:p w14:paraId="7AC47580" w14:textId="3E374C00" w:rsidR="0047695D" w:rsidRPr="0047695D" w:rsidRDefault="004E5FF8" w:rsidP="00FA3B30">
      <w:pPr>
        <w:spacing w:after="80" w:line="240" w:lineRule="auto"/>
        <w:rPr>
          <w:u w:val="single"/>
        </w:rPr>
      </w:pPr>
      <w:r w:rsidRPr="003E051C">
        <w:rPr>
          <w:u w:val="single"/>
        </w:rPr>
        <w:t xml:space="preserve">Wszystkie układy wentylacji mechanicznej wyposażyć </w:t>
      </w:r>
      <w:r w:rsidR="009A4056">
        <w:rPr>
          <w:u w:val="single"/>
        </w:rPr>
        <w:t>w</w:t>
      </w:r>
      <w:r w:rsidRPr="003E051C">
        <w:rPr>
          <w:u w:val="single"/>
        </w:rPr>
        <w:t xml:space="preserve"> automatykę. Sterowanie trybami pracy urządzeń, załączania oraz możliwości regulacji temperatury nawiewu ma być umożliwione z przestrzeni lokalu. </w:t>
      </w:r>
      <w:r w:rsidR="003E051C" w:rsidRPr="003E051C">
        <w:rPr>
          <w:u w:val="single"/>
        </w:rPr>
        <w:t>Wytyczne do automatyki zawarto w pkt. 3.14.</w:t>
      </w:r>
      <w:r w:rsidR="003E051C">
        <w:rPr>
          <w:u w:val="single"/>
        </w:rPr>
        <w:t xml:space="preserve"> </w:t>
      </w:r>
      <w:r>
        <w:rPr>
          <w:u w:val="single"/>
        </w:rPr>
        <w:t xml:space="preserve"> </w:t>
      </w:r>
    </w:p>
    <w:p w14:paraId="0EE9103D" w14:textId="03C302BA" w:rsidR="00713320" w:rsidRPr="00C30A4D" w:rsidRDefault="00713320" w:rsidP="00F846D9">
      <w:pPr>
        <w:pStyle w:val="Nagwek3"/>
        <w:rPr>
          <w:b/>
          <w:bCs/>
        </w:rPr>
      </w:pPr>
      <w:r w:rsidRPr="00C30A4D">
        <w:rPr>
          <w:b/>
          <w:bCs/>
        </w:rPr>
        <w:t>Budowa instalacji wentylacji mechanicznej nawiewno-wywiewnej dla lokalu nr 1 (lokal gastronomiczny) wraz z zapleczem sanitarnym</w:t>
      </w:r>
    </w:p>
    <w:p w14:paraId="4A2D54C1" w14:textId="1E6B498B" w:rsidR="00C30A4D" w:rsidRPr="00C30A4D" w:rsidRDefault="00887E56" w:rsidP="00887E56">
      <w:pPr>
        <w:spacing w:after="80" w:line="240" w:lineRule="auto"/>
        <w:ind w:firstLine="425"/>
      </w:pPr>
      <w:r w:rsidRPr="00C30A4D">
        <w:t xml:space="preserve">Na potrzeby lokalu gastronomicznego nr 1 i zaplecza sanitarnego lokalu projektuje się instalację wentylacji mechanicznej nawiewno-wywiewnej z </w:t>
      </w:r>
      <w:r w:rsidR="00C30A4D" w:rsidRPr="00C30A4D">
        <w:t>podwieszaną centralą wentylacyjną nawiewno-wywiewną.</w:t>
      </w:r>
    </w:p>
    <w:p w14:paraId="7FE7821B" w14:textId="0423EF7A" w:rsidR="00C30A4D" w:rsidRPr="00C30A4D" w:rsidRDefault="00C30A4D" w:rsidP="00C30A4D">
      <w:pPr>
        <w:spacing w:after="80" w:line="240" w:lineRule="auto"/>
        <w:ind w:firstLine="425"/>
      </w:pPr>
      <w:r w:rsidRPr="00C30A4D">
        <w:t xml:space="preserve">Nie projektuje się dodatkowej centrali nawiewnej i odciągu miejscowego/ okapu na potrzeby kuchni. </w:t>
      </w:r>
      <w:r w:rsidRPr="00C30A4D">
        <w:t>W przypadku wydzielenia</w:t>
      </w:r>
      <w:r w:rsidRPr="00C30A4D">
        <w:t xml:space="preserve"> przez Najemcę</w:t>
      </w:r>
      <w:r w:rsidRPr="00C30A4D">
        <w:t xml:space="preserve"> w lokalu zaplecza kuchennego, wentylacja nawiewna i wywiewna (wraz z urządzeniami) na potrzeby technologii kuchni leży </w:t>
      </w:r>
      <w:r w:rsidRPr="00C30A4D">
        <w:t xml:space="preserve">w zakresie </w:t>
      </w:r>
      <w:r w:rsidRPr="00C30A4D">
        <w:t xml:space="preserve">Najemcy. </w:t>
      </w:r>
    </w:p>
    <w:p w14:paraId="3FD567A5" w14:textId="7EE70B09" w:rsidR="00C30A4D" w:rsidRPr="00C30A4D" w:rsidRDefault="007F2771" w:rsidP="00C30A4D">
      <w:pPr>
        <w:spacing w:before="240" w:after="60" w:line="240" w:lineRule="auto"/>
        <w:ind w:firstLine="425"/>
      </w:pPr>
      <w:r w:rsidRPr="00C30A4D">
        <w:t xml:space="preserve">Na potrzeby </w:t>
      </w:r>
      <w:r w:rsidR="00C30A4D" w:rsidRPr="00C30A4D">
        <w:t>lokalu nr 1 /</w:t>
      </w:r>
      <w:r w:rsidRPr="00C30A4D">
        <w:t>sali konsumpcyjnej i za</w:t>
      </w:r>
      <w:r w:rsidR="00CF3FFF" w:rsidRPr="00C30A4D">
        <w:t xml:space="preserve">plecza sanitarnego </w:t>
      </w:r>
      <w:r w:rsidRPr="00C30A4D">
        <w:t xml:space="preserve">zaprojektowano </w:t>
      </w:r>
      <w:r w:rsidR="00C30A4D" w:rsidRPr="00C30A4D">
        <w:t>podwieszaną centralę went</w:t>
      </w:r>
      <w:r w:rsidR="00C30A4D" w:rsidRPr="00C30A4D">
        <w:t>ylacyjną nawiewno-wywiewną CNW1A</w:t>
      </w:r>
      <w:r w:rsidR="00C30A4D" w:rsidRPr="00C30A4D">
        <w:t xml:space="preserve"> typ XK 028 NWPE HH f. </w:t>
      </w:r>
      <w:proofErr w:type="spellStart"/>
      <w:r w:rsidR="00C30A4D" w:rsidRPr="00C30A4D">
        <w:t>Ratherm</w:t>
      </w:r>
      <w:proofErr w:type="spellEnd"/>
      <w:r w:rsidR="00C30A4D" w:rsidRPr="00C30A4D">
        <w:t xml:space="preserve">, o wydajności </w:t>
      </w:r>
      <w:proofErr w:type="spellStart"/>
      <w:r w:rsidR="00C30A4D" w:rsidRPr="00C30A4D">
        <w:t>Vn</w:t>
      </w:r>
      <w:proofErr w:type="spellEnd"/>
      <w:r w:rsidR="00C30A4D" w:rsidRPr="00C30A4D">
        <w:t>=25</w:t>
      </w:r>
      <w:r w:rsidR="00C30A4D" w:rsidRPr="00C30A4D">
        <w:t>6</w:t>
      </w:r>
      <w:r w:rsidR="00C30A4D" w:rsidRPr="00C30A4D">
        <w:t>0m</w:t>
      </w:r>
      <w:r w:rsidR="00C30A4D" w:rsidRPr="00C30A4D">
        <w:rPr>
          <w:vertAlign w:val="superscript"/>
        </w:rPr>
        <w:t>3</w:t>
      </w:r>
      <w:r w:rsidR="00C30A4D" w:rsidRPr="00C30A4D">
        <w:t xml:space="preserve">/h i </w:t>
      </w:r>
      <w:proofErr w:type="spellStart"/>
      <w:r w:rsidR="00C30A4D" w:rsidRPr="00C30A4D">
        <w:t>Vw</w:t>
      </w:r>
      <w:proofErr w:type="spellEnd"/>
      <w:r w:rsidR="00C30A4D" w:rsidRPr="00C30A4D">
        <w:t>=2</w:t>
      </w:r>
      <w:r w:rsidR="00C30A4D" w:rsidRPr="00C30A4D">
        <w:t>50</w:t>
      </w:r>
      <w:r w:rsidR="00C30A4D" w:rsidRPr="00C30A4D">
        <w:t>0m</w:t>
      </w:r>
      <w:r w:rsidR="00C30A4D" w:rsidRPr="00C30A4D">
        <w:rPr>
          <w:vertAlign w:val="superscript"/>
        </w:rPr>
        <w:t>3</w:t>
      </w:r>
      <w:r w:rsidR="00C30A4D" w:rsidRPr="00C30A4D">
        <w:t xml:space="preserve">/h oraz sprężu wentylatorów  2x </w:t>
      </w:r>
      <w:proofErr w:type="spellStart"/>
      <w:r w:rsidR="00C30A4D" w:rsidRPr="00C30A4D">
        <w:t>delP</w:t>
      </w:r>
      <w:proofErr w:type="spellEnd"/>
      <w:r w:rsidR="00C30A4D" w:rsidRPr="00C30A4D">
        <w:t>=300/300Pa. Centrala wyposażona będzie w filtry kasetowe F5, wymiennik krzyżowy o sprawności temperaturowej w zimie 8</w:t>
      </w:r>
      <w:r w:rsidR="00C30A4D" w:rsidRPr="00C30A4D">
        <w:t>5,9</w:t>
      </w:r>
      <w:r w:rsidR="00C30A4D" w:rsidRPr="00C30A4D">
        <w:t>% i w lecie 78,</w:t>
      </w:r>
      <w:r w:rsidR="00C30A4D" w:rsidRPr="00C30A4D">
        <w:t>5</w:t>
      </w:r>
      <w:r w:rsidR="00C30A4D" w:rsidRPr="00C30A4D">
        <w:t xml:space="preserve">%, nagrzewnicę elektryczną o mocy </w:t>
      </w:r>
      <w:proofErr w:type="spellStart"/>
      <w:r w:rsidR="00C30A4D" w:rsidRPr="00C30A4D">
        <w:t>Qnel</w:t>
      </w:r>
      <w:proofErr w:type="spellEnd"/>
      <w:r w:rsidR="00C30A4D" w:rsidRPr="00C30A4D">
        <w:t>=</w:t>
      </w:r>
      <w:r w:rsidR="00C30A4D" w:rsidRPr="00C30A4D">
        <w:t>9,2</w:t>
      </w:r>
      <w:r w:rsidR="00C30A4D" w:rsidRPr="00C30A4D">
        <w:t xml:space="preserve">kW (maks. 12,0kW; </w:t>
      </w:r>
      <w:proofErr w:type="spellStart"/>
      <w:r w:rsidR="00C30A4D" w:rsidRPr="00C30A4D">
        <w:t>tnzima</w:t>
      </w:r>
      <w:proofErr w:type="spellEnd"/>
      <w:r w:rsidR="00C30A4D" w:rsidRPr="00C30A4D">
        <w:t>=</w:t>
      </w:r>
      <w:r w:rsidR="00C30A4D" w:rsidRPr="00C30A4D">
        <w:rPr>
          <w:szCs w:val="24"/>
        </w:rPr>
        <w:t>+20°C</w:t>
      </w:r>
      <w:r w:rsidR="00C30A4D" w:rsidRPr="00C30A4D">
        <w:t xml:space="preserve">) i wentylatory EC z płynną regulacją obrotów. Klasa energetyczna centrali: A+. Urządzenie posiada zintegrowany system automatyki i sterowania. </w:t>
      </w:r>
    </w:p>
    <w:p w14:paraId="78F602F9" w14:textId="78C4D1B9" w:rsidR="00C30A4D" w:rsidRPr="00C30A4D" w:rsidRDefault="00C30A4D" w:rsidP="00C30A4D">
      <w:pPr>
        <w:spacing w:before="0" w:after="0" w:line="240" w:lineRule="auto"/>
        <w:rPr>
          <w:szCs w:val="24"/>
        </w:rPr>
      </w:pPr>
      <w:r w:rsidRPr="00C30A4D">
        <w:rPr>
          <w:szCs w:val="24"/>
        </w:rPr>
        <w:t>Strona obsługowa lewa, panele inspekcyjne od dołu.</w:t>
      </w:r>
      <w:r w:rsidRPr="00C30A4D">
        <w:t xml:space="preserve"> Centrala wyposażona będzie w przepustnicę z siłownikiem na czerpaniu oraz przepustnicę z siłownikiem na wyrzucie. Centralę łączyć z instalacją kanałową za pomocą króćców elastycznych.  Na instalacji kanałowej </w:t>
      </w:r>
      <w:proofErr w:type="spellStart"/>
      <w:r w:rsidRPr="00C30A4D">
        <w:t>czerpnej</w:t>
      </w:r>
      <w:proofErr w:type="spellEnd"/>
      <w:r w:rsidRPr="00C30A4D">
        <w:t>, wyrzutowej, nawiewnej i wywiewnej przed i za centralą należy zabudować kanałowe tłumiki akustyczne. Centrala podwieszone będzie ponad sufitem podwieszonym lokalu nr 1A, na poziomie ok. +4,</w:t>
      </w:r>
      <w:r w:rsidRPr="00C30A4D">
        <w:t>5</w:t>
      </w:r>
      <w:r w:rsidRPr="00C30A4D">
        <w:t>0m (dokładny poziom należy ustalić na etapie aranżacji lokalu). Należy zapewnić dostęp do urządzenia z rewizją w suficie.</w:t>
      </w:r>
    </w:p>
    <w:p w14:paraId="7377DADD" w14:textId="52BC15A9" w:rsidR="00C30A4D" w:rsidRPr="00C30A4D" w:rsidRDefault="00C30A4D" w:rsidP="00C30A4D">
      <w:pPr>
        <w:spacing w:after="80" w:line="240" w:lineRule="auto"/>
        <w:ind w:firstLine="425"/>
      </w:pPr>
      <w:r w:rsidRPr="00C30A4D">
        <w:t>Powietrze do centrali CNW1A</w:t>
      </w:r>
      <w:r w:rsidRPr="00C30A4D">
        <w:t xml:space="preserve"> dostarczane będzie kanałem </w:t>
      </w:r>
      <w:proofErr w:type="spellStart"/>
      <w:r w:rsidRPr="00C30A4D">
        <w:t>czerpnym</w:t>
      </w:r>
      <w:proofErr w:type="spellEnd"/>
      <w:r w:rsidRPr="00C30A4D">
        <w:t xml:space="preserve"> z czerpni ście</w:t>
      </w:r>
      <w:r w:rsidRPr="00C30A4D">
        <w:t>nnej prostokątnej o wymiarach 9</w:t>
      </w:r>
      <w:r w:rsidRPr="00C30A4D">
        <w:t>00x</w:t>
      </w:r>
      <w:r w:rsidRPr="00C30A4D">
        <w:t>6</w:t>
      </w:r>
      <w:r w:rsidRPr="00C30A4D">
        <w:t>00 (</w:t>
      </w:r>
      <w:proofErr w:type="spellStart"/>
      <w:r w:rsidRPr="00C30A4D">
        <w:t>Aeff</w:t>
      </w:r>
      <w:proofErr w:type="spellEnd"/>
      <w:r w:rsidRPr="00C30A4D">
        <w:t>=</w:t>
      </w:r>
      <w:r w:rsidRPr="00C30A4D">
        <w:t>52</w:t>
      </w:r>
      <w:r w:rsidRPr="00C30A4D">
        <w:t xml:space="preserve">%), zlokalizowanej na elewacji </w:t>
      </w:r>
      <w:r w:rsidRPr="00C30A4D">
        <w:t>w</w:t>
      </w:r>
      <w:r w:rsidRPr="00C30A4D">
        <w:t>ewnętrznej p</w:t>
      </w:r>
      <w:r w:rsidRPr="00C30A4D">
        <w:t>ołudniowej budynku, w osiach 3’</w:t>
      </w:r>
      <w:r w:rsidRPr="00C30A4D">
        <w:t>/</w:t>
      </w:r>
      <w:r w:rsidRPr="00C30A4D">
        <w:t>P-</w:t>
      </w:r>
      <w:r w:rsidRPr="00C30A4D">
        <w:t>N</w:t>
      </w:r>
      <w:r w:rsidRPr="00C30A4D">
        <w:t>, na wys. ok. +6,00</w:t>
      </w:r>
      <w:r w:rsidRPr="00C30A4D">
        <w:t>m (ponad zadaszeniem witryn sklepowych).</w:t>
      </w:r>
    </w:p>
    <w:p w14:paraId="0AB269F0" w14:textId="7C9AA645" w:rsidR="00C30A4D" w:rsidRPr="00C30A4D" w:rsidRDefault="00C30A4D" w:rsidP="00C30A4D">
      <w:pPr>
        <w:spacing w:before="0" w:after="0" w:line="240" w:lineRule="auto"/>
        <w:ind w:firstLine="425"/>
      </w:pPr>
      <w:r w:rsidRPr="00C30A4D">
        <w:lastRenderedPageBreak/>
        <w:t>Powietrze usuwane będzie z centrali CNW</w:t>
      </w:r>
      <w:r w:rsidRPr="00C30A4D">
        <w:t>1A</w:t>
      </w:r>
      <w:r w:rsidRPr="00C30A4D">
        <w:t xml:space="preserve"> kanałem wyrzutowym do wyrzutni ści</w:t>
      </w:r>
      <w:r w:rsidRPr="00C30A4D">
        <w:t>ennej prostokątnej o wymiarach 8</w:t>
      </w:r>
      <w:r w:rsidRPr="00C30A4D">
        <w:t>00x</w:t>
      </w:r>
      <w:r w:rsidRPr="00C30A4D">
        <w:t>6</w:t>
      </w:r>
      <w:r w:rsidRPr="00C30A4D">
        <w:t>00 (</w:t>
      </w:r>
      <w:proofErr w:type="spellStart"/>
      <w:r w:rsidRPr="00C30A4D">
        <w:t>Aeff</w:t>
      </w:r>
      <w:proofErr w:type="spellEnd"/>
      <w:r w:rsidRPr="00C30A4D">
        <w:t>=</w:t>
      </w:r>
      <w:r w:rsidRPr="00C30A4D">
        <w:t>52</w:t>
      </w:r>
      <w:r w:rsidRPr="00C30A4D">
        <w:t xml:space="preserve">%), zlokalizowanej </w:t>
      </w:r>
      <w:r w:rsidRPr="00C30A4D">
        <w:t>na elewacji w</w:t>
      </w:r>
      <w:r w:rsidRPr="00C30A4D">
        <w:t>ewnętrznej p</w:t>
      </w:r>
      <w:r w:rsidRPr="00C30A4D">
        <w:t xml:space="preserve">ołudniowej </w:t>
      </w:r>
      <w:r w:rsidRPr="00C30A4D">
        <w:t xml:space="preserve">budynku, </w:t>
      </w:r>
      <w:r w:rsidRPr="00C30A4D">
        <w:t xml:space="preserve">w osiach </w:t>
      </w:r>
      <w:r w:rsidRPr="00C30A4D">
        <w:t>3’/P-N, na wys. ok. +6,00m (ponad zadaszeniem witryn sklepowych).</w:t>
      </w:r>
    </w:p>
    <w:p w14:paraId="7996C099" w14:textId="77777777" w:rsidR="00C30A4D" w:rsidRPr="00C30A4D" w:rsidRDefault="00C30A4D" w:rsidP="00C30A4D">
      <w:pPr>
        <w:spacing w:before="0" w:after="0" w:line="240" w:lineRule="auto"/>
      </w:pPr>
      <w:r w:rsidRPr="00C30A4D">
        <w:t>Należy zapewnić odległość co najmniej 1,5m czerpni ściennej od wyrzutni ściennej.</w:t>
      </w:r>
    </w:p>
    <w:p w14:paraId="2767B86D" w14:textId="44006AA0" w:rsidR="00C30A4D" w:rsidRPr="00C30A4D" w:rsidRDefault="00C30A4D" w:rsidP="00C30A4D">
      <w:pPr>
        <w:spacing w:before="0" w:after="80" w:line="240" w:lineRule="auto"/>
        <w:ind w:firstLine="425"/>
      </w:pPr>
      <w:r w:rsidRPr="00C30A4D">
        <w:t xml:space="preserve">Elementy instalacji kanałowej </w:t>
      </w:r>
      <w:proofErr w:type="spellStart"/>
      <w:r w:rsidRPr="00C30A4D">
        <w:t>czerpnej</w:t>
      </w:r>
      <w:proofErr w:type="spellEnd"/>
      <w:r w:rsidRPr="00C30A4D">
        <w:t xml:space="preserve"> i wyrzutowej dla centrali CNW1</w:t>
      </w:r>
      <w:r w:rsidRPr="00C30A4D">
        <w:t>A</w:t>
      </w:r>
      <w:r w:rsidRPr="00C30A4D">
        <w:t xml:space="preserve"> ujęto w specyfikacji elementów wentylacji, zawartej w załączniku nr 502/S.</w:t>
      </w:r>
    </w:p>
    <w:p w14:paraId="511AF767" w14:textId="77777777" w:rsidR="00C30A4D" w:rsidRPr="00C30A4D" w:rsidRDefault="00C30A4D" w:rsidP="00C30A4D">
      <w:pPr>
        <w:spacing w:after="80" w:line="240" w:lineRule="auto"/>
        <w:ind w:firstLine="425"/>
      </w:pPr>
      <w:r w:rsidRPr="00C30A4D">
        <w:t>Wentylacja pracować będzie w godzinach użytkowania lokalu. Centrala pracować będzie z normowaniem zimowym. Nawiewane będzie powietrze o temperaturze w okresie zimowym +20°C.</w:t>
      </w:r>
    </w:p>
    <w:p w14:paraId="4F855C02" w14:textId="38400D7B" w:rsidR="00887E56" w:rsidRDefault="00887E56" w:rsidP="00887E56">
      <w:pPr>
        <w:pStyle w:val="Bezodstpw"/>
        <w:spacing w:after="120"/>
        <w:ind w:firstLine="426"/>
      </w:pPr>
      <w:r w:rsidRPr="004E5FF8">
        <w:t>Powietrze z pomieszczenia sanitarnego zaplecza lokalu</w:t>
      </w:r>
      <w:r w:rsidR="00C30A4D">
        <w:t xml:space="preserve"> nr 1</w:t>
      </w:r>
      <w:r w:rsidRPr="004E5FF8">
        <w:t xml:space="preserve"> usuwane będzie za pomocą indywidualnego wentylatora wywiewnego kanałowego EC W1, opisanego w punkcie dot. wentylacji wywiewnej z pomieszczeń sanitarnych lokali. Powietrze do pom. zaplecza sanitarnego dostawać się będzie infiltracją przez podcięcie lub kratkę kontaktową w</w:t>
      </w:r>
      <w:r w:rsidR="006A357E" w:rsidRPr="004E5FF8">
        <w:t xml:space="preserve"> drzwiach (zgodnie z aranżacją najemcy).</w:t>
      </w:r>
    </w:p>
    <w:p w14:paraId="28F73FF5" w14:textId="37F3A3B2" w:rsidR="00D73EFE" w:rsidRPr="00D24097" w:rsidRDefault="00D73EFE" w:rsidP="00D73EFE">
      <w:pPr>
        <w:pStyle w:val="Nagwek3"/>
        <w:rPr>
          <w:b/>
          <w:bCs/>
        </w:rPr>
      </w:pPr>
      <w:r w:rsidRPr="00D24097">
        <w:rPr>
          <w:b/>
          <w:bCs/>
        </w:rPr>
        <w:t>Budowa instalacji wentylacji mechanicznej nawiewno-wywiewnej dla lokalu nr 1A wraz z zapleczami sanitarnymi</w:t>
      </w:r>
    </w:p>
    <w:p w14:paraId="305D66E2" w14:textId="54723C12" w:rsidR="00D73EFE" w:rsidRPr="00D24097" w:rsidRDefault="00D73EFE" w:rsidP="00D73EFE">
      <w:pPr>
        <w:pStyle w:val="Bezodstpw"/>
        <w:spacing w:after="120"/>
        <w:ind w:firstLine="426"/>
      </w:pPr>
      <w:r w:rsidRPr="00D24097">
        <w:t xml:space="preserve">Na potrzeby lokalu usługowego nr 1A oraz zaplecza sanitarnego lokalu projektuje się instalację wentylacji mechanicznej nawiewno-wywiewnej ze podwieszaną centralą wentylacyjną nawiewno-wywiewną. </w:t>
      </w:r>
    </w:p>
    <w:p w14:paraId="0A40AD84" w14:textId="54774780" w:rsidR="00D73EFE" w:rsidRPr="00D24097" w:rsidRDefault="00D73EFE" w:rsidP="00D73EFE">
      <w:pPr>
        <w:spacing w:before="0" w:after="0" w:line="240" w:lineRule="auto"/>
        <w:ind w:firstLine="425"/>
      </w:pPr>
      <w:r w:rsidRPr="00D24097">
        <w:t xml:space="preserve">Zaprojektowano podwieszaną centralę wentylacyjną nawiewno-wywiewną CNW1D typ XK 028 NWPE HH f. </w:t>
      </w:r>
      <w:proofErr w:type="spellStart"/>
      <w:r w:rsidRPr="00D24097">
        <w:t>Ratherm</w:t>
      </w:r>
      <w:proofErr w:type="spellEnd"/>
      <w:r w:rsidRPr="00D24097">
        <w:t xml:space="preserve">, o wydajności </w:t>
      </w:r>
      <w:proofErr w:type="spellStart"/>
      <w:r w:rsidRPr="00D24097">
        <w:t>Vn</w:t>
      </w:r>
      <w:proofErr w:type="spellEnd"/>
      <w:r w:rsidRPr="00D24097">
        <w:t>=2500m</w:t>
      </w:r>
      <w:r w:rsidRPr="00D24097">
        <w:rPr>
          <w:vertAlign w:val="superscript"/>
        </w:rPr>
        <w:t>3</w:t>
      </w:r>
      <w:r w:rsidRPr="00D24097">
        <w:t xml:space="preserve">/h i </w:t>
      </w:r>
      <w:proofErr w:type="spellStart"/>
      <w:r w:rsidRPr="00D24097">
        <w:t>Vw</w:t>
      </w:r>
      <w:proofErr w:type="spellEnd"/>
      <w:r w:rsidRPr="00D24097">
        <w:t>=2440m</w:t>
      </w:r>
      <w:r w:rsidRPr="00D24097">
        <w:rPr>
          <w:vertAlign w:val="superscript"/>
        </w:rPr>
        <w:t>3</w:t>
      </w:r>
      <w:r w:rsidRPr="00D24097">
        <w:t xml:space="preserve">/h oraz sprężu wentylatorów  2x </w:t>
      </w:r>
      <w:proofErr w:type="spellStart"/>
      <w:r w:rsidRPr="00D24097">
        <w:t>delP</w:t>
      </w:r>
      <w:proofErr w:type="spellEnd"/>
      <w:r w:rsidRPr="00D24097">
        <w:t xml:space="preserve">=300/300Pa. Centrala wyposażona będzie w filtry kasetowe F5, wymiennik krzyżowy o sprawności temperaturowej w zimie 86,1% i w lecie 78,7%, nagrzewnicę elektryczną o mocy </w:t>
      </w:r>
      <w:proofErr w:type="spellStart"/>
      <w:r w:rsidRPr="00D24097">
        <w:t>Qnel</w:t>
      </w:r>
      <w:proofErr w:type="spellEnd"/>
      <w:r w:rsidRPr="00D24097">
        <w:t xml:space="preserve">=8,9kW (maks. 12,0kW; </w:t>
      </w:r>
      <w:proofErr w:type="spellStart"/>
      <w:r w:rsidRPr="00D24097">
        <w:t>tnzima</w:t>
      </w:r>
      <w:proofErr w:type="spellEnd"/>
      <w:r w:rsidRPr="00D24097">
        <w:t>=</w:t>
      </w:r>
      <w:r w:rsidRPr="00D24097">
        <w:rPr>
          <w:szCs w:val="24"/>
        </w:rPr>
        <w:t>+20°C</w:t>
      </w:r>
      <w:r w:rsidRPr="00D24097">
        <w:t xml:space="preserve">) i wentylatory EC z płynną regulacją obrotów. Klasa energetyczna centrali: A+. Urządzenie posiada zintegrowany system automatyki i sterowania. </w:t>
      </w:r>
    </w:p>
    <w:p w14:paraId="6E4D6A61" w14:textId="07D2954D" w:rsidR="00D73EFE" w:rsidRPr="00D24097" w:rsidRDefault="00D73EFE" w:rsidP="00D73EFE">
      <w:pPr>
        <w:spacing w:before="0" w:after="0" w:line="240" w:lineRule="auto"/>
        <w:rPr>
          <w:szCs w:val="24"/>
        </w:rPr>
      </w:pPr>
      <w:r w:rsidRPr="00D24097">
        <w:rPr>
          <w:szCs w:val="24"/>
        </w:rPr>
        <w:t>Strona obsługowa lewa, panele inspekcyjne od dołu.</w:t>
      </w:r>
      <w:r w:rsidRPr="00D24097">
        <w:t xml:space="preserve"> Centrala wyposażona będzie w przepustnicę z siłownikiem na czerpaniu oraz przepustnicę z siłownikiem na wyrzucie. Centralę łączyć z instalacją kanałową za pomocą króćców elastycznych.  Na instalacji kanałowej </w:t>
      </w:r>
      <w:proofErr w:type="spellStart"/>
      <w:r w:rsidRPr="00D24097">
        <w:t>czerpnej</w:t>
      </w:r>
      <w:proofErr w:type="spellEnd"/>
      <w:r w:rsidRPr="00D24097">
        <w:t>, wyrzutowej, nawiewnej i wywiewnej przed i za centralą należy zabudować kanałowe tłumiki akustyczne. Centrala podwieszone będzie ponad sufitem podwieszonym lokalu nr 1A, na poziomie ok. +4,20m (dokładny poziom należy ustalić na etapie aranżacji lokalu). Należy zapewnić dostęp do urządzenia z rewizją w suficie.</w:t>
      </w:r>
    </w:p>
    <w:p w14:paraId="2AF70BBE" w14:textId="69B6C35F" w:rsidR="00D73EFE" w:rsidRPr="00D24097" w:rsidRDefault="00D73EFE" w:rsidP="00D73EFE">
      <w:pPr>
        <w:spacing w:after="80" w:line="240" w:lineRule="auto"/>
        <w:ind w:firstLine="425"/>
      </w:pPr>
      <w:r w:rsidRPr="00D24097">
        <w:t xml:space="preserve">Powietrze do centrali CNW1D dostarczane będzie kanałem </w:t>
      </w:r>
      <w:proofErr w:type="spellStart"/>
      <w:r w:rsidRPr="00D24097">
        <w:t>czerpnym</w:t>
      </w:r>
      <w:proofErr w:type="spellEnd"/>
      <w:r w:rsidRPr="00D24097">
        <w:t xml:space="preserve"> z czerpni ściennej prostokątnej o wymiarach 1200x500 (</w:t>
      </w:r>
      <w:proofErr w:type="spellStart"/>
      <w:r w:rsidRPr="00D24097">
        <w:t>Aeff</w:t>
      </w:r>
      <w:proofErr w:type="spellEnd"/>
      <w:r w:rsidRPr="00D24097">
        <w:t>=48%), zlokalizowanej na elewacji zewnętrznej północnej budynku, w osiach 1/N-N’, na wys. ok. +4,22m.</w:t>
      </w:r>
    </w:p>
    <w:p w14:paraId="132206DE" w14:textId="77777777" w:rsidR="00C35E0B" w:rsidRPr="00D24097" w:rsidRDefault="00D73EFE" w:rsidP="0037664C">
      <w:pPr>
        <w:spacing w:before="0" w:after="0" w:line="240" w:lineRule="auto"/>
        <w:ind w:firstLine="425"/>
      </w:pPr>
      <w:r w:rsidRPr="00D24097">
        <w:t>Powietrze usuwane będzie z centrali CNW</w:t>
      </w:r>
      <w:r w:rsidR="0037664C" w:rsidRPr="00D24097">
        <w:t>1D</w:t>
      </w:r>
      <w:r w:rsidRPr="00D24097">
        <w:t xml:space="preserve"> kanałem wyrzutowym do wyrzutni ści</w:t>
      </w:r>
      <w:r w:rsidR="0037664C" w:rsidRPr="00D24097">
        <w:t>ennej prostokątnej o wymiarach 10</w:t>
      </w:r>
      <w:r w:rsidRPr="00D24097">
        <w:t>00x</w:t>
      </w:r>
      <w:r w:rsidR="0037664C" w:rsidRPr="00D24097">
        <w:t>5</w:t>
      </w:r>
      <w:r w:rsidRPr="00D24097">
        <w:t>00 (</w:t>
      </w:r>
      <w:proofErr w:type="spellStart"/>
      <w:r w:rsidRPr="00D24097">
        <w:t>Aeff</w:t>
      </w:r>
      <w:proofErr w:type="spellEnd"/>
      <w:r w:rsidRPr="00D24097">
        <w:t>=</w:t>
      </w:r>
      <w:r w:rsidR="0037664C" w:rsidRPr="00D24097">
        <w:t>48</w:t>
      </w:r>
      <w:r w:rsidRPr="00D24097">
        <w:t xml:space="preserve">%), zlokalizowanej </w:t>
      </w:r>
      <w:r w:rsidR="0037664C" w:rsidRPr="00D24097">
        <w:t xml:space="preserve">na elewacji zewnętrznej północnej budynku, w osiach 1/N’-M, na wys. ok. +4,22m. </w:t>
      </w:r>
    </w:p>
    <w:p w14:paraId="6CAA7D07" w14:textId="1B6E2A2C" w:rsidR="00D73EFE" w:rsidRPr="00D24097" w:rsidRDefault="00D73EFE" w:rsidP="00C35E0B">
      <w:pPr>
        <w:spacing w:before="0" w:after="0" w:line="240" w:lineRule="auto"/>
      </w:pPr>
      <w:r w:rsidRPr="00D24097">
        <w:t>Należy zapewnić odległość co najmniej 1,5m czerpni ściennej od wyrzutni ściennej.</w:t>
      </w:r>
    </w:p>
    <w:p w14:paraId="3F884D3C" w14:textId="24188331" w:rsidR="001C0AC2" w:rsidRPr="00D24097" w:rsidRDefault="001C0AC2" w:rsidP="001C0AC2">
      <w:pPr>
        <w:spacing w:before="0" w:after="80" w:line="240" w:lineRule="auto"/>
        <w:ind w:firstLine="425"/>
      </w:pPr>
      <w:r w:rsidRPr="00D24097">
        <w:t xml:space="preserve">Elementy instalacji kanałowej </w:t>
      </w:r>
      <w:proofErr w:type="spellStart"/>
      <w:r w:rsidRPr="00D24097">
        <w:t>czerpnej</w:t>
      </w:r>
      <w:proofErr w:type="spellEnd"/>
      <w:r w:rsidRPr="00D24097">
        <w:t xml:space="preserve"> i wyrzutowej dla centrali CNW1D ujęto w specyfikacji elementów wentylacji, zawartej w załączniku nr 502/S.</w:t>
      </w:r>
    </w:p>
    <w:p w14:paraId="760ECAB4" w14:textId="77777777" w:rsidR="00D73EFE" w:rsidRPr="00D24097" w:rsidRDefault="00D73EFE" w:rsidP="00C35E0B">
      <w:pPr>
        <w:spacing w:after="80" w:line="240" w:lineRule="auto"/>
        <w:ind w:firstLine="425"/>
      </w:pPr>
      <w:r w:rsidRPr="00D24097">
        <w:t>Wentylacja pracować będzie w godzinach użytkowania lokalu. Centrala pracować będzie z normowaniem zimowym. Nawiewane będzie powietrze o temperaturze w okresie zimowym +20°C.</w:t>
      </w:r>
    </w:p>
    <w:p w14:paraId="30834B7C" w14:textId="20650E8E" w:rsidR="00D73EFE" w:rsidRDefault="00D73EFE" w:rsidP="00D73EFE">
      <w:pPr>
        <w:pStyle w:val="Bezodstpw"/>
        <w:spacing w:after="120"/>
        <w:ind w:firstLine="426"/>
      </w:pPr>
      <w:r w:rsidRPr="00D24097">
        <w:t>Powietrze z pomieszczenia sanitarnego zaplecza lokalu nr 1A usuwane będzie za pomocą indywidualn</w:t>
      </w:r>
      <w:r w:rsidR="00DE0B69" w:rsidRPr="00D24097">
        <w:t xml:space="preserve">ego </w:t>
      </w:r>
      <w:r w:rsidRPr="00D24097">
        <w:t>wentylator</w:t>
      </w:r>
      <w:r w:rsidR="00DE0B69" w:rsidRPr="00D24097">
        <w:t xml:space="preserve">a </w:t>
      </w:r>
      <w:r w:rsidRPr="00D24097">
        <w:t>wywiewn</w:t>
      </w:r>
      <w:r w:rsidR="00DE0B69" w:rsidRPr="00D24097">
        <w:t>ego</w:t>
      </w:r>
      <w:r w:rsidRPr="00D24097">
        <w:t xml:space="preserve"> kanałowych EC W1A, opisan</w:t>
      </w:r>
      <w:r w:rsidR="00DE0B69" w:rsidRPr="00D24097">
        <w:t>ego</w:t>
      </w:r>
      <w:r w:rsidRPr="00D24097">
        <w:t xml:space="preserve"> w punkcie dot. wentylacji wywiewnej z pomieszczeń sanitarnych lokali. Powietrze do pom. zaplecza sanitarnego lokalu dostawać się będzie infiltracją przez podcięcie lub kratkę kontaktową w drzwiach (zgodnie z aranżacją najemcy).</w:t>
      </w:r>
    </w:p>
    <w:p w14:paraId="182834D4" w14:textId="77777777" w:rsidR="00D24097" w:rsidRPr="00D24097" w:rsidRDefault="00D24097" w:rsidP="00D73EFE">
      <w:pPr>
        <w:pStyle w:val="Bezodstpw"/>
        <w:spacing w:after="120"/>
        <w:ind w:firstLine="426"/>
      </w:pPr>
    </w:p>
    <w:p w14:paraId="1E20A8C3" w14:textId="05F2409D" w:rsidR="00713320" w:rsidRPr="00D24097" w:rsidRDefault="00713320" w:rsidP="006F4634">
      <w:pPr>
        <w:pStyle w:val="Nagwek3"/>
        <w:rPr>
          <w:b/>
          <w:bCs/>
        </w:rPr>
      </w:pPr>
      <w:r w:rsidRPr="00D24097">
        <w:rPr>
          <w:b/>
          <w:bCs/>
        </w:rPr>
        <w:lastRenderedPageBreak/>
        <w:t>Budowa instalacji wentylacji mechanicznej nawiew</w:t>
      </w:r>
      <w:r w:rsidR="001C0AC2" w:rsidRPr="00D24097">
        <w:rPr>
          <w:b/>
          <w:bCs/>
        </w:rPr>
        <w:t xml:space="preserve">no-wywiewnej dla lokalu nr </w:t>
      </w:r>
      <w:r w:rsidRPr="00D24097">
        <w:rPr>
          <w:b/>
          <w:bCs/>
        </w:rPr>
        <w:t xml:space="preserve"> 2 wraz z zapleczami sanitarnymi</w:t>
      </w:r>
    </w:p>
    <w:p w14:paraId="40C05701" w14:textId="721ECF51" w:rsidR="001C0AC2" w:rsidRPr="00D24097" w:rsidRDefault="001C0AC2" w:rsidP="001C0AC2">
      <w:pPr>
        <w:pStyle w:val="Bezodstpw"/>
        <w:spacing w:after="120"/>
        <w:ind w:firstLine="426"/>
      </w:pPr>
      <w:r w:rsidRPr="00D24097">
        <w:t xml:space="preserve">Na potrzeby lokalu usługowego nr 2 oraz zaplecza sanitarnego lokalu projektuje się instalację wentylacji mechanicznej nawiewno-wywiewnej ze podwieszaną centralą wentylacyjną nawiewno-wywiewną. </w:t>
      </w:r>
    </w:p>
    <w:p w14:paraId="5BDA7EF5" w14:textId="2CCA8FB5" w:rsidR="002877AA" w:rsidRPr="00D24097" w:rsidRDefault="002877AA" w:rsidP="00FC4CB0">
      <w:pPr>
        <w:spacing w:before="0" w:after="0" w:line="240" w:lineRule="auto"/>
        <w:ind w:firstLine="425"/>
      </w:pPr>
      <w:r w:rsidRPr="00D24097">
        <w:t xml:space="preserve">Zaprojektowano podwieszaną centralę wentylacyjną nawiewno-wywiewną CNW2 typ XK 015 NWPE HH f. </w:t>
      </w:r>
      <w:proofErr w:type="spellStart"/>
      <w:r w:rsidRPr="00D24097">
        <w:t>Ratherm</w:t>
      </w:r>
      <w:proofErr w:type="spellEnd"/>
      <w:r w:rsidRPr="00D24097">
        <w:t xml:space="preserve">, o wydajności </w:t>
      </w:r>
      <w:proofErr w:type="spellStart"/>
      <w:r w:rsidR="001C0AC2" w:rsidRPr="00D24097">
        <w:t>Vn</w:t>
      </w:r>
      <w:proofErr w:type="spellEnd"/>
      <w:r w:rsidR="001C0AC2" w:rsidRPr="00D24097">
        <w:t>=1</w:t>
      </w:r>
      <w:r w:rsidR="00D24097" w:rsidRPr="00D24097">
        <w:t>34</w:t>
      </w:r>
      <w:r w:rsidRPr="00D24097">
        <w:t>0m</w:t>
      </w:r>
      <w:r w:rsidRPr="00D24097">
        <w:rPr>
          <w:vertAlign w:val="superscript"/>
        </w:rPr>
        <w:t>3</w:t>
      </w:r>
      <w:r w:rsidR="001C0AC2" w:rsidRPr="00D24097">
        <w:t xml:space="preserve">/h i </w:t>
      </w:r>
      <w:proofErr w:type="spellStart"/>
      <w:r w:rsidR="001C0AC2" w:rsidRPr="00D24097">
        <w:t>Vw</w:t>
      </w:r>
      <w:proofErr w:type="spellEnd"/>
      <w:r w:rsidR="001C0AC2" w:rsidRPr="00D24097">
        <w:t>=1</w:t>
      </w:r>
      <w:r w:rsidR="00D24097" w:rsidRPr="00D24097">
        <w:t>28</w:t>
      </w:r>
      <w:r w:rsidRPr="00D24097">
        <w:t>0m</w:t>
      </w:r>
      <w:r w:rsidRPr="00D24097">
        <w:rPr>
          <w:vertAlign w:val="superscript"/>
        </w:rPr>
        <w:t>3</w:t>
      </w:r>
      <w:r w:rsidRPr="00D24097">
        <w:t>/h</w:t>
      </w:r>
      <w:r w:rsidR="00D24097" w:rsidRPr="00D24097">
        <w:t xml:space="preserve"> oraz sprężu wentylatorów </w:t>
      </w:r>
      <w:r w:rsidRPr="00D24097">
        <w:t xml:space="preserve">2x </w:t>
      </w:r>
      <w:proofErr w:type="spellStart"/>
      <w:r w:rsidRPr="00D24097">
        <w:t>delP</w:t>
      </w:r>
      <w:proofErr w:type="spellEnd"/>
      <w:r w:rsidRPr="00D24097">
        <w:t xml:space="preserve">=350/350Pa. Centrala wyposażona będzie w filtry kasetowe F5, wymiennik krzyżowy o sprawności temperaturowej w zimie </w:t>
      </w:r>
      <w:r w:rsidR="00FC4CB0" w:rsidRPr="00D24097">
        <w:t>77,6</w:t>
      </w:r>
      <w:r w:rsidRPr="00D24097">
        <w:t>% i w lecie 7</w:t>
      </w:r>
      <w:r w:rsidR="00FC4CB0" w:rsidRPr="00D24097">
        <w:t>5,1</w:t>
      </w:r>
      <w:r w:rsidRPr="00D24097">
        <w:t xml:space="preserve">%, nagrzewnicę elektryczną o mocy </w:t>
      </w:r>
      <w:proofErr w:type="spellStart"/>
      <w:r w:rsidRPr="00D24097">
        <w:t>Qnel</w:t>
      </w:r>
      <w:proofErr w:type="spellEnd"/>
      <w:r w:rsidRPr="00D24097">
        <w:t>=</w:t>
      </w:r>
      <w:r w:rsidR="00FC4CB0" w:rsidRPr="00D24097">
        <w:t>4,0kW (maks. 6,0</w:t>
      </w:r>
      <w:r w:rsidRPr="00D24097">
        <w:t xml:space="preserve">kW; </w:t>
      </w:r>
      <w:proofErr w:type="spellStart"/>
      <w:r w:rsidRPr="00D24097">
        <w:t>tnzima</w:t>
      </w:r>
      <w:proofErr w:type="spellEnd"/>
      <w:r w:rsidRPr="00D24097">
        <w:t>=</w:t>
      </w:r>
      <w:r w:rsidRPr="00D24097">
        <w:rPr>
          <w:szCs w:val="24"/>
        </w:rPr>
        <w:t>+20°C</w:t>
      </w:r>
      <w:r w:rsidR="00FC4CB0" w:rsidRPr="00D24097">
        <w:t xml:space="preserve">) </w:t>
      </w:r>
      <w:r w:rsidRPr="00D24097">
        <w:t xml:space="preserve">i wentylatory EC z płynną regulacją obrotów. Klasa energetyczna centrali: A+. Urządzenie posiada zintegrowany system automatyki i sterowania. </w:t>
      </w:r>
    </w:p>
    <w:p w14:paraId="6F83B8A2" w14:textId="67CF107E" w:rsidR="000128FB" w:rsidRPr="00D24097" w:rsidRDefault="000128FB" w:rsidP="00FC4CB0">
      <w:pPr>
        <w:spacing w:before="0" w:after="0" w:line="240" w:lineRule="auto"/>
        <w:rPr>
          <w:szCs w:val="24"/>
        </w:rPr>
      </w:pPr>
      <w:r w:rsidRPr="00D24097">
        <w:rPr>
          <w:szCs w:val="24"/>
        </w:rPr>
        <w:t xml:space="preserve">Strona obsługowa </w:t>
      </w:r>
      <w:r w:rsidR="00FC4CB0" w:rsidRPr="00D24097">
        <w:rPr>
          <w:szCs w:val="24"/>
        </w:rPr>
        <w:t>prawa,</w:t>
      </w:r>
      <w:r w:rsidRPr="00D24097">
        <w:rPr>
          <w:szCs w:val="24"/>
        </w:rPr>
        <w:t xml:space="preserve"> panele inspekcyjne od dołu.</w:t>
      </w:r>
      <w:r w:rsidR="00FC4CB0" w:rsidRPr="00D24097">
        <w:t xml:space="preserve"> Centrala wyposażona będzie w przepustnicę z siłownikiem na czerpaniu oraz przepustnicę z siłownikiem na wyrzucie. </w:t>
      </w:r>
      <w:r w:rsidR="00CA7361" w:rsidRPr="00D24097">
        <w:t xml:space="preserve">Centralę łączyć z instalacją kanałową za pomocą króćców elastycznych. </w:t>
      </w:r>
      <w:r w:rsidR="00FC4CB0" w:rsidRPr="00D24097">
        <w:t xml:space="preserve"> </w:t>
      </w:r>
      <w:r w:rsidRPr="00D24097">
        <w:t xml:space="preserve">Na instalacji kanałowej </w:t>
      </w:r>
      <w:r w:rsidR="00FC4CB0" w:rsidRPr="00D24097">
        <w:t>czerpnej, w</w:t>
      </w:r>
      <w:r w:rsidR="00A87F84" w:rsidRPr="00D24097">
        <w:t>y</w:t>
      </w:r>
      <w:r w:rsidR="00FC4CB0" w:rsidRPr="00D24097">
        <w:t xml:space="preserve">rzutowej, nawiewnej i wywiewnej przed i za centralą </w:t>
      </w:r>
      <w:r w:rsidRPr="00D24097">
        <w:t>należy zabudować kanał</w:t>
      </w:r>
      <w:r w:rsidR="00FC4CB0" w:rsidRPr="00D24097">
        <w:t>owe tłumiki akustyczne. Centrala podwieszone będzie</w:t>
      </w:r>
      <w:r w:rsidRPr="00D24097">
        <w:t xml:space="preserve"> ponad </w:t>
      </w:r>
      <w:r w:rsidR="00FC4CB0" w:rsidRPr="00D24097">
        <w:t>sufitem podwieszonym lokalu nr 2</w:t>
      </w:r>
      <w:r w:rsidRPr="00D24097">
        <w:t>, na poziomie ok. +4,20m (dokładny poziom należy ustalić na etapie aranżacji lokalu). Należy zapewnić dostęp do urząd</w:t>
      </w:r>
      <w:r w:rsidR="00FC4CB0" w:rsidRPr="00D24097">
        <w:t xml:space="preserve">zenia </w:t>
      </w:r>
      <w:r w:rsidRPr="00D24097">
        <w:t>z rewizją w suficie.</w:t>
      </w:r>
    </w:p>
    <w:p w14:paraId="3A93AEEB" w14:textId="350C8B07" w:rsidR="00DD5D12" w:rsidRPr="00D24097" w:rsidRDefault="000128FB" w:rsidP="000128FB">
      <w:pPr>
        <w:spacing w:after="80" w:line="240" w:lineRule="auto"/>
        <w:ind w:firstLine="425"/>
      </w:pPr>
      <w:r w:rsidRPr="00D24097">
        <w:t>Powietrze do central</w:t>
      </w:r>
      <w:r w:rsidR="00327561" w:rsidRPr="00D24097">
        <w:t>i</w:t>
      </w:r>
      <w:r w:rsidRPr="00D24097">
        <w:t xml:space="preserve"> </w:t>
      </w:r>
      <w:r w:rsidR="00327561" w:rsidRPr="00D24097">
        <w:t>CNW2 dostarczane będzie kanałem</w:t>
      </w:r>
      <w:r w:rsidRPr="00D24097">
        <w:t xml:space="preserve"> czerpnym z czerpni ścienn</w:t>
      </w:r>
      <w:r w:rsidR="00327561" w:rsidRPr="00D24097">
        <w:t>ej prostokątnej o wymiarach 6</w:t>
      </w:r>
      <w:r w:rsidRPr="00D24097">
        <w:t>00x</w:t>
      </w:r>
      <w:r w:rsidR="00327561" w:rsidRPr="00D24097">
        <w:t>4</w:t>
      </w:r>
      <w:r w:rsidRPr="00D24097">
        <w:t>00 (</w:t>
      </w:r>
      <w:proofErr w:type="spellStart"/>
      <w:r w:rsidRPr="00D24097">
        <w:t>Aeff</w:t>
      </w:r>
      <w:proofErr w:type="spellEnd"/>
      <w:r w:rsidRPr="00D24097">
        <w:t>=5</w:t>
      </w:r>
      <w:r w:rsidR="00327561" w:rsidRPr="00D24097">
        <w:t xml:space="preserve">6%), </w:t>
      </w:r>
      <w:r w:rsidRPr="00D24097">
        <w:t>zlokalizowan</w:t>
      </w:r>
      <w:r w:rsidR="00327561" w:rsidRPr="00D24097">
        <w:t>ej</w:t>
      </w:r>
      <w:r w:rsidRPr="00D24097">
        <w:t xml:space="preserve"> na elewacji </w:t>
      </w:r>
      <w:r w:rsidR="00327561" w:rsidRPr="00D24097">
        <w:t xml:space="preserve">wewnętrznej południowej </w:t>
      </w:r>
      <w:r w:rsidRPr="00D24097">
        <w:t xml:space="preserve">budynku, w osiach </w:t>
      </w:r>
      <w:r w:rsidR="00327561" w:rsidRPr="00D24097">
        <w:t>3’</w:t>
      </w:r>
      <w:r w:rsidRPr="00D24097">
        <w:t>/N-</w:t>
      </w:r>
      <w:r w:rsidR="00327561" w:rsidRPr="00D24097">
        <w:t>M</w:t>
      </w:r>
      <w:r w:rsidRPr="00D24097">
        <w:t>, na wys. ok. +</w:t>
      </w:r>
      <w:r w:rsidR="00327561" w:rsidRPr="00D24097">
        <w:t>6,0</w:t>
      </w:r>
      <w:r w:rsidRPr="00D24097">
        <w:t>0m</w:t>
      </w:r>
      <w:r w:rsidR="00327561" w:rsidRPr="00D24097">
        <w:t xml:space="preserve"> (ponad zadaszeniem witryn sklepowych)</w:t>
      </w:r>
      <w:r w:rsidRPr="00D24097">
        <w:t>.</w:t>
      </w:r>
      <w:r w:rsidR="00DD5D12" w:rsidRPr="00D24097">
        <w:t xml:space="preserve"> </w:t>
      </w:r>
    </w:p>
    <w:p w14:paraId="557DA162" w14:textId="3F43A601" w:rsidR="00DD5D12" w:rsidRPr="00D24097" w:rsidRDefault="00DD5D12" w:rsidP="00462BE8">
      <w:pPr>
        <w:spacing w:before="0" w:after="0" w:line="240" w:lineRule="auto"/>
        <w:ind w:firstLine="425"/>
      </w:pPr>
      <w:r w:rsidRPr="00D24097">
        <w:t>Powietrze usuwane będzie z centrali CNW2 kanałem wyrzutowym do wyrzutni ściennej prostokątnej o wymiarach 500x400 (</w:t>
      </w:r>
      <w:proofErr w:type="spellStart"/>
      <w:r w:rsidRPr="00D24097">
        <w:t>Aeff</w:t>
      </w:r>
      <w:proofErr w:type="spellEnd"/>
      <w:r w:rsidRPr="00D24097">
        <w:t xml:space="preserve">=56%), zlokalizowanej na elewacji wewnętrznej południowej budynku, w osiach 3’/N-M, na wys. ok. +6,00m (ponad zadaszeniem witryn sklepowych). </w:t>
      </w:r>
    </w:p>
    <w:p w14:paraId="0E01BE9D" w14:textId="2C925E2B" w:rsidR="00462BE8" w:rsidRPr="00D24097" w:rsidRDefault="00462BE8" w:rsidP="00462BE8">
      <w:pPr>
        <w:spacing w:before="0" w:after="80" w:line="240" w:lineRule="auto"/>
      </w:pPr>
      <w:r w:rsidRPr="00D24097">
        <w:t>Należy zapewnić odległość co najmniej 1,5m czerpni ściennej od wyrzutni ściennej.</w:t>
      </w:r>
    </w:p>
    <w:p w14:paraId="2ED290A4" w14:textId="4F263FA9" w:rsidR="000128FB" w:rsidRPr="00D24097" w:rsidRDefault="000128FB" w:rsidP="003442EC">
      <w:pPr>
        <w:spacing w:before="0" w:after="80" w:line="240" w:lineRule="auto"/>
        <w:ind w:firstLine="425"/>
      </w:pPr>
      <w:r w:rsidRPr="00D24097">
        <w:t>Element</w:t>
      </w:r>
      <w:r w:rsidR="003442EC" w:rsidRPr="00D24097">
        <w:t xml:space="preserve">y instalacji kanałowej czerpnej i wyrzutowej dla centrali CNW2 </w:t>
      </w:r>
      <w:r w:rsidRPr="00D24097">
        <w:t>ujęto w specyfikacji elementów wentylacji, zawartej w załączniku nr 502/S.</w:t>
      </w:r>
    </w:p>
    <w:p w14:paraId="5F03BE2A" w14:textId="1C29F2DB" w:rsidR="000128FB" w:rsidRPr="00D24097" w:rsidRDefault="000128FB" w:rsidP="000128FB">
      <w:pPr>
        <w:pStyle w:val="Bezodstpw"/>
        <w:spacing w:after="120"/>
        <w:ind w:firstLine="426"/>
      </w:pPr>
      <w:r w:rsidRPr="00D24097">
        <w:t xml:space="preserve">Wentylacja pracować będzie w godzinach użytkowania lokalu. </w:t>
      </w:r>
      <w:r w:rsidR="001C3330" w:rsidRPr="00D24097">
        <w:t xml:space="preserve">Centrala pracować będzie z normowaniem zimowym. </w:t>
      </w:r>
      <w:r w:rsidRPr="00D24097">
        <w:t>Nawiewane będzie powietrze o temperaturze w okresie zimowym +20°C</w:t>
      </w:r>
      <w:r w:rsidR="001C3330" w:rsidRPr="00D24097">
        <w:t>.</w:t>
      </w:r>
    </w:p>
    <w:p w14:paraId="2DA34240" w14:textId="7A65E9B5" w:rsidR="000128FB" w:rsidRPr="00D24097" w:rsidRDefault="000128FB" w:rsidP="000128FB">
      <w:pPr>
        <w:pStyle w:val="Bezodstpw"/>
        <w:spacing w:after="120"/>
        <w:ind w:firstLine="426"/>
      </w:pPr>
      <w:r w:rsidRPr="00D24097">
        <w:t>Powietrze z pomieszczenia sanitarnego zaplecza lokalu</w:t>
      </w:r>
      <w:r w:rsidR="003E68B2" w:rsidRPr="00D24097">
        <w:t xml:space="preserve"> nr 2</w:t>
      </w:r>
      <w:r w:rsidRPr="00D24097">
        <w:t xml:space="preserve"> usuwane będzie za pomocą indywidualn</w:t>
      </w:r>
      <w:r w:rsidR="001C0AC2" w:rsidRPr="00D24097">
        <w:t>ego wentylatora</w:t>
      </w:r>
      <w:r w:rsidRPr="00D24097">
        <w:t xml:space="preserve"> wywiewn</w:t>
      </w:r>
      <w:r w:rsidR="001C0AC2" w:rsidRPr="00D24097">
        <w:t>ego kanałowego EC</w:t>
      </w:r>
      <w:r w:rsidR="003E68B2" w:rsidRPr="00D24097">
        <w:t xml:space="preserve"> W2</w:t>
      </w:r>
      <w:r w:rsidRPr="00D24097">
        <w:t>, opisan</w:t>
      </w:r>
      <w:r w:rsidR="001C0AC2" w:rsidRPr="00D24097">
        <w:t>ego</w:t>
      </w:r>
      <w:r w:rsidRPr="00D24097">
        <w:t xml:space="preserve"> w punkcie dot. wentylacji wywiewnej z pomieszczeń sanitarnych lokali. Powietrze do pom. zaplecza sanitarnego</w:t>
      </w:r>
      <w:r w:rsidR="003E68B2" w:rsidRPr="00D24097">
        <w:t xml:space="preserve"> lokalu</w:t>
      </w:r>
      <w:r w:rsidRPr="00D24097">
        <w:t xml:space="preserve"> dostawać się będzie infiltracją przez podcięcie lub kratkę kontaktową w drzwiach (zgodnie z aranżacją najemcy).</w:t>
      </w:r>
    </w:p>
    <w:p w14:paraId="65F707F2" w14:textId="2E969B8D" w:rsidR="00713320" w:rsidRPr="003E051C" w:rsidRDefault="00713320" w:rsidP="006F4634">
      <w:pPr>
        <w:pStyle w:val="Nagwek3"/>
        <w:rPr>
          <w:b/>
          <w:bCs/>
        </w:rPr>
      </w:pPr>
      <w:r w:rsidRPr="003E051C">
        <w:rPr>
          <w:b/>
          <w:bCs/>
        </w:rPr>
        <w:t xml:space="preserve">Budowa instalacji wentylacji mechanicznej nawiewno-wywiewnej dla lokalu nr 3 wraz </w:t>
      </w:r>
      <w:r w:rsidR="003E051C">
        <w:rPr>
          <w:b/>
          <w:bCs/>
        </w:rPr>
        <w:br/>
      </w:r>
      <w:r w:rsidRPr="003E051C">
        <w:rPr>
          <w:b/>
          <w:bCs/>
        </w:rPr>
        <w:t>z zapleczem sanitarnym</w:t>
      </w:r>
    </w:p>
    <w:p w14:paraId="780127EA" w14:textId="7B79D2DA" w:rsidR="00A87F84" w:rsidRPr="00A87F84" w:rsidRDefault="00A87F84" w:rsidP="00A87F84">
      <w:pPr>
        <w:pStyle w:val="Bezodstpw"/>
        <w:spacing w:after="120"/>
        <w:ind w:firstLine="426"/>
      </w:pPr>
      <w:r w:rsidRPr="003E051C">
        <w:t>Na potrzeby lokalu usługowego nr 3 i zaplecza sanitarnego lokalu projektuje się instalację wentylacji mechanicznej nawiewno-wywiewnej z podwieszaną centralą wentylacyjną nawiewno-wywiewną.</w:t>
      </w:r>
      <w:r w:rsidRPr="00A87F84">
        <w:t xml:space="preserve"> </w:t>
      </w:r>
    </w:p>
    <w:p w14:paraId="2E231256" w14:textId="53B623D0" w:rsidR="00462BE8" w:rsidRPr="003E051C" w:rsidRDefault="007F7008" w:rsidP="007F7008">
      <w:pPr>
        <w:pStyle w:val="Bezodstpw"/>
        <w:spacing w:after="120"/>
        <w:ind w:firstLine="426"/>
      </w:pPr>
      <w:r w:rsidRPr="001F0C05">
        <w:t>Zgodnie z wytycznymi najemcy z</w:t>
      </w:r>
      <w:r w:rsidR="00A87F84" w:rsidRPr="001F0C05">
        <w:t xml:space="preserve">aprojektowano podwieszaną centralę wentylacyjną nawiewno-wywiewną CNW3 typ </w:t>
      </w:r>
      <w:r w:rsidRPr="001F0C05">
        <w:t xml:space="preserve">EVO-T 1200 2220LPFCPRVFEHFCAD/2120LPFVFCPRFCADCS </w:t>
      </w:r>
      <w:r w:rsidR="00A87F84" w:rsidRPr="001F0C05">
        <w:t xml:space="preserve">f. </w:t>
      </w:r>
      <w:r w:rsidRPr="001F0C05">
        <w:t>Klimor</w:t>
      </w:r>
      <w:r w:rsidR="00A87F84" w:rsidRPr="001F0C05">
        <w:t xml:space="preserve">, </w:t>
      </w:r>
      <w:r w:rsidR="001F0C05" w:rsidRPr="001F0C05">
        <w:br/>
      </w:r>
      <w:r w:rsidRPr="001F0C05">
        <w:t xml:space="preserve">o wydajności </w:t>
      </w:r>
      <w:proofErr w:type="spellStart"/>
      <w:r w:rsidRPr="001F0C05">
        <w:t>Vn</w:t>
      </w:r>
      <w:proofErr w:type="spellEnd"/>
      <w:r w:rsidRPr="001F0C05">
        <w:t>=220</w:t>
      </w:r>
      <w:r w:rsidR="00A87F84" w:rsidRPr="001F0C05">
        <w:t>0m</w:t>
      </w:r>
      <w:r w:rsidR="00A87F84" w:rsidRPr="001F0C05">
        <w:rPr>
          <w:vertAlign w:val="superscript"/>
        </w:rPr>
        <w:t>3</w:t>
      </w:r>
      <w:r w:rsidR="00A87F84" w:rsidRPr="001F0C05">
        <w:t xml:space="preserve">/h i </w:t>
      </w:r>
      <w:proofErr w:type="spellStart"/>
      <w:r w:rsidR="00A87F84" w:rsidRPr="001F0C05">
        <w:t>Vw</w:t>
      </w:r>
      <w:proofErr w:type="spellEnd"/>
      <w:r w:rsidR="00A87F84" w:rsidRPr="001F0C05">
        <w:t>=2</w:t>
      </w:r>
      <w:r w:rsidRPr="001F0C05">
        <w:t>15</w:t>
      </w:r>
      <w:r w:rsidR="00A87F84" w:rsidRPr="001F0C05">
        <w:t>0m</w:t>
      </w:r>
      <w:r w:rsidR="00A87F84" w:rsidRPr="001F0C05">
        <w:rPr>
          <w:vertAlign w:val="superscript"/>
        </w:rPr>
        <w:t>3</w:t>
      </w:r>
      <w:r w:rsidR="00A87F84" w:rsidRPr="001F0C05">
        <w:t xml:space="preserve">/h oraz sprężu wentylatorów </w:t>
      </w:r>
      <w:r w:rsidRPr="001F0C05">
        <w:t xml:space="preserve">2x </w:t>
      </w:r>
      <w:proofErr w:type="spellStart"/>
      <w:r w:rsidRPr="001F0C05">
        <w:t>delP</w:t>
      </w:r>
      <w:proofErr w:type="spellEnd"/>
      <w:r w:rsidRPr="001F0C05">
        <w:t>=2</w:t>
      </w:r>
      <w:r w:rsidR="00A87F84" w:rsidRPr="001F0C05">
        <w:t>00/</w:t>
      </w:r>
      <w:r w:rsidRPr="001F0C05">
        <w:t>2</w:t>
      </w:r>
      <w:r w:rsidR="00A87F84" w:rsidRPr="001F0C05">
        <w:t xml:space="preserve">00Pa. Centrala wyposażona będzie w filtry kasetowe F5, wymiennik </w:t>
      </w:r>
      <w:r w:rsidRPr="001F0C05">
        <w:t xml:space="preserve">przeciwprądowy </w:t>
      </w:r>
      <w:r w:rsidR="00A87F84" w:rsidRPr="001F0C05">
        <w:t>o sprawności temperaturowej w zimie 8</w:t>
      </w:r>
      <w:r w:rsidRPr="001F0C05">
        <w:t xml:space="preserve">7,46%, </w:t>
      </w:r>
      <w:r w:rsidR="00A87F84" w:rsidRPr="001F0C05">
        <w:t xml:space="preserve">nagrzewnicę elektryczną o mocy </w:t>
      </w:r>
      <w:proofErr w:type="spellStart"/>
      <w:r w:rsidR="00A87F84" w:rsidRPr="001F0C05">
        <w:t>Qnel</w:t>
      </w:r>
      <w:proofErr w:type="spellEnd"/>
      <w:r w:rsidR="00A87F84" w:rsidRPr="001F0C05">
        <w:t>=</w:t>
      </w:r>
      <w:r w:rsidRPr="001F0C05">
        <w:t>3,7kW (maks. 7,2</w:t>
      </w:r>
      <w:r w:rsidR="00A87F84" w:rsidRPr="001F0C05">
        <w:t xml:space="preserve">kW; </w:t>
      </w:r>
      <w:proofErr w:type="spellStart"/>
      <w:r w:rsidR="00A87F84" w:rsidRPr="001F0C05">
        <w:t>tnzima</w:t>
      </w:r>
      <w:proofErr w:type="spellEnd"/>
      <w:r w:rsidR="00A87F84" w:rsidRPr="001F0C05">
        <w:t>=</w:t>
      </w:r>
      <w:r w:rsidR="00A87F84" w:rsidRPr="001F0C05">
        <w:rPr>
          <w:szCs w:val="24"/>
        </w:rPr>
        <w:t>+20°C</w:t>
      </w:r>
      <w:r w:rsidR="00A87F84" w:rsidRPr="001F0C05">
        <w:t>) i wentylatory EC z płynną regulacją obrotów. Klasa energetyczna centrali: A</w:t>
      </w:r>
      <w:r w:rsidRPr="001F0C05">
        <w:t>(2016)/B(2020)</w:t>
      </w:r>
      <w:r w:rsidR="00A87F84" w:rsidRPr="001F0C05">
        <w:t>. Urządzenie posiada zintegrowany system automatyki i sterowania,</w:t>
      </w:r>
      <w:r w:rsidR="001F0C05">
        <w:t xml:space="preserve"> </w:t>
      </w:r>
      <w:r w:rsidR="00A87F84" w:rsidRPr="001F0C05">
        <w:t xml:space="preserve">z modułem komunikacji BMS. </w:t>
      </w:r>
      <w:r w:rsidR="00A87F84" w:rsidRPr="001F0C05">
        <w:rPr>
          <w:szCs w:val="24"/>
        </w:rPr>
        <w:t>Strona obsługowa lewa, panele inspekcyjne od dołu.</w:t>
      </w:r>
      <w:r w:rsidR="00A87F84" w:rsidRPr="001F0C05">
        <w:t xml:space="preserve"> Centrala wyposażona będzie w przepustnicę z </w:t>
      </w:r>
      <w:r w:rsidR="00A87F84" w:rsidRPr="001F0C05">
        <w:lastRenderedPageBreak/>
        <w:t>siłownikiem na czerpaniu oraz przepustnicę z siłownikiem na wyrzucie. Centralę łączyć z instalacją kanałową za pomocą króćców elastycznych.</w:t>
      </w:r>
      <w:r w:rsidR="00A87F84" w:rsidRPr="003E051C">
        <w:t xml:space="preserve">  </w:t>
      </w:r>
    </w:p>
    <w:p w14:paraId="04CD4A3D" w14:textId="7EE7266B" w:rsidR="00462BE8" w:rsidRPr="003E051C" w:rsidRDefault="00A87F84" w:rsidP="00462BE8">
      <w:pPr>
        <w:spacing w:before="0" w:after="0" w:line="240" w:lineRule="auto"/>
        <w:ind w:firstLine="425"/>
      </w:pPr>
      <w:r w:rsidRPr="003E051C">
        <w:t xml:space="preserve">Na instalacji kanałowej czerpnej, wyrzutowej, nawiewnej (po stronie najemcy) i wywiewnej </w:t>
      </w:r>
      <w:r w:rsidR="003E051C">
        <w:br/>
      </w:r>
      <w:r w:rsidRPr="003E051C">
        <w:t>(po stronie najemcy) przed i za centralą należy zabudować kanałowe tłumiki akustyczne (dopuszczalny poziom ciśnienia akustycznego w pomieszczeniach do 50dB(A)).</w:t>
      </w:r>
      <w:r w:rsidR="00462BE8" w:rsidRPr="003E051C">
        <w:t xml:space="preserve"> Dobór tłumików</w:t>
      </w:r>
      <w:r w:rsidR="003E051C">
        <w:br/>
      </w:r>
      <w:r w:rsidR="00462BE8" w:rsidRPr="003E051C">
        <w:t>(na instalacji nawiewnej i wywiewnej) ujęty będzie w projekcie aranżacji wnętrza najemcy. Trasa instalacji kanałowej nawiewnej i wywiewnej oraz rodzaje nawiewników i wywiewników zawarte będą w projekcie aranżacji wnętrz najemcy. Elementy instalacji kanałowej czerpnej do i wyrzutowej z centrali CNW3 ujęto w specyfikacji elementów wentylacji, zawartej w załączniku nr 502/S.</w:t>
      </w:r>
    </w:p>
    <w:p w14:paraId="4B648289" w14:textId="00EDA21B" w:rsidR="00A87F84" w:rsidRPr="003E051C" w:rsidRDefault="00A87F84" w:rsidP="00A87F84">
      <w:pPr>
        <w:spacing w:before="0" w:after="0" w:line="240" w:lineRule="auto"/>
      </w:pPr>
      <w:r w:rsidRPr="003E051C">
        <w:t>Centrala podwieszon</w:t>
      </w:r>
      <w:r w:rsidR="00462BE8" w:rsidRPr="003E051C">
        <w:t>a</w:t>
      </w:r>
      <w:r w:rsidRPr="003E051C">
        <w:t xml:space="preserve"> będzie ponad sufitem podwieszonym lokalu nr </w:t>
      </w:r>
      <w:r w:rsidR="00462BE8" w:rsidRPr="003E051C">
        <w:t>3</w:t>
      </w:r>
      <w:r w:rsidRPr="003E051C">
        <w:t>, na poziomie ok. +4,20m (dokładny poziom należy ustalić na etapie aranżacji lokalu). Należy zapewnić dostęp do urządzenia z rewizją w suficie.</w:t>
      </w:r>
    </w:p>
    <w:p w14:paraId="69F0AB6B" w14:textId="11FC979D" w:rsidR="00A87F84" w:rsidRPr="003E051C" w:rsidRDefault="00A87F84" w:rsidP="00A87F84">
      <w:pPr>
        <w:spacing w:after="80" w:line="240" w:lineRule="auto"/>
        <w:ind w:firstLine="425"/>
      </w:pPr>
      <w:r w:rsidRPr="003E051C">
        <w:t>Powietrze do centrali CNW</w:t>
      </w:r>
      <w:r w:rsidR="00462BE8" w:rsidRPr="003E051C">
        <w:t>3</w:t>
      </w:r>
      <w:r w:rsidRPr="003E051C">
        <w:t xml:space="preserve"> dostarczane będzie kanałem czerpnym z czerpni ścienn</w:t>
      </w:r>
      <w:r w:rsidR="00462BE8" w:rsidRPr="003E051C">
        <w:t>ej prostokątnej o wymiarach 12</w:t>
      </w:r>
      <w:r w:rsidRPr="003E051C">
        <w:t>00x</w:t>
      </w:r>
      <w:r w:rsidR="00462BE8" w:rsidRPr="003E051C">
        <w:t>5</w:t>
      </w:r>
      <w:r w:rsidRPr="003E051C">
        <w:t>00 (</w:t>
      </w:r>
      <w:proofErr w:type="spellStart"/>
      <w:r w:rsidRPr="003E051C">
        <w:t>Aeff</w:t>
      </w:r>
      <w:proofErr w:type="spellEnd"/>
      <w:r w:rsidRPr="003E051C">
        <w:t>=5</w:t>
      </w:r>
      <w:r w:rsidR="00AE4C41" w:rsidRPr="003E051C">
        <w:t>8</w:t>
      </w:r>
      <w:r w:rsidRPr="003E051C">
        <w:t xml:space="preserve">%), zlokalizowanej na elewacji </w:t>
      </w:r>
      <w:r w:rsidR="00AE4C41" w:rsidRPr="003E051C">
        <w:t>północnej</w:t>
      </w:r>
      <w:r w:rsidRPr="003E051C">
        <w:t xml:space="preserve"> budynku,</w:t>
      </w:r>
      <w:r w:rsidR="003E051C">
        <w:br/>
      </w:r>
      <w:r w:rsidRPr="003E051C">
        <w:t xml:space="preserve">w osiach </w:t>
      </w:r>
      <w:r w:rsidR="00AE4C41" w:rsidRPr="003E051C">
        <w:t>1/</w:t>
      </w:r>
      <w:r w:rsidRPr="003E051C">
        <w:t>M</w:t>
      </w:r>
      <w:r w:rsidR="00AE4C41" w:rsidRPr="003E051C">
        <w:t>-K</w:t>
      </w:r>
      <w:r w:rsidRPr="003E051C">
        <w:t>, na wys. ok. +</w:t>
      </w:r>
      <w:r w:rsidR="00AE4C41" w:rsidRPr="003E051C">
        <w:t>4,22</w:t>
      </w:r>
      <w:r w:rsidRPr="003E051C">
        <w:t xml:space="preserve">m. </w:t>
      </w:r>
    </w:p>
    <w:p w14:paraId="50ED060E" w14:textId="213BCC71" w:rsidR="00A87F84" w:rsidRPr="003E051C" w:rsidRDefault="00A87F84" w:rsidP="00AE4C41">
      <w:pPr>
        <w:spacing w:before="0" w:after="0" w:line="240" w:lineRule="auto"/>
        <w:ind w:firstLine="425"/>
      </w:pPr>
      <w:r w:rsidRPr="003E051C">
        <w:t xml:space="preserve">Powietrze usuwane będzie z centrali </w:t>
      </w:r>
      <w:r w:rsidR="00AE4C41" w:rsidRPr="003E051C">
        <w:t>CNW3</w:t>
      </w:r>
      <w:r w:rsidRPr="003E051C">
        <w:t xml:space="preserve"> kanałem wyrzutowym do wyrzutni ściennej prostokątnej o wymiarach </w:t>
      </w:r>
      <w:r w:rsidR="00AE4C41" w:rsidRPr="003E051C">
        <w:t>12</w:t>
      </w:r>
      <w:r w:rsidRPr="003E051C">
        <w:t>00x</w:t>
      </w:r>
      <w:r w:rsidR="00AE4C41" w:rsidRPr="003E051C">
        <w:t>5</w:t>
      </w:r>
      <w:r w:rsidRPr="003E051C">
        <w:t>00 (</w:t>
      </w:r>
      <w:proofErr w:type="spellStart"/>
      <w:r w:rsidRPr="003E051C">
        <w:t>Aeff</w:t>
      </w:r>
      <w:proofErr w:type="spellEnd"/>
      <w:r w:rsidRPr="003E051C">
        <w:t>=5</w:t>
      </w:r>
      <w:r w:rsidR="00AE4C41" w:rsidRPr="003E051C">
        <w:t>8</w:t>
      </w:r>
      <w:r w:rsidRPr="003E051C">
        <w:t xml:space="preserve">%), zlokalizowanej na elewacji </w:t>
      </w:r>
      <w:r w:rsidR="00AE4C41" w:rsidRPr="003E051C">
        <w:t xml:space="preserve">północnej budynku, </w:t>
      </w:r>
      <w:r w:rsidR="003E051C" w:rsidRPr="003E051C">
        <w:br/>
      </w:r>
      <w:r w:rsidRPr="003E051C">
        <w:t xml:space="preserve">w osiach 3’/N-M, </w:t>
      </w:r>
      <w:r w:rsidR="00AE4C41" w:rsidRPr="003E051C">
        <w:t>na wys. ok. +4,22m.</w:t>
      </w:r>
    </w:p>
    <w:p w14:paraId="7308C54F" w14:textId="77777777" w:rsidR="00AE4C41" w:rsidRPr="003E051C" w:rsidRDefault="00AE4C41" w:rsidP="00AE4C41">
      <w:pPr>
        <w:spacing w:before="0" w:after="80" w:line="240" w:lineRule="auto"/>
      </w:pPr>
      <w:r w:rsidRPr="003E051C">
        <w:t>Należy zapewnić odległość co najmniej 1,5m czerpni ściennej od wyrzutni ściennej.</w:t>
      </w:r>
    </w:p>
    <w:p w14:paraId="2AEC406F" w14:textId="77777777" w:rsidR="00A87F84" w:rsidRPr="003E051C" w:rsidRDefault="00A87F84" w:rsidP="00A87F84">
      <w:pPr>
        <w:pStyle w:val="Bezodstpw"/>
        <w:spacing w:after="120"/>
        <w:ind w:firstLine="426"/>
      </w:pPr>
      <w:r w:rsidRPr="003E051C">
        <w:t>Wentylacja pracować będzie w godzinach użytkowania lokalu. Centrala pracować będzie z normowaniem zimowym. Nawiewane będzie powietrze o temperaturze w okresie zimowym +20°C.</w:t>
      </w:r>
    </w:p>
    <w:p w14:paraId="44709FEA" w14:textId="0299966F" w:rsidR="00A87F84" w:rsidRPr="000128FB" w:rsidRDefault="00A87F84" w:rsidP="00A87F84">
      <w:pPr>
        <w:pStyle w:val="Bezodstpw"/>
        <w:spacing w:after="120"/>
        <w:ind w:firstLine="426"/>
      </w:pPr>
      <w:r w:rsidRPr="003E051C">
        <w:t xml:space="preserve">Powietrze z pomieszczenia sanitarnego zaplecza lokalu nr </w:t>
      </w:r>
      <w:r w:rsidR="001844BB" w:rsidRPr="003E051C">
        <w:t xml:space="preserve">3 </w:t>
      </w:r>
      <w:r w:rsidRPr="003E051C">
        <w:t>usuw</w:t>
      </w:r>
      <w:r w:rsidR="001844BB" w:rsidRPr="003E051C">
        <w:t>ane będzie za pomocą indywidualnego</w:t>
      </w:r>
      <w:r w:rsidRPr="003E051C">
        <w:t xml:space="preserve"> </w:t>
      </w:r>
      <w:r w:rsidR="001844BB" w:rsidRPr="003E051C">
        <w:t>wentylatora</w:t>
      </w:r>
      <w:r w:rsidRPr="003E051C">
        <w:t xml:space="preserve"> wywiewn</w:t>
      </w:r>
      <w:r w:rsidR="001844BB" w:rsidRPr="003E051C">
        <w:t>ego</w:t>
      </w:r>
      <w:r w:rsidRPr="003E051C">
        <w:t xml:space="preserve"> </w:t>
      </w:r>
      <w:r w:rsidR="001844BB" w:rsidRPr="003E051C">
        <w:t>kanałowego</w:t>
      </w:r>
      <w:r w:rsidRPr="003E051C">
        <w:t xml:space="preserve"> EC W</w:t>
      </w:r>
      <w:r w:rsidR="001844BB" w:rsidRPr="003E051C">
        <w:t>3</w:t>
      </w:r>
      <w:r w:rsidRPr="003E051C">
        <w:t>, opisan</w:t>
      </w:r>
      <w:r w:rsidR="001844BB" w:rsidRPr="003E051C">
        <w:t>ego</w:t>
      </w:r>
      <w:r w:rsidRPr="003E051C">
        <w:t xml:space="preserve"> w punkcie dot. wentylacji wywiewnej z pomieszczeń sanitarnych lokali. Powietrze do pom. zaplecza sanitarnego lokalu dostawać się będzie infiltracją przez podcięcie lub kratkę kontaktową w drzwiach (zgodnie z aranżacją najemcy).</w:t>
      </w:r>
    </w:p>
    <w:p w14:paraId="50F8B737" w14:textId="62DA4DBB" w:rsidR="00713320" w:rsidRPr="003E051C" w:rsidRDefault="00713320" w:rsidP="006F4634">
      <w:pPr>
        <w:pStyle w:val="Nagwek3"/>
        <w:rPr>
          <w:b/>
          <w:bCs/>
        </w:rPr>
      </w:pPr>
      <w:r w:rsidRPr="003E051C">
        <w:rPr>
          <w:b/>
          <w:bCs/>
        </w:rPr>
        <w:t xml:space="preserve">Budowa instalacji wentylacji mechanicznej nawiewno-wywiewnej dla lokali nr 5A-5I wraz </w:t>
      </w:r>
      <w:r w:rsidR="003E051C">
        <w:rPr>
          <w:b/>
          <w:bCs/>
        </w:rPr>
        <w:br/>
      </w:r>
      <w:r w:rsidRPr="003E051C">
        <w:rPr>
          <w:b/>
          <w:bCs/>
        </w:rPr>
        <w:t xml:space="preserve">z zapleczami sanitarnymi i dla węzła technicznego T.03 </w:t>
      </w:r>
    </w:p>
    <w:p w14:paraId="03923776" w14:textId="20DDE695" w:rsidR="00605C90" w:rsidRPr="003E051C" w:rsidRDefault="00605C90" w:rsidP="00605C90">
      <w:pPr>
        <w:pStyle w:val="Bezodstpw"/>
        <w:spacing w:after="120"/>
        <w:ind w:firstLine="426"/>
      </w:pPr>
      <w:r w:rsidRPr="003E051C">
        <w:t>Na potrzeby dwóch lokali usługowych</w:t>
      </w:r>
      <w:r w:rsidR="002C4D96" w:rsidRPr="003E051C">
        <w:t xml:space="preserve"> od</w:t>
      </w:r>
      <w:r w:rsidRPr="003E051C">
        <w:t xml:space="preserve"> nr </w:t>
      </w:r>
      <w:r w:rsidR="002C4D96" w:rsidRPr="003E051C">
        <w:t>5A do nr 5I i</w:t>
      </w:r>
      <w:r w:rsidRPr="003E051C">
        <w:t xml:space="preserve"> ich zapleczy sanitarnych</w:t>
      </w:r>
      <w:r w:rsidR="002C4D96" w:rsidRPr="003E051C">
        <w:t xml:space="preserve"> oraz pomieszczenia technicznego T.03</w:t>
      </w:r>
      <w:r w:rsidRPr="003E051C">
        <w:t xml:space="preserve"> projektuje się instalację wentylacji mechanicznej nawiewno-wywiewnej ze wspólną </w:t>
      </w:r>
      <w:r w:rsidR="00E30756" w:rsidRPr="003E051C">
        <w:t xml:space="preserve">dachową </w:t>
      </w:r>
      <w:r w:rsidRPr="003E051C">
        <w:t xml:space="preserve">centralą wentylacyjną nawiewno-wywiewną. </w:t>
      </w:r>
    </w:p>
    <w:p w14:paraId="1137E190" w14:textId="29ABFE2F" w:rsidR="00961525" w:rsidRPr="003E051C" w:rsidRDefault="00961525" w:rsidP="00190B78">
      <w:pPr>
        <w:spacing w:before="0" w:after="0" w:line="240" w:lineRule="auto"/>
        <w:ind w:firstLine="425"/>
        <w:rPr>
          <w:szCs w:val="24"/>
        </w:rPr>
      </w:pPr>
      <w:r w:rsidRPr="003E051C">
        <w:t xml:space="preserve">Zaprojektowano dachową monoblokową </w:t>
      </w:r>
      <w:r w:rsidR="00605C90" w:rsidRPr="003E051C">
        <w:t>centralę wentylacyjną nawiewno-wywiewną CNW</w:t>
      </w:r>
      <w:r w:rsidRPr="003E051C">
        <w:t>5</w:t>
      </w:r>
      <w:r w:rsidR="00605C90" w:rsidRPr="003E051C">
        <w:t xml:space="preserve"> </w:t>
      </w:r>
      <w:r w:rsidRPr="003E051C">
        <w:t xml:space="preserve">  </w:t>
      </w:r>
      <w:r w:rsidR="00605C90" w:rsidRPr="003E051C">
        <w:t>typ XK 0</w:t>
      </w:r>
      <w:r w:rsidRPr="003E051C">
        <w:t>2</w:t>
      </w:r>
      <w:r w:rsidR="00605C90" w:rsidRPr="003E051C">
        <w:t>5 NW</w:t>
      </w:r>
      <w:r w:rsidRPr="003E051C">
        <w:t>RG</w:t>
      </w:r>
      <w:r w:rsidR="00605C90" w:rsidRPr="003E051C">
        <w:t xml:space="preserve"> </w:t>
      </w:r>
      <w:r w:rsidRPr="003E051C">
        <w:t>VV</w:t>
      </w:r>
      <w:r w:rsidR="00605C90" w:rsidRPr="003E051C">
        <w:t xml:space="preserve"> f. </w:t>
      </w:r>
      <w:proofErr w:type="spellStart"/>
      <w:r w:rsidR="00605C90" w:rsidRPr="003E051C">
        <w:t>Ratherm</w:t>
      </w:r>
      <w:proofErr w:type="spellEnd"/>
      <w:r w:rsidR="00605C90" w:rsidRPr="003E051C">
        <w:t xml:space="preserve">, o wydajności </w:t>
      </w:r>
      <w:proofErr w:type="spellStart"/>
      <w:r w:rsidR="00605C90" w:rsidRPr="003E051C">
        <w:t>Vn</w:t>
      </w:r>
      <w:proofErr w:type="spellEnd"/>
      <w:r w:rsidR="00605C90" w:rsidRPr="003E051C">
        <w:t>=</w:t>
      </w:r>
      <w:r w:rsidRPr="003E051C">
        <w:t>237</w:t>
      </w:r>
      <w:r w:rsidR="00605C90" w:rsidRPr="003E051C">
        <w:t>0m</w:t>
      </w:r>
      <w:r w:rsidR="00605C90" w:rsidRPr="003E051C">
        <w:rPr>
          <w:vertAlign w:val="superscript"/>
        </w:rPr>
        <w:t>3</w:t>
      </w:r>
      <w:r w:rsidR="00605C90" w:rsidRPr="003E051C">
        <w:t xml:space="preserve">/h i </w:t>
      </w:r>
      <w:proofErr w:type="spellStart"/>
      <w:r w:rsidR="00605C90" w:rsidRPr="003E051C">
        <w:t>Vw</w:t>
      </w:r>
      <w:proofErr w:type="spellEnd"/>
      <w:r w:rsidR="00605C90" w:rsidRPr="003E051C">
        <w:t>=</w:t>
      </w:r>
      <w:r w:rsidRPr="003E051C">
        <w:t>178</w:t>
      </w:r>
      <w:r w:rsidR="00605C90" w:rsidRPr="003E051C">
        <w:t>0m</w:t>
      </w:r>
      <w:r w:rsidR="00605C90" w:rsidRPr="003E051C">
        <w:rPr>
          <w:vertAlign w:val="superscript"/>
        </w:rPr>
        <w:t>3</w:t>
      </w:r>
      <w:r w:rsidR="00605C90" w:rsidRPr="003E051C">
        <w:t xml:space="preserve">/h oraz sprężu wentylatorów  2x </w:t>
      </w:r>
      <w:proofErr w:type="spellStart"/>
      <w:r w:rsidR="00605C90" w:rsidRPr="003E051C">
        <w:t>delP</w:t>
      </w:r>
      <w:proofErr w:type="spellEnd"/>
      <w:r w:rsidR="00605C90" w:rsidRPr="003E051C">
        <w:t xml:space="preserve">=350/350Pa. Centrala wyposażona będzie w filtry kasetowe F5, wymiennik </w:t>
      </w:r>
      <w:r w:rsidRPr="003E051C">
        <w:t>obrotowy</w:t>
      </w:r>
      <w:r w:rsidR="00605C90" w:rsidRPr="003E051C">
        <w:t xml:space="preserve"> o sprawności temperaturowej w zimie </w:t>
      </w:r>
      <w:r w:rsidRPr="003E051C">
        <w:t>66,7</w:t>
      </w:r>
      <w:r w:rsidR="00605C90" w:rsidRPr="003E051C">
        <w:t xml:space="preserve">% i w lecie </w:t>
      </w:r>
      <w:r w:rsidRPr="003E051C">
        <w:t>66,4</w:t>
      </w:r>
      <w:r w:rsidR="00605C90" w:rsidRPr="003E051C">
        <w:t xml:space="preserve">%, </w:t>
      </w:r>
      <w:r w:rsidRPr="003E051C">
        <w:t xml:space="preserve">komorę mieszania, </w:t>
      </w:r>
      <w:r w:rsidR="00605C90" w:rsidRPr="003E051C">
        <w:t>nagrzewnicę</w:t>
      </w:r>
      <w:r w:rsidRPr="003E051C">
        <w:t xml:space="preserve"> gazową</w:t>
      </w:r>
      <w:r w:rsidR="00605C90" w:rsidRPr="003E051C">
        <w:t xml:space="preserve"> o mocy </w:t>
      </w:r>
      <w:proofErr w:type="spellStart"/>
      <w:r w:rsidR="00605C90" w:rsidRPr="003E051C">
        <w:t>Qn</w:t>
      </w:r>
      <w:proofErr w:type="spellEnd"/>
      <w:r w:rsidRPr="003E051C">
        <w:t>=10,6</w:t>
      </w:r>
      <w:r w:rsidR="00605C90" w:rsidRPr="003E051C">
        <w:t xml:space="preserve">kW (maks. </w:t>
      </w:r>
      <w:r w:rsidRPr="003E051C">
        <w:t>20</w:t>
      </w:r>
      <w:r w:rsidR="00605C90" w:rsidRPr="003E051C">
        <w:t xml:space="preserve">kW; </w:t>
      </w:r>
      <w:proofErr w:type="spellStart"/>
      <w:r w:rsidR="00605C90" w:rsidRPr="003E051C">
        <w:t>tnzima</w:t>
      </w:r>
      <w:proofErr w:type="spellEnd"/>
      <w:r w:rsidR="00605C90" w:rsidRPr="003E051C">
        <w:t>=</w:t>
      </w:r>
      <w:r w:rsidR="00605C90" w:rsidRPr="003E051C">
        <w:rPr>
          <w:szCs w:val="24"/>
        </w:rPr>
        <w:t>+20°C</w:t>
      </w:r>
      <w:r w:rsidR="00605C90" w:rsidRPr="003E051C">
        <w:t xml:space="preserve">) i wentylatory EC z płynną regulacją obrotów. Klasa energetyczna centrali: A+. Urządzenie posiada zintegrowany system automatyki i sterowania. </w:t>
      </w:r>
      <w:r w:rsidRPr="003E051C">
        <w:rPr>
          <w:szCs w:val="24"/>
        </w:rPr>
        <w:t>Strona obsługowa</w:t>
      </w:r>
      <w:r w:rsidR="00190B78" w:rsidRPr="003E051C">
        <w:rPr>
          <w:szCs w:val="24"/>
        </w:rPr>
        <w:t xml:space="preserve"> centrali:</w:t>
      </w:r>
      <w:r w:rsidRPr="003E051C">
        <w:rPr>
          <w:szCs w:val="24"/>
        </w:rPr>
        <w:t xml:space="preserve"> lewa</w:t>
      </w:r>
      <w:r w:rsidR="00605C90" w:rsidRPr="003E051C">
        <w:rPr>
          <w:szCs w:val="24"/>
        </w:rPr>
        <w:t>.</w:t>
      </w:r>
    </w:p>
    <w:p w14:paraId="1D6813B4" w14:textId="65B1B75D" w:rsidR="00A57987" w:rsidRPr="003E051C" w:rsidRDefault="00190B78" w:rsidP="00A57987">
      <w:pPr>
        <w:pStyle w:val="Bezodstpw"/>
        <w:spacing w:after="120"/>
        <w:ind w:firstLine="426"/>
      </w:pPr>
      <w:r w:rsidRPr="003E051C">
        <w:t>Centrala wyposażona będzie w zintegrowaną czerpnię i wyrzutnię, zabezpieczon</w:t>
      </w:r>
      <w:r w:rsidR="00263F26" w:rsidRPr="003E051C">
        <w:t>ą</w:t>
      </w:r>
      <w:r w:rsidRPr="003E051C">
        <w:t xml:space="preserve"> przed opadami atmosferycznymi. Centrala </w:t>
      </w:r>
      <w:r w:rsidR="001F2430" w:rsidRPr="003E051C">
        <w:t>CNW5</w:t>
      </w:r>
      <w:r w:rsidRPr="003E051C">
        <w:t xml:space="preserve"> zlokalizowana będzie na dachu, nad lokalem nr </w:t>
      </w:r>
      <w:r w:rsidR="001F2430" w:rsidRPr="003E051C">
        <w:t>5F</w:t>
      </w:r>
      <w:r w:rsidR="003E051C">
        <w:br/>
      </w:r>
      <w:r w:rsidRPr="003E051C">
        <w:t xml:space="preserve">w osiach </w:t>
      </w:r>
      <w:r w:rsidR="001F2430" w:rsidRPr="003E051C">
        <w:t>4-5</w:t>
      </w:r>
      <w:r w:rsidRPr="003E051C">
        <w:t>/</w:t>
      </w:r>
      <w:r w:rsidR="001F2430" w:rsidRPr="003E051C">
        <w:t>B1-B2</w:t>
      </w:r>
      <w:r w:rsidRPr="003E051C">
        <w:t>, na podkonstrukcji na poziomie ok. +</w:t>
      </w:r>
      <w:r w:rsidR="001F2430" w:rsidRPr="003E051C">
        <w:t>9,14</w:t>
      </w:r>
      <w:r w:rsidRPr="003E051C">
        <w:t>m (podkonstrukcja wg branży konstrukcyjnej).</w:t>
      </w:r>
      <w:r w:rsidR="00D67BE7" w:rsidRPr="003E051C">
        <w:t xml:space="preserve"> Centrala wyposażona będzie w przepustnicę z siłownikiem na czerpaniu oraz przepustnicę z siłownikiem na wyrzucie. </w:t>
      </w:r>
      <w:r w:rsidRPr="003E051C">
        <w:t xml:space="preserve">Centralę łączyć z instalacją nawiewną i wywiewną za pomocą króćców elastycznych. </w:t>
      </w:r>
      <w:r w:rsidR="00A57987" w:rsidRPr="003E051C">
        <w:t xml:space="preserve"> Na instalacji kanałowej nawiewnej i wywiewnej za centralą należy zabudować kanałowe tłumiki akustyczne. </w:t>
      </w:r>
    </w:p>
    <w:p w14:paraId="4C5E7AE4" w14:textId="77777777" w:rsidR="007B66B8" w:rsidRPr="003E051C" w:rsidRDefault="00190B78" w:rsidP="007B66B8">
      <w:pPr>
        <w:pStyle w:val="Bezodstpw"/>
        <w:spacing w:after="120"/>
        <w:ind w:firstLine="426"/>
      </w:pPr>
      <w:r w:rsidRPr="003E051C">
        <w:t xml:space="preserve">Instalacja kanałowa nawiewna i wywiewna od centrali </w:t>
      </w:r>
      <w:r w:rsidR="003C15FE" w:rsidRPr="003E051C">
        <w:t xml:space="preserve">CNW5 do lokali od nr 5A do nr 5I oraz do </w:t>
      </w:r>
      <w:r w:rsidR="007B66B8" w:rsidRPr="003E051C">
        <w:t xml:space="preserve">pomieszczenia technicznego </w:t>
      </w:r>
      <w:r w:rsidR="003C15FE" w:rsidRPr="003E051C">
        <w:t>T.03</w:t>
      </w:r>
      <w:r w:rsidR="007B66B8" w:rsidRPr="003E051C">
        <w:t>,</w:t>
      </w:r>
      <w:r w:rsidR="003C15FE" w:rsidRPr="003E051C">
        <w:t xml:space="preserve"> </w:t>
      </w:r>
      <w:r w:rsidRPr="003E051C">
        <w:t xml:space="preserve">prowadzona będzie pod dachem przez przestrzeń nad </w:t>
      </w:r>
      <w:r w:rsidR="003C15FE" w:rsidRPr="003E051C">
        <w:t xml:space="preserve">obsługiwanymi lokalami usługowymi. </w:t>
      </w:r>
      <w:r w:rsidR="007B66B8" w:rsidRPr="003E051C">
        <w:t>Na wysokości</w:t>
      </w:r>
      <w:r w:rsidR="003C15FE" w:rsidRPr="003E051C">
        <w:t xml:space="preserve"> każdego z lokali wyprowadzone będą</w:t>
      </w:r>
      <w:r w:rsidR="007B66B8" w:rsidRPr="003E051C">
        <w:t xml:space="preserve"> </w:t>
      </w:r>
      <w:r w:rsidR="007B66B8" w:rsidRPr="003E051C">
        <w:lastRenderedPageBreak/>
        <w:t>odgałęzienia dla danego lokalu tj.</w:t>
      </w:r>
      <w:r w:rsidR="003C15FE" w:rsidRPr="003E051C">
        <w:t xml:space="preserve"> </w:t>
      </w:r>
      <w:r w:rsidRPr="003E051C">
        <w:t>króćce przyłączeniowe in</w:t>
      </w:r>
      <w:r w:rsidR="007B66B8" w:rsidRPr="003E051C">
        <w:t>stalacji nawiewnej i wywiewnej</w:t>
      </w:r>
      <w:r w:rsidR="003C15FE" w:rsidRPr="003E051C">
        <w:t>, które należy zakończyć przepustnicami odcinając</w:t>
      </w:r>
      <w:r w:rsidR="007B66B8" w:rsidRPr="003E051C">
        <w:t>ymi. T</w:t>
      </w:r>
      <w:r w:rsidR="003C15FE" w:rsidRPr="003E051C">
        <w:t xml:space="preserve">rasa instalacji kanałowej nawiewnej i wywiewnej oraz rodzaje nawiewników i wywiewników w przestrzeni </w:t>
      </w:r>
      <w:r w:rsidR="007B66B8" w:rsidRPr="003E051C">
        <w:t>lokali nr 5A-5I</w:t>
      </w:r>
      <w:r w:rsidR="003C15FE" w:rsidRPr="003E051C">
        <w:t xml:space="preserve"> zawarte będą w projekcie aranżacji wnętrz </w:t>
      </w:r>
      <w:r w:rsidR="007B66B8" w:rsidRPr="003E051C">
        <w:t xml:space="preserve">każdego z </w:t>
      </w:r>
      <w:r w:rsidR="003C15FE" w:rsidRPr="003E051C">
        <w:t>najemc</w:t>
      </w:r>
      <w:r w:rsidR="007B66B8" w:rsidRPr="003E051C">
        <w:t>ów</w:t>
      </w:r>
      <w:r w:rsidR="003C15FE" w:rsidRPr="003E051C">
        <w:t xml:space="preserve">. </w:t>
      </w:r>
    </w:p>
    <w:p w14:paraId="79275FCA" w14:textId="4008D31C" w:rsidR="00605C90" w:rsidRPr="003E051C" w:rsidRDefault="00136856" w:rsidP="009D0309">
      <w:pPr>
        <w:pStyle w:val="Bezodstpw"/>
        <w:spacing w:after="120"/>
        <w:ind w:firstLine="426"/>
      </w:pPr>
      <w:r w:rsidRPr="003E051C">
        <w:t>Powietrze nawiewane będzie</w:t>
      </w:r>
      <w:r w:rsidR="007B42E9" w:rsidRPr="003E051C">
        <w:t xml:space="preserve"> do pomieszczenia technicznego T.03 </w:t>
      </w:r>
      <w:r w:rsidRPr="003E051C">
        <w:t>za pomocą zawor</w:t>
      </w:r>
      <w:r w:rsidR="007B42E9" w:rsidRPr="003E051C">
        <w:t>u wentylacyjnego</w:t>
      </w:r>
      <w:r w:rsidRPr="003E051C">
        <w:t xml:space="preserve"> </w:t>
      </w:r>
      <w:r w:rsidR="007B42E9" w:rsidRPr="003E051C">
        <w:t>nawiewnego</w:t>
      </w:r>
      <w:r w:rsidRPr="003E051C">
        <w:t xml:space="preserve">. Powietrze usuwane będzie z </w:t>
      </w:r>
      <w:r w:rsidR="007B42E9" w:rsidRPr="003E051C">
        <w:t>pomieszczenia technicznego T.03 zaworem wentylacyjnym wywiewnym</w:t>
      </w:r>
      <w:r w:rsidRPr="003E051C">
        <w:t xml:space="preserve">. Kanały wentylacyjne nawiewne i wywiewne prowadzone będą nad stropem pomieszczeń. </w:t>
      </w:r>
      <w:r w:rsidR="00605C90" w:rsidRPr="003E051C">
        <w:t xml:space="preserve">Elementy instalacji kanałowej nawiewno-wywiewnej do </w:t>
      </w:r>
      <w:r w:rsidR="009D0309" w:rsidRPr="003E051C">
        <w:t xml:space="preserve">lokali nr 5A-5I </w:t>
      </w:r>
      <w:r w:rsidR="003E051C" w:rsidRPr="003E051C">
        <w:br/>
      </w:r>
      <w:r w:rsidR="009D0309" w:rsidRPr="003E051C">
        <w:t xml:space="preserve">i pomieszczenia technicznego T.03 </w:t>
      </w:r>
      <w:r w:rsidR="00605C90" w:rsidRPr="003E051C">
        <w:t>ujęto w specyfikacji elementów wentylacji, zawartej w załączniku nr 502/S.</w:t>
      </w:r>
    </w:p>
    <w:p w14:paraId="7692D326" w14:textId="09612163" w:rsidR="00605C90" w:rsidRPr="003E051C" w:rsidRDefault="00605C90" w:rsidP="00605C90">
      <w:pPr>
        <w:pStyle w:val="Bezodstpw"/>
        <w:spacing w:after="120"/>
        <w:ind w:firstLine="426"/>
      </w:pPr>
      <w:r w:rsidRPr="003E051C">
        <w:t>Wentylacja pracować będzi</w:t>
      </w:r>
      <w:r w:rsidR="0063013A" w:rsidRPr="003E051C">
        <w:t>e w godzinach użytkowania lokali</w:t>
      </w:r>
      <w:r w:rsidRPr="003E051C">
        <w:t>. Centrala pracować będzie z normowaniem zimowym. Nawiewane będzie powietrze o temperaturze w okresie zimowym +20°C.</w:t>
      </w:r>
    </w:p>
    <w:p w14:paraId="79BB41ED" w14:textId="456D1DD9" w:rsidR="00605C90" w:rsidRPr="003E051C" w:rsidRDefault="00605C90" w:rsidP="00605C90">
      <w:pPr>
        <w:pStyle w:val="Bezodstpw"/>
        <w:spacing w:after="120"/>
        <w:ind w:firstLine="426"/>
      </w:pPr>
      <w:r w:rsidRPr="003E051C">
        <w:t>Powietrze z pomieszcze</w:t>
      </w:r>
      <w:r w:rsidR="0063013A" w:rsidRPr="003E051C">
        <w:t xml:space="preserve">ń </w:t>
      </w:r>
      <w:r w:rsidRPr="003E051C">
        <w:t>sanitarn</w:t>
      </w:r>
      <w:r w:rsidR="0063013A" w:rsidRPr="003E051C">
        <w:t>ych zapleczy lokali nr 5A-5I</w:t>
      </w:r>
      <w:r w:rsidR="002069A3" w:rsidRPr="003E051C">
        <w:t xml:space="preserve"> oraz pomieszczenia technicznego T.03 </w:t>
      </w:r>
      <w:r w:rsidRPr="003E051C">
        <w:t xml:space="preserve">usuwane będzie za pomocą </w:t>
      </w:r>
      <w:r w:rsidR="0063013A" w:rsidRPr="003E051C">
        <w:t xml:space="preserve">wspólnego </w:t>
      </w:r>
      <w:r w:rsidRPr="003E051C">
        <w:t>wentylator</w:t>
      </w:r>
      <w:r w:rsidR="0063013A" w:rsidRPr="003E051C">
        <w:t>a</w:t>
      </w:r>
      <w:r w:rsidRPr="003E051C">
        <w:t xml:space="preserve"> wywiewn</w:t>
      </w:r>
      <w:r w:rsidR="0063013A" w:rsidRPr="003E051C">
        <w:t>ego kanałowego</w:t>
      </w:r>
      <w:r w:rsidRPr="003E051C">
        <w:t xml:space="preserve"> EC W</w:t>
      </w:r>
      <w:r w:rsidR="0063013A" w:rsidRPr="003E051C">
        <w:t>5</w:t>
      </w:r>
      <w:r w:rsidRPr="003E051C">
        <w:t>, opisan</w:t>
      </w:r>
      <w:r w:rsidR="002069A3" w:rsidRPr="003E051C">
        <w:t>ego</w:t>
      </w:r>
      <w:r w:rsidRPr="003E051C">
        <w:t xml:space="preserve"> w punkcie dot. wentylacji wywiewnej z pomieszczeń sanitarnych lokali. Powietrze do pom. zaplecza sanitarnego każdego lokalu dostawać się będzie infiltracją przez podcięcie lub kratkę kontaktową w drzwiach (zgodnie z aranżacją najemcy).</w:t>
      </w:r>
    </w:p>
    <w:p w14:paraId="70998CD3" w14:textId="6A9D4616" w:rsidR="00713320" w:rsidRPr="003E051C" w:rsidRDefault="00713320" w:rsidP="006F4634">
      <w:pPr>
        <w:pStyle w:val="Nagwek3"/>
        <w:rPr>
          <w:b/>
          <w:bCs/>
        </w:rPr>
      </w:pPr>
      <w:r w:rsidRPr="003E051C">
        <w:rPr>
          <w:b/>
          <w:bCs/>
        </w:rPr>
        <w:t xml:space="preserve">Budowa instalacji wentylacji mechanicznej nawiewno-wywiewnej dla lokalu nr 6 wraz </w:t>
      </w:r>
      <w:r w:rsidR="003E051C">
        <w:rPr>
          <w:b/>
          <w:bCs/>
        </w:rPr>
        <w:br/>
      </w:r>
      <w:r w:rsidRPr="003E051C">
        <w:rPr>
          <w:b/>
          <w:bCs/>
        </w:rPr>
        <w:t>z zapleczem sanitarnym</w:t>
      </w:r>
    </w:p>
    <w:p w14:paraId="0A4F41F0" w14:textId="7DD8D886" w:rsidR="007A3270" w:rsidRDefault="007A3270" w:rsidP="007A3270">
      <w:pPr>
        <w:pStyle w:val="Bezodstpw"/>
        <w:spacing w:after="120"/>
        <w:ind w:firstLine="426"/>
      </w:pPr>
      <w:r w:rsidRPr="003E051C">
        <w:t>Na potrzeby lokalu usługowego nr 6 i zaplecza sanitarnego lokalu projektuje się instalację wentylacji mechanicznej nawiewno-wywiewnej z dachową centralą wentylacyjną nawiewno-wywiewną.</w:t>
      </w:r>
      <w:r w:rsidRPr="007A3270">
        <w:t xml:space="preserve"> </w:t>
      </w:r>
    </w:p>
    <w:p w14:paraId="33099E8B" w14:textId="3AC926B0" w:rsidR="007A3270" w:rsidRPr="003E051C" w:rsidRDefault="007A3270" w:rsidP="007A3270">
      <w:pPr>
        <w:spacing w:before="0" w:after="0" w:line="240" w:lineRule="auto"/>
        <w:ind w:firstLine="425"/>
        <w:rPr>
          <w:szCs w:val="24"/>
        </w:rPr>
      </w:pPr>
      <w:r w:rsidRPr="003E051C">
        <w:t>Zaprojektowano dachową monoblokową centralę wentylacyjną nawiewno-wywiewną CNW</w:t>
      </w:r>
      <w:r w:rsidR="006A2A67" w:rsidRPr="003E051C">
        <w:t>7</w:t>
      </w:r>
      <w:r w:rsidR="003E051C" w:rsidRPr="003E051C">
        <w:br/>
      </w:r>
      <w:r w:rsidRPr="003E051C">
        <w:t xml:space="preserve">typ XK 085 NWRG VV f. </w:t>
      </w:r>
      <w:proofErr w:type="spellStart"/>
      <w:r w:rsidRPr="003E051C">
        <w:t>Ratherm</w:t>
      </w:r>
      <w:proofErr w:type="spellEnd"/>
      <w:r w:rsidRPr="003E051C">
        <w:t xml:space="preserve">, o wydajności </w:t>
      </w:r>
      <w:proofErr w:type="spellStart"/>
      <w:r w:rsidRPr="003E051C">
        <w:t>Vn</w:t>
      </w:r>
      <w:proofErr w:type="spellEnd"/>
      <w:r w:rsidRPr="003E051C">
        <w:t>=7070m</w:t>
      </w:r>
      <w:r w:rsidRPr="003E051C">
        <w:rPr>
          <w:vertAlign w:val="superscript"/>
        </w:rPr>
        <w:t>3</w:t>
      </w:r>
      <w:r w:rsidRPr="003E051C">
        <w:t xml:space="preserve">/h i </w:t>
      </w:r>
      <w:proofErr w:type="spellStart"/>
      <w:r w:rsidRPr="003E051C">
        <w:t>Vw</w:t>
      </w:r>
      <w:proofErr w:type="spellEnd"/>
      <w:r w:rsidRPr="003E051C">
        <w:t>=7010m</w:t>
      </w:r>
      <w:r w:rsidRPr="003E051C">
        <w:rPr>
          <w:vertAlign w:val="superscript"/>
        </w:rPr>
        <w:t>3</w:t>
      </w:r>
      <w:r w:rsidRPr="003E051C">
        <w:t xml:space="preserve">/h oraz sprężu wentylatorów 2x </w:t>
      </w:r>
      <w:proofErr w:type="spellStart"/>
      <w:r w:rsidRPr="003E051C">
        <w:t>delP</w:t>
      </w:r>
      <w:proofErr w:type="spellEnd"/>
      <w:r w:rsidRPr="003E051C">
        <w:t xml:space="preserve">=350/350Pa. Centrala wyposażona będzie w filtry kasetowe F5, wymiennik obrotowy o sprawności temperaturowej w zimie 77,5% i w lecie 77,3%, komorę mieszania, nagrzewnicę gazową o mocy </w:t>
      </w:r>
      <w:proofErr w:type="spellStart"/>
      <w:r w:rsidRPr="003E051C">
        <w:t>Qn</w:t>
      </w:r>
      <w:proofErr w:type="spellEnd"/>
      <w:r w:rsidRPr="003E051C">
        <w:t xml:space="preserve">=21,3kW (maks.35kW; </w:t>
      </w:r>
      <w:proofErr w:type="spellStart"/>
      <w:r w:rsidRPr="003E051C">
        <w:t>tnzima</w:t>
      </w:r>
      <w:proofErr w:type="spellEnd"/>
      <w:r w:rsidRPr="003E051C">
        <w:t>=</w:t>
      </w:r>
      <w:r w:rsidRPr="003E051C">
        <w:rPr>
          <w:szCs w:val="24"/>
        </w:rPr>
        <w:t>+20°C</w:t>
      </w:r>
      <w:r w:rsidRPr="003E051C">
        <w:t xml:space="preserve">) i wentylatory EC z płynną regulacją obrotów. Klasa energetyczna centrali: A+. Urządzenie posiada zintegrowany system automatyki i sterowania. </w:t>
      </w:r>
      <w:r w:rsidRPr="003E051C">
        <w:rPr>
          <w:szCs w:val="24"/>
        </w:rPr>
        <w:t>Strona obsługowa centrali: lewa.</w:t>
      </w:r>
    </w:p>
    <w:p w14:paraId="656B6391" w14:textId="5B262DC6" w:rsidR="006A2A67" w:rsidRPr="003E051C" w:rsidRDefault="007A3270" w:rsidP="007A3270">
      <w:pPr>
        <w:pStyle w:val="Bezodstpw"/>
        <w:spacing w:after="120"/>
        <w:ind w:firstLine="426"/>
      </w:pPr>
      <w:r w:rsidRPr="003E051C">
        <w:t xml:space="preserve">Centrala wyposażona będzie w zintegrowaną czerpnię i wyrzutnię, zabezpieczoną przed opadami atmosferycznymi. Centrala </w:t>
      </w:r>
      <w:r w:rsidR="006A2A67" w:rsidRPr="003E051C">
        <w:t>CNW7</w:t>
      </w:r>
      <w:r w:rsidRPr="003E051C">
        <w:t xml:space="preserve"> zlokalizowana będzie na dachu, nad lokalem nr </w:t>
      </w:r>
      <w:r w:rsidR="006A2A67" w:rsidRPr="003E051C">
        <w:t>6</w:t>
      </w:r>
      <w:r w:rsidR="003E051C" w:rsidRPr="003E051C">
        <w:br/>
      </w:r>
      <w:r w:rsidRPr="003E051C">
        <w:t xml:space="preserve">w osiach </w:t>
      </w:r>
      <w:r w:rsidR="006A2A67" w:rsidRPr="003E051C">
        <w:t>5-6</w:t>
      </w:r>
      <w:r w:rsidRPr="003E051C">
        <w:t>/</w:t>
      </w:r>
      <w:r w:rsidR="006A2A67" w:rsidRPr="003E051C">
        <w:t>C4-D</w:t>
      </w:r>
      <w:r w:rsidRPr="003E051C">
        <w:t>, na podkonstrukcji na poziomie ok. +9,</w:t>
      </w:r>
      <w:r w:rsidR="006A2A67" w:rsidRPr="003E051C">
        <w:t>85</w:t>
      </w:r>
      <w:r w:rsidRPr="003E051C">
        <w:t xml:space="preserve">m (podkonstrukcja wg branży konstrukcyjnej). Centrala wyposażona będzie w przepustnicę z siłownikiem na czerpaniu oraz przepustnicę z siłownikiem na wyrzucie. Centralę łączyć z instalacją nawiewną i wywiewną za pomocą króćców elastycznych.  </w:t>
      </w:r>
    </w:p>
    <w:p w14:paraId="2BB2499F" w14:textId="0D88B450" w:rsidR="00491941" w:rsidRPr="003E051C" w:rsidRDefault="00491941" w:rsidP="00491941">
      <w:pPr>
        <w:pStyle w:val="Bezodstpw"/>
        <w:spacing w:after="120"/>
        <w:ind w:firstLine="426"/>
      </w:pPr>
      <w:r w:rsidRPr="003E051C">
        <w:t xml:space="preserve">Na instalacji kanałowej nawiewnej i wywiewnej w obrębie lokalu nr 6 należy zabudować tłumiki akustyczne (dopuszczalny poziom ciśnienia akustycznego w pomieszczeniach do 50dB(A)). Dobór tłumików ujęty będzie w projekcie aranżacji wnętrza najemcy. Trasa instalacji kanałowej nawiewnej </w:t>
      </w:r>
      <w:r w:rsidR="001F0C05">
        <w:br/>
      </w:r>
      <w:r w:rsidRPr="003E051C">
        <w:t>i wywiewnej oraz rodzaje nawiewników i wywiewników zawarte będą w projekcie aranżacji wnętrz najemcy. Elementy instalacji kanałowej nawiewno-wywiewnej z centrali CNW7 do lokalu nr 6  ujęto w specyfikacji elementów wentylacji, zawartej w załączniku nr 502/S.</w:t>
      </w:r>
    </w:p>
    <w:p w14:paraId="2959156D" w14:textId="77777777" w:rsidR="007A3270" w:rsidRPr="003E051C" w:rsidRDefault="007A3270" w:rsidP="007A3270">
      <w:pPr>
        <w:pStyle w:val="Bezodstpw"/>
        <w:spacing w:after="120"/>
        <w:ind w:firstLine="426"/>
      </w:pPr>
      <w:r w:rsidRPr="003E051C">
        <w:t>Wentylacja pracować będzie w godzinach użytkowania lokalu. Centrala pracować będzie z normowaniem zimowym. Nawiewane będzie powietrze o temperaturze w okresie zimowym +20°C.</w:t>
      </w:r>
    </w:p>
    <w:p w14:paraId="5997B503" w14:textId="4FA49558" w:rsidR="007A3270" w:rsidRDefault="007A3270" w:rsidP="007A3270">
      <w:pPr>
        <w:pStyle w:val="Bezodstpw"/>
        <w:spacing w:after="120"/>
        <w:ind w:firstLine="426"/>
      </w:pPr>
      <w:r w:rsidRPr="003E051C">
        <w:t xml:space="preserve">Powietrze z pomieszczenia sanitarnego zaplecza lokalu nr </w:t>
      </w:r>
      <w:r w:rsidR="009749A4" w:rsidRPr="003E051C">
        <w:t>6</w:t>
      </w:r>
      <w:r w:rsidRPr="003E051C">
        <w:t xml:space="preserve"> usuwane będzie za pomocą indywidualnego wentylatora wywiewnego kanałowego EC W</w:t>
      </w:r>
      <w:r w:rsidR="009749A4" w:rsidRPr="003E051C">
        <w:t>6</w:t>
      </w:r>
      <w:r w:rsidRPr="003E051C">
        <w:t>, opisanego w punkcie dot. wentylacji wywiewnej z pomieszczeń sanitarnych lokali. Powietrze do pom. zaplecza sanitarnego lokalu dostawać się będzie infiltracją przez podcięcie lub kratkę kontaktową w drzwiach (zgodnie z aranżacją najemcy).</w:t>
      </w:r>
    </w:p>
    <w:p w14:paraId="4DBC5E4E" w14:textId="3B6DE3AF" w:rsidR="00713320" w:rsidRPr="003E051C" w:rsidRDefault="00713320" w:rsidP="006F4634">
      <w:pPr>
        <w:pStyle w:val="Nagwek3"/>
        <w:rPr>
          <w:b/>
          <w:bCs/>
        </w:rPr>
      </w:pPr>
      <w:r w:rsidRPr="003E051C">
        <w:rPr>
          <w:b/>
          <w:bCs/>
        </w:rPr>
        <w:lastRenderedPageBreak/>
        <w:t xml:space="preserve">Budowa instalacji wentylacji mechanicznej nawiewno-wywiewnej dla lokalu nr 7 wraz </w:t>
      </w:r>
      <w:r w:rsidR="003E051C">
        <w:rPr>
          <w:b/>
          <w:bCs/>
        </w:rPr>
        <w:br/>
      </w:r>
      <w:r w:rsidRPr="003E051C">
        <w:rPr>
          <w:b/>
          <w:bCs/>
        </w:rPr>
        <w:t>z zapleczem sanitarnym</w:t>
      </w:r>
    </w:p>
    <w:p w14:paraId="7D4C6A0A" w14:textId="18416898" w:rsidR="00C47B26" w:rsidRPr="003E051C" w:rsidRDefault="00C47B26" w:rsidP="00C47B26">
      <w:pPr>
        <w:pStyle w:val="Bezodstpw"/>
        <w:spacing w:after="120"/>
        <w:ind w:firstLine="426"/>
      </w:pPr>
      <w:r w:rsidRPr="003E051C">
        <w:t xml:space="preserve">Na potrzeby lokalu usługowego nr 7 i zaplecza sanitarnego lokalu projektuje się instalację wentylacji mechanicznej nawiewno-wywiewnej z dachową centralą wentylacyjną nawiewno-wywiewną. </w:t>
      </w:r>
    </w:p>
    <w:p w14:paraId="778D0EB8" w14:textId="4D8CB296" w:rsidR="00C47B26" w:rsidRPr="003E051C" w:rsidRDefault="00C47B26" w:rsidP="003C1105">
      <w:pPr>
        <w:spacing w:before="0" w:after="0" w:line="240" w:lineRule="auto"/>
        <w:ind w:firstLine="425"/>
      </w:pPr>
      <w:r w:rsidRPr="003E051C">
        <w:t>Zaprojektowano dachową monoblokową centralę wentylacyjną nawiewno-wywiewną CNW8</w:t>
      </w:r>
      <w:r w:rsidR="003E051C" w:rsidRPr="003E051C">
        <w:br/>
      </w:r>
      <w:r w:rsidRPr="003E051C">
        <w:t xml:space="preserve">typ XD 060 NWRE VV f. </w:t>
      </w:r>
      <w:proofErr w:type="spellStart"/>
      <w:r w:rsidRPr="003E051C">
        <w:t>Ratherm</w:t>
      </w:r>
      <w:proofErr w:type="spellEnd"/>
      <w:r w:rsidRPr="003E051C">
        <w:t xml:space="preserve">, o wydajności </w:t>
      </w:r>
      <w:proofErr w:type="spellStart"/>
      <w:r w:rsidRPr="003E051C">
        <w:t>Vn</w:t>
      </w:r>
      <w:proofErr w:type="spellEnd"/>
      <w:r w:rsidRPr="003E051C">
        <w:t>=4760m</w:t>
      </w:r>
      <w:r w:rsidRPr="003E051C">
        <w:rPr>
          <w:vertAlign w:val="superscript"/>
        </w:rPr>
        <w:t>3</w:t>
      </w:r>
      <w:r w:rsidRPr="003E051C">
        <w:t xml:space="preserve">/h i </w:t>
      </w:r>
      <w:proofErr w:type="spellStart"/>
      <w:r w:rsidRPr="003E051C">
        <w:t>Vw</w:t>
      </w:r>
      <w:proofErr w:type="spellEnd"/>
      <w:r w:rsidRPr="003E051C">
        <w:t>=4700m</w:t>
      </w:r>
      <w:r w:rsidRPr="003E051C">
        <w:rPr>
          <w:vertAlign w:val="superscript"/>
        </w:rPr>
        <w:t>3</w:t>
      </w:r>
      <w:r w:rsidRPr="003E051C">
        <w:t xml:space="preserve">/h oraz sprężu wentylatorów 2x </w:t>
      </w:r>
      <w:proofErr w:type="spellStart"/>
      <w:r w:rsidRPr="003E051C">
        <w:t>delP</w:t>
      </w:r>
      <w:proofErr w:type="spellEnd"/>
      <w:r w:rsidRPr="003E051C">
        <w:t xml:space="preserve">=350/350Pa. Centrala wyposażona będzie w filtry kasetowe F5, wymiennik obrotowy o sprawności temperaturowej w zimie 76,9% i w lecie 76,7%, komorę mieszania, nagrzewnicę elektryczną o mocy </w:t>
      </w:r>
      <w:proofErr w:type="spellStart"/>
      <w:r w:rsidRPr="003E051C">
        <w:t>Qnel</w:t>
      </w:r>
      <w:proofErr w:type="spellEnd"/>
      <w:r w:rsidRPr="003E051C">
        <w:t xml:space="preserve">=14,7kW (maks.18kW; </w:t>
      </w:r>
      <w:proofErr w:type="spellStart"/>
      <w:r w:rsidRPr="003E051C">
        <w:t>tnzima</w:t>
      </w:r>
      <w:proofErr w:type="spellEnd"/>
      <w:r w:rsidRPr="003E051C">
        <w:t>=</w:t>
      </w:r>
      <w:r w:rsidRPr="003E051C">
        <w:rPr>
          <w:szCs w:val="24"/>
        </w:rPr>
        <w:t>+20°C</w:t>
      </w:r>
      <w:r w:rsidRPr="003E051C">
        <w:t>)</w:t>
      </w:r>
      <w:r w:rsidR="003C1105" w:rsidRPr="003E051C">
        <w:t>,</w:t>
      </w:r>
      <w:r w:rsidRPr="003E051C">
        <w:t xml:space="preserve"> </w:t>
      </w:r>
      <w:r w:rsidR="003C1105" w:rsidRPr="003E051C">
        <w:t xml:space="preserve">nagrzewnicę/chłodnicę freonową (czynnik R32) o mocy grzewczej/chłodniczej </w:t>
      </w:r>
      <w:proofErr w:type="spellStart"/>
      <w:r w:rsidR="003C1105" w:rsidRPr="003E051C">
        <w:t>Qg</w:t>
      </w:r>
      <w:proofErr w:type="spellEnd"/>
      <w:r w:rsidR="003C1105" w:rsidRPr="003E051C">
        <w:t>=15,2kW/</w:t>
      </w:r>
      <w:proofErr w:type="spellStart"/>
      <w:r w:rsidR="003C1105" w:rsidRPr="003E051C">
        <w:t>Qchł</w:t>
      </w:r>
      <w:proofErr w:type="spellEnd"/>
      <w:r w:rsidR="003C1105" w:rsidRPr="003E051C">
        <w:t>=5,6kW (</w:t>
      </w:r>
      <w:proofErr w:type="spellStart"/>
      <w:r w:rsidR="003C1105" w:rsidRPr="003E051C">
        <w:t>tnlato</w:t>
      </w:r>
      <w:proofErr w:type="spellEnd"/>
      <w:r w:rsidR="003C1105" w:rsidRPr="003E051C">
        <w:t>=+24</w:t>
      </w:r>
      <w:r w:rsidR="003C1105" w:rsidRPr="003E051C">
        <w:rPr>
          <w:szCs w:val="24"/>
        </w:rPr>
        <w:t>°C)</w:t>
      </w:r>
      <w:r w:rsidR="003C1105" w:rsidRPr="003E051C">
        <w:t xml:space="preserve"> </w:t>
      </w:r>
      <w:r w:rsidR="003E051C" w:rsidRPr="003E051C">
        <w:br/>
      </w:r>
      <w:r w:rsidR="003C1105" w:rsidRPr="003E051C">
        <w:t xml:space="preserve">i wentylatory EC z płynną regulacją obrotów. W centralę wbudowany jest inwerterowy agregat skraplający z funkcją pompy ciepła typ CO26HP, będący źródłem ciepła i chłodu dla wymiennika freonowego. </w:t>
      </w:r>
      <w:r w:rsidRPr="003E051C">
        <w:t>Klasa energetyczna centrali: A+. Urządzenie posiada zintegrowany system automatyki i sterowania</w:t>
      </w:r>
      <w:r w:rsidR="003C1105" w:rsidRPr="003E051C">
        <w:t>, z modułem komunikacji BMS oraz czujnikiem CO2 wraz z algorytmem sterującym</w:t>
      </w:r>
      <w:r w:rsidRPr="003E051C">
        <w:t xml:space="preserve">. </w:t>
      </w:r>
      <w:r w:rsidRPr="003E051C">
        <w:rPr>
          <w:szCs w:val="24"/>
        </w:rPr>
        <w:t>Strona obsługowa centrali: lewa.</w:t>
      </w:r>
    </w:p>
    <w:p w14:paraId="797AAA3E" w14:textId="75B16F40" w:rsidR="00C47B26" w:rsidRPr="003E051C" w:rsidRDefault="00C47B26" w:rsidP="00C47B26">
      <w:pPr>
        <w:pStyle w:val="Bezodstpw"/>
        <w:spacing w:after="120"/>
        <w:ind w:firstLine="426"/>
      </w:pPr>
      <w:r w:rsidRPr="003E051C">
        <w:t>Centrala wyposażona będzie w zintegrowaną czerpnię i wyrzutnię, zabezpieczoną przed opadami atmosferycznymi. Centrala CNW</w:t>
      </w:r>
      <w:r w:rsidR="003C1105" w:rsidRPr="003E051C">
        <w:t>8</w:t>
      </w:r>
      <w:r w:rsidRPr="003E051C">
        <w:t xml:space="preserve"> zlokalizowana będzie na dachu, nad lokalem nr </w:t>
      </w:r>
      <w:r w:rsidR="003C1105" w:rsidRPr="003E051C">
        <w:t>7</w:t>
      </w:r>
      <w:r w:rsidR="003E051C" w:rsidRPr="003E051C">
        <w:br/>
      </w:r>
      <w:r w:rsidRPr="003E051C">
        <w:t xml:space="preserve">w osiach </w:t>
      </w:r>
      <w:r w:rsidR="003C1105" w:rsidRPr="003E051C">
        <w:t>7-8</w:t>
      </w:r>
      <w:r w:rsidRPr="003E051C">
        <w:t>/D</w:t>
      </w:r>
      <w:r w:rsidR="003C1105" w:rsidRPr="003E051C">
        <w:t>1-D2</w:t>
      </w:r>
      <w:r w:rsidRPr="003E051C">
        <w:t>, na podkonstrukcji na poziomie ok. +9,</w:t>
      </w:r>
      <w:r w:rsidR="003C1105" w:rsidRPr="003E051C">
        <w:t>31</w:t>
      </w:r>
      <w:r w:rsidRPr="003E051C">
        <w:t xml:space="preserve">m (podkonstrukcja wg branży konstrukcyjnej). Centrala wyposażona będzie w przepustnicę z siłownikiem na czerpaniu oraz przepustnicę z siłownikiem na wyrzucie. Centralę łączyć z instalacją nawiewną i wywiewną za pomocą króćców elastycznych.  </w:t>
      </w:r>
    </w:p>
    <w:p w14:paraId="71E20109" w14:textId="345D0397" w:rsidR="00C47B26" w:rsidRPr="003E051C" w:rsidRDefault="00C47B26" w:rsidP="00C47B26">
      <w:pPr>
        <w:pStyle w:val="Bezodstpw"/>
        <w:spacing w:after="120"/>
        <w:ind w:firstLine="426"/>
      </w:pPr>
      <w:r w:rsidRPr="003E051C">
        <w:t xml:space="preserve">Na instalacji kanałowej nawiewnej i wywiewnej w obrębie lokalu nr </w:t>
      </w:r>
      <w:r w:rsidR="007B292B" w:rsidRPr="003E051C">
        <w:t>7</w:t>
      </w:r>
      <w:r w:rsidRPr="003E051C">
        <w:t xml:space="preserve"> należy zabudować tłumiki akustyczne (dopuszczalny poziom ciśnienia akustycznego w pomieszczeniach do 50dB(A)). Dobór tłumików ujęty będzie w projekcie aranżacji wnętrza najemcy. Trasa instalacji kanałowej nawiewnej i wywiewnej oraz rodzaje nawiewników i wywiewników zawarte będą w projekcie aranżacji wnętrz najemcy. Elementy instalacji kanałowej nawiewno-wywiewnej z centrali CNW</w:t>
      </w:r>
      <w:r w:rsidR="007B292B" w:rsidRPr="003E051C">
        <w:t>8</w:t>
      </w:r>
      <w:r w:rsidRPr="003E051C">
        <w:t xml:space="preserve"> do lokalu nr </w:t>
      </w:r>
      <w:r w:rsidR="007B292B" w:rsidRPr="003E051C">
        <w:t>7</w:t>
      </w:r>
      <w:r w:rsidRPr="003E051C">
        <w:t xml:space="preserve">  ujęto w specyfikacji elementów wentylacji, zawartej w załączniku nr 502/S.</w:t>
      </w:r>
    </w:p>
    <w:p w14:paraId="064EA17F" w14:textId="60E53854" w:rsidR="00C47B26" w:rsidRPr="003E051C" w:rsidRDefault="00C47B26" w:rsidP="00C47B26">
      <w:pPr>
        <w:pStyle w:val="Bezodstpw"/>
        <w:spacing w:after="120"/>
        <w:ind w:firstLine="426"/>
      </w:pPr>
      <w:r w:rsidRPr="003E051C">
        <w:t xml:space="preserve">Wentylacja pracować będzie w godzinach użytkowania lokalu. Centrala pracować będzie z normowaniem </w:t>
      </w:r>
      <w:r w:rsidR="007B292B" w:rsidRPr="003E051C">
        <w:t>całorocznym</w:t>
      </w:r>
      <w:r w:rsidRPr="003E051C">
        <w:t>. Nawiewane będzie powietrze o temperaturze w okresie zimowym +20°C</w:t>
      </w:r>
      <w:r w:rsidR="007B292B" w:rsidRPr="003E051C">
        <w:t xml:space="preserve"> i w okresie letnim +24°C</w:t>
      </w:r>
      <w:r w:rsidRPr="003E051C">
        <w:t>.</w:t>
      </w:r>
    </w:p>
    <w:p w14:paraId="119635EB" w14:textId="0D6CE687" w:rsidR="00C47B26" w:rsidRPr="007A3270" w:rsidRDefault="00C47B26" w:rsidP="00C47B26">
      <w:pPr>
        <w:pStyle w:val="Bezodstpw"/>
        <w:spacing w:after="120"/>
        <w:ind w:firstLine="426"/>
      </w:pPr>
      <w:r w:rsidRPr="003E051C">
        <w:t xml:space="preserve">Powietrze z pomieszczenia sanitarnego zaplecza lokalu nr </w:t>
      </w:r>
      <w:r w:rsidR="00767FCE" w:rsidRPr="003E051C">
        <w:t>7</w:t>
      </w:r>
      <w:r w:rsidRPr="003E051C">
        <w:t xml:space="preserve"> usuwane będzie za pomocą indywidualnego wentylatora wywiewnego kanałowego EC W</w:t>
      </w:r>
      <w:r w:rsidR="00767FCE" w:rsidRPr="003E051C">
        <w:t>7</w:t>
      </w:r>
      <w:r w:rsidRPr="003E051C">
        <w:t>, opisanego w punkcie dot. wentylacji wywiewnej z pomieszczeń sanitarnych lokali. Powietrze do pom. zaplecza sanitarnego lokalu dostawać się będzie infiltracją przez podcięcie lub kratkę kontaktową w drzwiach (zgodnie z aranżacją najemcy).</w:t>
      </w:r>
    </w:p>
    <w:p w14:paraId="4E7AC6A7" w14:textId="01C48134" w:rsidR="00713320" w:rsidRPr="003E051C" w:rsidRDefault="00713320" w:rsidP="006F4634">
      <w:pPr>
        <w:pStyle w:val="Nagwek3"/>
        <w:rPr>
          <w:b/>
          <w:bCs/>
        </w:rPr>
      </w:pPr>
      <w:r w:rsidRPr="003E051C">
        <w:rPr>
          <w:b/>
          <w:bCs/>
        </w:rPr>
        <w:t xml:space="preserve">Budowa instalacji wentylacji mechanicznej nawiewno-wywiewnej dla lokalu nr 8 wraz </w:t>
      </w:r>
      <w:r w:rsidR="003E051C">
        <w:rPr>
          <w:b/>
          <w:bCs/>
        </w:rPr>
        <w:br/>
      </w:r>
      <w:r w:rsidRPr="003E051C">
        <w:rPr>
          <w:b/>
          <w:bCs/>
        </w:rPr>
        <w:t>z zapleczem sanitarnym</w:t>
      </w:r>
    </w:p>
    <w:p w14:paraId="1AB0F18D" w14:textId="5EE2BDA5" w:rsidR="00F4657A" w:rsidRPr="003E051C" w:rsidRDefault="00F4657A" w:rsidP="00F4657A">
      <w:pPr>
        <w:pStyle w:val="Bezodstpw"/>
        <w:spacing w:after="120"/>
        <w:ind w:firstLine="426"/>
      </w:pPr>
      <w:r w:rsidRPr="003E051C">
        <w:t xml:space="preserve">Na potrzeby lokalu usługowego nr 8 i zaplecza sanitarnego lokalu projektuje się instalację wentylacji mechanicznej nawiewno-wywiewnej z dachową centralą wentylacyjną nawiewno-wywiewną. </w:t>
      </w:r>
    </w:p>
    <w:p w14:paraId="112F708A" w14:textId="738B1C4A" w:rsidR="00F4657A" w:rsidRPr="003E051C" w:rsidRDefault="00F4657A" w:rsidP="00F4657A">
      <w:pPr>
        <w:spacing w:before="0" w:after="0" w:line="240" w:lineRule="auto"/>
        <w:ind w:firstLine="425"/>
      </w:pPr>
      <w:r w:rsidRPr="003E051C">
        <w:t>Zaprojektowano dachową monoblokową centralę wentylacyjną nawiewno-wywiewną CNW9</w:t>
      </w:r>
      <w:r w:rsidR="003E051C">
        <w:br/>
      </w:r>
      <w:r w:rsidRPr="003E051C">
        <w:t xml:space="preserve">typ XD 060 NWRE VV f. </w:t>
      </w:r>
      <w:proofErr w:type="spellStart"/>
      <w:r w:rsidRPr="003E051C">
        <w:t>Ratherm</w:t>
      </w:r>
      <w:proofErr w:type="spellEnd"/>
      <w:r w:rsidRPr="003E051C">
        <w:t xml:space="preserve">, o wydajności </w:t>
      </w:r>
      <w:proofErr w:type="spellStart"/>
      <w:r w:rsidRPr="003E051C">
        <w:t>Vn</w:t>
      </w:r>
      <w:proofErr w:type="spellEnd"/>
      <w:r w:rsidRPr="003E051C">
        <w:t>=5400m</w:t>
      </w:r>
      <w:r w:rsidRPr="003E051C">
        <w:rPr>
          <w:vertAlign w:val="superscript"/>
        </w:rPr>
        <w:t>3</w:t>
      </w:r>
      <w:r w:rsidRPr="003E051C">
        <w:t xml:space="preserve">/h i </w:t>
      </w:r>
      <w:proofErr w:type="spellStart"/>
      <w:r w:rsidRPr="003E051C">
        <w:t>Vw</w:t>
      </w:r>
      <w:proofErr w:type="spellEnd"/>
      <w:r w:rsidRPr="003E051C">
        <w:t>=5340m</w:t>
      </w:r>
      <w:r w:rsidRPr="003E051C">
        <w:rPr>
          <w:vertAlign w:val="superscript"/>
        </w:rPr>
        <w:t>3</w:t>
      </w:r>
      <w:r w:rsidRPr="003E051C">
        <w:t xml:space="preserve">/h oraz sprężu wentylatorów 2x </w:t>
      </w:r>
      <w:proofErr w:type="spellStart"/>
      <w:r w:rsidRPr="003E051C">
        <w:t>delP</w:t>
      </w:r>
      <w:proofErr w:type="spellEnd"/>
      <w:r w:rsidRPr="003E051C">
        <w:t xml:space="preserve">=350/350Pa. Centrala wyposażona będzie w filtry kasetowe F5, wymiennik obrotowy o sprawności temperaturowej w zimie 78,5% i w lecie 78,3%, komorę mieszania (stopień recyrkulacji powietrza 20%), nagrzewnicę elektryczną o mocy </w:t>
      </w:r>
      <w:proofErr w:type="spellStart"/>
      <w:r w:rsidRPr="003E051C">
        <w:t>Qnel</w:t>
      </w:r>
      <w:proofErr w:type="spellEnd"/>
      <w:r w:rsidRPr="003E051C">
        <w:t xml:space="preserve">=19,7kW (maks. 24kW; </w:t>
      </w:r>
      <w:proofErr w:type="spellStart"/>
      <w:r w:rsidRPr="003E051C">
        <w:t>tnzima</w:t>
      </w:r>
      <w:proofErr w:type="spellEnd"/>
      <w:r w:rsidRPr="003E051C">
        <w:t>=</w:t>
      </w:r>
      <w:r w:rsidRPr="003E051C">
        <w:rPr>
          <w:szCs w:val="24"/>
        </w:rPr>
        <w:t>+24°C</w:t>
      </w:r>
      <w:r w:rsidRPr="003E051C">
        <w:t xml:space="preserve">), nagrzewnicę/chłodnicę freonową (czynnik R32) o mocy grzewczej/chłodniczej </w:t>
      </w:r>
      <w:proofErr w:type="spellStart"/>
      <w:r w:rsidRPr="003E051C">
        <w:t>Qg</w:t>
      </w:r>
      <w:proofErr w:type="spellEnd"/>
      <w:r w:rsidRPr="003E051C">
        <w:t>=20,2kW/</w:t>
      </w:r>
      <w:proofErr w:type="spellStart"/>
      <w:r w:rsidRPr="003E051C">
        <w:t>Qchł</w:t>
      </w:r>
      <w:proofErr w:type="spellEnd"/>
      <w:r w:rsidRPr="003E051C">
        <w:t>=34,5kW (</w:t>
      </w:r>
      <w:proofErr w:type="spellStart"/>
      <w:r w:rsidRPr="003E051C">
        <w:t>tnlato</w:t>
      </w:r>
      <w:proofErr w:type="spellEnd"/>
      <w:r w:rsidRPr="003E051C">
        <w:t>=+20</w:t>
      </w:r>
      <w:r w:rsidRPr="003E051C">
        <w:rPr>
          <w:szCs w:val="24"/>
        </w:rPr>
        <w:t>°C)</w:t>
      </w:r>
      <w:r w:rsidRPr="003E051C">
        <w:t xml:space="preserve"> i wentylatory EC z płynną regulacją obrotów. W centralę </w:t>
      </w:r>
      <w:r w:rsidRPr="003E051C">
        <w:lastRenderedPageBreak/>
        <w:t xml:space="preserve">wbudowany jest inwerterowy agregat skraplający z funkcją pompy ciepła typ CO36HP, będący źródłem ciepła i chłodu dla wymiennika freonowego. Klasa energetyczna centrali: A+. Urządzenie posiada zintegrowany system automatyki i sterowania, z czujnikiem CO2 wraz z algorytmem sterującym. </w:t>
      </w:r>
      <w:r w:rsidRPr="003E051C">
        <w:rPr>
          <w:szCs w:val="24"/>
        </w:rPr>
        <w:t>Strona obsługowa centrali: lewa.</w:t>
      </w:r>
    </w:p>
    <w:p w14:paraId="63FD1398" w14:textId="587CCC6F" w:rsidR="00F4657A" w:rsidRPr="003E051C" w:rsidRDefault="00F4657A" w:rsidP="00F4657A">
      <w:pPr>
        <w:pStyle w:val="Bezodstpw"/>
        <w:spacing w:after="120"/>
        <w:ind w:firstLine="426"/>
      </w:pPr>
      <w:r w:rsidRPr="003E051C">
        <w:t>Centrala wyposażona będzie w zintegrowaną czerpnię i wyrzutnię, zabezpieczoną przed opadami atmosferycznymi. Centrala CNW</w:t>
      </w:r>
      <w:r w:rsidR="004752F8" w:rsidRPr="003E051C">
        <w:t>9</w:t>
      </w:r>
      <w:r w:rsidRPr="003E051C">
        <w:t xml:space="preserve"> zlokalizowana będzie na dachu, nad lokalem nr </w:t>
      </w:r>
      <w:r w:rsidR="004752F8" w:rsidRPr="003E051C">
        <w:t>8</w:t>
      </w:r>
      <w:r w:rsidR="003E051C">
        <w:br/>
      </w:r>
      <w:r w:rsidRPr="003E051C">
        <w:t>w osiach 8</w:t>
      </w:r>
      <w:r w:rsidR="004752F8" w:rsidRPr="003E051C">
        <w:t>-9</w:t>
      </w:r>
      <w:r w:rsidRPr="003E051C">
        <w:t xml:space="preserve">/D1-D2, na podkonstrukcji na poziomie ok. +9,31m (podkonstrukcja wg branży konstrukcyjnej). Centrala wyposażona będzie w przepustnicę z siłownikiem na czerpaniu oraz przepustnicę z siłownikiem na wyrzucie. Centralę łączyć z instalacją nawiewną i wywiewną za pomocą króćców elastycznych.  </w:t>
      </w:r>
    </w:p>
    <w:p w14:paraId="7EE58BEA" w14:textId="46BBA13B" w:rsidR="00F4657A" w:rsidRPr="003E051C" w:rsidRDefault="00F4657A" w:rsidP="00F4657A">
      <w:pPr>
        <w:pStyle w:val="Bezodstpw"/>
        <w:spacing w:after="120"/>
        <w:ind w:firstLine="426"/>
      </w:pPr>
      <w:r w:rsidRPr="003E051C">
        <w:t xml:space="preserve">Na instalacji kanałowej nawiewnej i wywiewnej w obrębie lokalu nr </w:t>
      </w:r>
      <w:r w:rsidR="004730C3" w:rsidRPr="003E051C">
        <w:t>8</w:t>
      </w:r>
      <w:r w:rsidRPr="003E051C">
        <w:t xml:space="preserve"> należy zabudować tłumiki akustyczne (dopuszczalny poziom ciśnienia akustycznego w pomieszczeniach do 50dB(A)). Dobór tłumików ujęty będzie w projekcie aranżacji wnętrza najemcy. Trasa instalacji kanałowej nawiewnej i wywiewnej oraz rodzaje nawiewników i wywiewników zawarte będą w projekcie aranżacji wnętrz najemcy. Elementy instalacji kanałowej nawiewno-wywiewnej z centrali CNW</w:t>
      </w:r>
      <w:r w:rsidR="004730C3" w:rsidRPr="003E051C">
        <w:t>9</w:t>
      </w:r>
      <w:r w:rsidRPr="003E051C">
        <w:t xml:space="preserve"> do lokalu nr </w:t>
      </w:r>
      <w:r w:rsidR="004730C3" w:rsidRPr="003E051C">
        <w:t>8</w:t>
      </w:r>
      <w:r w:rsidRPr="003E051C">
        <w:t xml:space="preserve"> ujęto w specyfikacji elementów wentylacji, zawartej w załączniku nr 502/S.</w:t>
      </w:r>
    </w:p>
    <w:p w14:paraId="47358280" w14:textId="2D9A65A0" w:rsidR="00F4657A" w:rsidRPr="003E051C" w:rsidRDefault="00F4657A" w:rsidP="00F4657A">
      <w:pPr>
        <w:pStyle w:val="Bezodstpw"/>
        <w:spacing w:after="120"/>
        <w:ind w:firstLine="426"/>
      </w:pPr>
      <w:r w:rsidRPr="003E051C">
        <w:t>Wentylacja pracować będzie w godzinach użytkowania lokalu. Centrala pracować będzie z normowaniem całorocznym. Nawiewane będzie powietrze o temperaturze w okresie zimowym +2</w:t>
      </w:r>
      <w:r w:rsidR="00615A14" w:rsidRPr="003E051C">
        <w:t>4</w:t>
      </w:r>
      <w:r w:rsidRPr="003E051C">
        <w:t>°C i w okresie letnim +2</w:t>
      </w:r>
      <w:r w:rsidR="00615A14" w:rsidRPr="003E051C">
        <w:t>0</w:t>
      </w:r>
      <w:r w:rsidRPr="003E051C">
        <w:t>°C.</w:t>
      </w:r>
      <w:r w:rsidR="001A72A6" w:rsidRPr="003E051C">
        <w:t xml:space="preserve"> </w:t>
      </w:r>
    </w:p>
    <w:p w14:paraId="6ADC30F4" w14:textId="65C2CC6C" w:rsidR="00F4657A" w:rsidRDefault="00F4657A" w:rsidP="00F4657A">
      <w:pPr>
        <w:pStyle w:val="Bezodstpw"/>
        <w:spacing w:after="120"/>
        <w:ind w:firstLine="426"/>
      </w:pPr>
      <w:r w:rsidRPr="003E051C">
        <w:t xml:space="preserve">Powietrze z pomieszczenia sanitarnego zaplecza lokalu nr </w:t>
      </w:r>
      <w:r w:rsidR="001A72A6" w:rsidRPr="003E051C">
        <w:t>8</w:t>
      </w:r>
      <w:r w:rsidRPr="003E051C">
        <w:t xml:space="preserve"> usuwane będzie za pomocą indywidualnego wentylatora wywiewnego kanałowego EC W</w:t>
      </w:r>
      <w:r w:rsidR="001A72A6" w:rsidRPr="003E051C">
        <w:t>8</w:t>
      </w:r>
      <w:r w:rsidRPr="003E051C">
        <w:t>, opisanego w punkcie dot. wentylacji wywiewnej z pomieszczeń sanitarnych lokali. Powietrze do pom. zaplecza sanitarnego lokalu dostawać się będzie infiltracją przez podcięcie lub kratkę kontaktową w drzwiach (zgodnie z aranżacją najemcy).</w:t>
      </w:r>
    </w:p>
    <w:p w14:paraId="4139738E" w14:textId="590ED8BA" w:rsidR="00F91DA3" w:rsidRPr="001F0C05" w:rsidRDefault="00F91DA3" w:rsidP="00F91DA3">
      <w:pPr>
        <w:pStyle w:val="Nagwek3"/>
        <w:rPr>
          <w:b/>
          <w:bCs/>
        </w:rPr>
      </w:pPr>
      <w:r w:rsidRPr="001F0C05">
        <w:rPr>
          <w:b/>
          <w:bCs/>
        </w:rPr>
        <w:t xml:space="preserve">Budowa instalacji wentylacji mechanicznej nawiewno-wywiewnej dla lokalu nr 9 wraz </w:t>
      </w:r>
      <w:r w:rsidRPr="001F0C05">
        <w:rPr>
          <w:b/>
          <w:bCs/>
        </w:rPr>
        <w:br/>
        <w:t>z zapleczem sanitarnym</w:t>
      </w:r>
    </w:p>
    <w:p w14:paraId="5412DE75" w14:textId="16BBB7CE" w:rsidR="00F91DA3" w:rsidRPr="001F0C05" w:rsidRDefault="00F91DA3" w:rsidP="00F91DA3">
      <w:pPr>
        <w:pStyle w:val="Bezodstpw"/>
        <w:spacing w:after="120"/>
        <w:ind w:firstLine="426"/>
      </w:pPr>
      <w:r w:rsidRPr="001F0C05">
        <w:t xml:space="preserve">Na potrzeby lokalu usługowego nr 9 i zaplecza sanitarnego lokalu projektuje się instalację wentylacji mechanicznej nawiewno-wywiewnej z dachową centralą wentylacyjną nawiewno-wywiewną. </w:t>
      </w:r>
    </w:p>
    <w:p w14:paraId="72ED2078" w14:textId="56B360BA" w:rsidR="00F91DA3" w:rsidRPr="001F0C05" w:rsidRDefault="00F91DA3" w:rsidP="002A638C">
      <w:pPr>
        <w:spacing w:before="0" w:after="0" w:line="240" w:lineRule="auto"/>
        <w:ind w:firstLine="425"/>
      </w:pPr>
      <w:r w:rsidRPr="001F0C05">
        <w:t xml:space="preserve">Zgodnie z wytycznymi najemcy zaprojektowano dachową monoblokową centralę wentylacyjną nawiewno-wywiewną CNW10 typ </w:t>
      </w:r>
      <w:proofErr w:type="spellStart"/>
      <w:r w:rsidRPr="001F0C05">
        <w:t>rooftop</w:t>
      </w:r>
      <w:proofErr w:type="spellEnd"/>
      <w:r w:rsidRPr="001F0C05">
        <w:t xml:space="preserve"> </w:t>
      </w:r>
      <w:proofErr w:type="spellStart"/>
      <w:r w:rsidRPr="001F0C05">
        <w:t>Cube</w:t>
      </w:r>
      <w:proofErr w:type="spellEnd"/>
      <w:r w:rsidRPr="001F0C05">
        <w:t xml:space="preserve"> 40-RG/Gm34 f. </w:t>
      </w:r>
      <w:proofErr w:type="spellStart"/>
      <w:r w:rsidRPr="001F0C05">
        <w:t>Flowair</w:t>
      </w:r>
      <w:proofErr w:type="spellEnd"/>
      <w:r w:rsidRPr="001F0C05">
        <w:t xml:space="preserve">, o wydajności </w:t>
      </w:r>
      <w:proofErr w:type="spellStart"/>
      <w:r w:rsidRPr="001F0C05">
        <w:t>Vn</w:t>
      </w:r>
      <w:proofErr w:type="spellEnd"/>
      <w:r w:rsidRPr="001F0C05">
        <w:t>=7500m</w:t>
      </w:r>
      <w:r w:rsidRPr="001F0C05">
        <w:rPr>
          <w:vertAlign w:val="superscript"/>
        </w:rPr>
        <w:t>3</w:t>
      </w:r>
      <w:r w:rsidRPr="001F0C05">
        <w:t xml:space="preserve">/h i </w:t>
      </w:r>
      <w:proofErr w:type="spellStart"/>
      <w:r w:rsidRPr="001F0C05">
        <w:t>Vw</w:t>
      </w:r>
      <w:proofErr w:type="spellEnd"/>
      <w:r w:rsidRPr="001F0C05">
        <w:t>=7440m</w:t>
      </w:r>
      <w:r w:rsidRPr="001F0C05">
        <w:rPr>
          <w:vertAlign w:val="superscript"/>
        </w:rPr>
        <w:t>3</w:t>
      </w:r>
      <w:r w:rsidRPr="001F0C05">
        <w:t xml:space="preserve">/h oraz sprężu wentylatorów 2x </w:t>
      </w:r>
      <w:proofErr w:type="spellStart"/>
      <w:r w:rsidRPr="001F0C05">
        <w:t>delP</w:t>
      </w:r>
      <w:proofErr w:type="spellEnd"/>
      <w:r w:rsidRPr="001F0C05">
        <w:t>=400/400Pa. Centrala wyposażona będzie w filtry kieszeniowe G4, wymiennik obrotowy o sprawności temperaturowej w zimie 7</w:t>
      </w:r>
      <w:r w:rsidR="003A45FB" w:rsidRPr="001F0C05">
        <w:t>4,2</w:t>
      </w:r>
      <w:r w:rsidRPr="001F0C05">
        <w:t>% i w lecie 7</w:t>
      </w:r>
      <w:r w:rsidR="003A45FB" w:rsidRPr="001F0C05">
        <w:t>4,2</w:t>
      </w:r>
      <w:r w:rsidRPr="001F0C05">
        <w:t xml:space="preserve">%, komorę mieszania, nagrzewnicę gazową o mocy </w:t>
      </w:r>
      <w:proofErr w:type="spellStart"/>
      <w:r w:rsidR="003A45FB" w:rsidRPr="001F0C05">
        <w:t>Qn</w:t>
      </w:r>
      <w:proofErr w:type="spellEnd"/>
      <w:r w:rsidR="003A45FB" w:rsidRPr="001F0C05">
        <w:t>=8,10-33,6kW (zużycie gazu 3,69m</w:t>
      </w:r>
      <w:r w:rsidR="003A45FB" w:rsidRPr="001F0C05">
        <w:rPr>
          <w:vertAlign w:val="superscript"/>
        </w:rPr>
        <w:t>3</w:t>
      </w:r>
      <w:r w:rsidR="003A45FB" w:rsidRPr="001F0C05">
        <w:t xml:space="preserve">/h; </w:t>
      </w:r>
      <w:proofErr w:type="spellStart"/>
      <w:r w:rsidR="003A45FB" w:rsidRPr="001F0C05">
        <w:t>tnzima</w:t>
      </w:r>
      <w:proofErr w:type="spellEnd"/>
      <w:r w:rsidR="003A45FB" w:rsidRPr="001F0C05">
        <w:t>=23°C)</w:t>
      </w:r>
      <w:r w:rsidR="002A638C" w:rsidRPr="001F0C05">
        <w:t xml:space="preserve"> i chłodnicę freonową o mocy </w:t>
      </w:r>
      <w:proofErr w:type="spellStart"/>
      <w:r w:rsidR="002A638C" w:rsidRPr="001F0C05">
        <w:t>Qchł</w:t>
      </w:r>
      <w:proofErr w:type="spellEnd"/>
      <w:r w:rsidR="002A638C" w:rsidRPr="001F0C05">
        <w:t>=44,8kW (</w:t>
      </w:r>
      <w:proofErr w:type="spellStart"/>
      <w:r w:rsidR="002A638C" w:rsidRPr="001F0C05">
        <w:t>tnlato</w:t>
      </w:r>
      <w:proofErr w:type="spellEnd"/>
      <w:r w:rsidR="002A638C" w:rsidRPr="001F0C05">
        <w:t xml:space="preserve">=18°C) oraz wentylatory EC z płynną regulacją obrotów. Rooftop z wbudowanym układem chłodniczym ze sprężarkami w układzie tandem  (R410A; </w:t>
      </w:r>
      <w:proofErr w:type="spellStart"/>
      <w:r w:rsidR="002A638C" w:rsidRPr="001F0C05">
        <w:t>Qchł</w:t>
      </w:r>
      <w:proofErr w:type="spellEnd"/>
      <w:r w:rsidR="002A638C" w:rsidRPr="001F0C05">
        <w:t>=44,8kW).</w:t>
      </w:r>
      <w:r w:rsidRPr="001F0C05">
        <w:t xml:space="preserve"> Urządzenie posiada zintegrowany system automatyki i sterowania. </w:t>
      </w:r>
    </w:p>
    <w:p w14:paraId="3A870957" w14:textId="77777777" w:rsidR="00F91DA3" w:rsidRPr="001F0C05" w:rsidRDefault="00F91DA3" w:rsidP="00F91DA3">
      <w:pPr>
        <w:spacing w:before="0" w:after="0" w:line="240" w:lineRule="auto"/>
        <w:ind w:firstLine="425"/>
        <w:rPr>
          <w:szCs w:val="24"/>
        </w:rPr>
      </w:pPr>
    </w:p>
    <w:p w14:paraId="0E038000" w14:textId="5405ACB3" w:rsidR="00F91DA3" w:rsidRPr="001F0C05" w:rsidRDefault="00F91DA3" w:rsidP="00F91DA3">
      <w:pPr>
        <w:pStyle w:val="Bezodstpw"/>
        <w:spacing w:after="120"/>
        <w:ind w:firstLine="426"/>
      </w:pPr>
      <w:r w:rsidRPr="001F0C05">
        <w:t>Centrala wyposażona będzie w zintegrowaną czerpnię i wyrzutnię, zabezpieczoną przed opadami atmosferycznymi. Centrala CNW1</w:t>
      </w:r>
      <w:r w:rsidR="00EA3DA4" w:rsidRPr="001F0C05">
        <w:t>0</w:t>
      </w:r>
      <w:r w:rsidRPr="001F0C05">
        <w:t xml:space="preserve"> zlokalizowana będzie na dachu, nad lokalem nr </w:t>
      </w:r>
      <w:r w:rsidR="00EA3DA4" w:rsidRPr="001F0C05">
        <w:t>9</w:t>
      </w:r>
      <w:r w:rsidRPr="001F0C05">
        <w:br/>
        <w:t>w osiach 1</w:t>
      </w:r>
      <w:r w:rsidR="00EA3DA4" w:rsidRPr="001F0C05">
        <w:t>0</w:t>
      </w:r>
      <w:r w:rsidRPr="001F0C05">
        <w:t>-1</w:t>
      </w:r>
      <w:r w:rsidR="00EA3DA4" w:rsidRPr="001F0C05">
        <w:t>1</w:t>
      </w:r>
      <w:r w:rsidRPr="001F0C05">
        <w:t>/</w:t>
      </w:r>
      <w:r w:rsidR="00EA3DA4" w:rsidRPr="001F0C05">
        <w:t>D1-D2</w:t>
      </w:r>
      <w:r w:rsidRPr="001F0C05">
        <w:t>, na podkonstrukcji na poziomie ok. +9,</w:t>
      </w:r>
      <w:r w:rsidR="00EA3DA4" w:rsidRPr="001F0C05">
        <w:t>41</w:t>
      </w:r>
      <w:r w:rsidRPr="001F0C05">
        <w:t xml:space="preserve">m (podkonstrukcja wg branży konstrukcyjnej). Centrala wyposażona będzie w przepustnicę z siłownikiem na czerpaniu oraz przepustnicę z siłownikiem na wyrzucie. Centralę łączyć z instalacją nawiewną i wywiewną za pomocą króćców elastycznych.  </w:t>
      </w:r>
    </w:p>
    <w:p w14:paraId="375242C3" w14:textId="4C58FDFF" w:rsidR="00F91DA3" w:rsidRPr="001F0C05" w:rsidRDefault="00F91DA3" w:rsidP="00F91DA3">
      <w:pPr>
        <w:pStyle w:val="Bezodstpw"/>
        <w:spacing w:after="120"/>
        <w:ind w:firstLine="426"/>
      </w:pPr>
      <w:r w:rsidRPr="001F0C05">
        <w:t xml:space="preserve">Na instalacji kanałowej nawiewnej i wywiewnej w obrębie lokalu nr </w:t>
      </w:r>
      <w:r w:rsidR="00EA3DA4" w:rsidRPr="001F0C05">
        <w:t>9</w:t>
      </w:r>
      <w:r w:rsidRPr="001F0C05">
        <w:t xml:space="preserve"> należy zabudować tłumiki akustyczne (dopuszczalny poziom ciśnienia akustycznego w pomieszczeniach do 50dB(A)). Dobór tłumików ujęty będzie w projekcie aranżacji wnętrza najemcy. Trasa instalacji kanałowej nawiewnej </w:t>
      </w:r>
      <w:r w:rsidRPr="001F0C05">
        <w:br/>
        <w:t xml:space="preserve">i wywiewnej oraz rodzaje nawiewników i wywiewników zawarte będą w projekcie aranżacji wnętrz </w:t>
      </w:r>
      <w:r w:rsidRPr="001F0C05">
        <w:lastRenderedPageBreak/>
        <w:t>najemcy. Elementy instalacji kanałowej nawiewno-wywiewnej z centrali CNW1</w:t>
      </w:r>
      <w:r w:rsidR="00EA3DA4" w:rsidRPr="001F0C05">
        <w:t>0</w:t>
      </w:r>
      <w:r w:rsidRPr="001F0C05">
        <w:t xml:space="preserve"> do lokalu nr </w:t>
      </w:r>
      <w:r w:rsidR="00EA3DA4" w:rsidRPr="001F0C05">
        <w:t>9</w:t>
      </w:r>
      <w:r w:rsidRPr="001F0C05">
        <w:t xml:space="preserve">  ujęto w specyfikacji elementów wentylacji, zawartej w załączniku nr 502/S.</w:t>
      </w:r>
    </w:p>
    <w:p w14:paraId="69D8069C" w14:textId="7ACD16CE" w:rsidR="00F91DA3" w:rsidRPr="001F0C05" w:rsidRDefault="00F91DA3" w:rsidP="00F91DA3">
      <w:pPr>
        <w:pStyle w:val="Bezodstpw"/>
        <w:spacing w:after="120"/>
        <w:ind w:firstLine="426"/>
      </w:pPr>
      <w:r w:rsidRPr="001F0C05">
        <w:t>Wentylacja pracować będzie w godzinach użytkowania lokalu. Centrala pracować będzie z normowaniem zimowym. Nawiewane będzie powietrze o temperaturze w okresie zimowym +2</w:t>
      </w:r>
      <w:r w:rsidR="00EA3DA4" w:rsidRPr="001F0C05">
        <w:t>3</w:t>
      </w:r>
      <w:r w:rsidRPr="001F0C05">
        <w:t>°C.</w:t>
      </w:r>
    </w:p>
    <w:p w14:paraId="1F826B5C" w14:textId="011B7AE9" w:rsidR="00F91DA3" w:rsidRPr="001F0C05" w:rsidRDefault="00F91DA3" w:rsidP="00F91DA3">
      <w:pPr>
        <w:pStyle w:val="Bezodstpw"/>
        <w:spacing w:after="120"/>
        <w:ind w:firstLine="426"/>
      </w:pPr>
      <w:r w:rsidRPr="001F0C05">
        <w:t xml:space="preserve">Powietrze z pomieszczenia sanitarnego zaplecza lokalu nr </w:t>
      </w:r>
      <w:r w:rsidR="00EA3DA4" w:rsidRPr="001F0C05">
        <w:t>9</w:t>
      </w:r>
      <w:r w:rsidRPr="001F0C05">
        <w:t xml:space="preserve"> usuwane będzie za pomocą indywidualnego wentylatora wywiewnego kanałowego EC W</w:t>
      </w:r>
      <w:r w:rsidR="00EA3DA4" w:rsidRPr="001F0C05">
        <w:t>9</w:t>
      </w:r>
      <w:r w:rsidRPr="001F0C05">
        <w:t>, opisanego w punkcie dot. wentylacji wywiewnej z pomieszczeń sanitarnych lokali. Powietrze do pom. zaplecza sanitarnego lokalu dostawać się będzie infiltracją przez podcięcie lub kratkę kontaktową w drzwiach (zgodnie z aranżacją najemcy).</w:t>
      </w:r>
    </w:p>
    <w:p w14:paraId="736E595D" w14:textId="30C33B85" w:rsidR="00A7257F" w:rsidRPr="001F0C05" w:rsidRDefault="00A7257F" w:rsidP="00A7257F">
      <w:pPr>
        <w:pStyle w:val="Nagwek3"/>
        <w:rPr>
          <w:b/>
          <w:bCs/>
        </w:rPr>
      </w:pPr>
      <w:r w:rsidRPr="001F0C05">
        <w:rPr>
          <w:b/>
          <w:bCs/>
        </w:rPr>
        <w:t xml:space="preserve">Budowa instalacji wentylacji mechanicznej nawiewno-wywiewnej dla lokalu nr 10A wraz </w:t>
      </w:r>
      <w:r w:rsidRPr="001F0C05">
        <w:rPr>
          <w:b/>
          <w:bCs/>
        </w:rPr>
        <w:br/>
        <w:t>z zapleczem sanitarnym</w:t>
      </w:r>
    </w:p>
    <w:p w14:paraId="6B674476" w14:textId="4CCF28D8" w:rsidR="00A7257F" w:rsidRPr="001F0C05" w:rsidRDefault="00A7257F" w:rsidP="00A7257F">
      <w:pPr>
        <w:pStyle w:val="Bezodstpw"/>
        <w:spacing w:after="120"/>
        <w:ind w:firstLine="426"/>
      </w:pPr>
      <w:r w:rsidRPr="001F0C05">
        <w:t xml:space="preserve">Na potrzeby lokalu usługowego nr 10A i zaplecza sanitarnego lokalu projektuje się instalację wentylacji mechanicznej nawiewno-wywiewnej z dachową centralą wentylacyjną nawiewno-wywiewną. </w:t>
      </w:r>
    </w:p>
    <w:p w14:paraId="73BA507C" w14:textId="1841529E" w:rsidR="00A7257F" w:rsidRPr="001F0C05" w:rsidRDefault="00A7257F" w:rsidP="00A7257F">
      <w:pPr>
        <w:spacing w:before="0" w:after="0" w:line="240" w:lineRule="auto"/>
        <w:ind w:firstLine="425"/>
        <w:rPr>
          <w:szCs w:val="24"/>
        </w:rPr>
      </w:pPr>
      <w:r w:rsidRPr="001F0C05">
        <w:t xml:space="preserve">Zaprojektowano dachową monoblokową centralę wentylacyjną nawiewno-wywiewną CNW10A typ XK 065 NWRG VV f. </w:t>
      </w:r>
      <w:proofErr w:type="spellStart"/>
      <w:r w:rsidRPr="001F0C05">
        <w:t>Ratherm</w:t>
      </w:r>
      <w:proofErr w:type="spellEnd"/>
      <w:r w:rsidRPr="001F0C05">
        <w:t xml:space="preserve">, o wydajności </w:t>
      </w:r>
      <w:proofErr w:type="spellStart"/>
      <w:r w:rsidRPr="001F0C05">
        <w:t>Vn</w:t>
      </w:r>
      <w:proofErr w:type="spellEnd"/>
      <w:r w:rsidRPr="001F0C05">
        <w:t>=5600m</w:t>
      </w:r>
      <w:r w:rsidRPr="001F0C05">
        <w:rPr>
          <w:vertAlign w:val="superscript"/>
        </w:rPr>
        <w:t>3</w:t>
      </w:r>
      <w:r w:rsidRPr="001F0C05">
        <w:t xml:space="preserve">/h i </w:t>
      </w:r>
      <w:proofErr w:type="spellStart"/>
      <w:r w:rsidRPr="001F0C05">
        <w:t>Vw</w:t>
      </w:r>
      <w:proofErr w:type="spellEnd"/>
      <w:r w:rsidRPr="001F0C05">
        <w:t>=5600m</w:t>
      </w:r>
      <w:r w:rsidRPr="001F0C05">
        <w:rPr>
          <w:vertAlign w:val="superscript"/>
        </w:rPr>
        <w:t>3</w:t>
      </w:r>
      <w:r w:rsidRPr="001F0C05">
        <w:t xml:space="preserve">/h oraz sprężu wentylatorów 2x </w:t>
      </w:r>
      <w:proofErr w:type="spellStart"/>
      <w:r w:rsidRPr="001F0C05">
        <w:t>delP</w:t>
      </w:r>
      <w:proofErr w:type="spellEnd"/>
      <w:r w:rsidRPr="001F0C05">
        <w:t xml:space="preserve">=350/350Pa. Centrala wyposażona będzie w filtry kasetowe F5, wymiennik obrotowy o sprawności temperaturowej w zimie 80,1% i w lecie 80,0%, komorę mieszania, nagrzewnicę gazową o mocy </w:t>
      </w:r>
      <w:proofErr w:type="spellStart"/>
      <w:r w:rsidRPr="001F0C05">
        <w:t>Qn</w:t>
      </w:r>
      <w:proofErr w:type="spellEnd"/>
      <w:r w:rsidRPr="001F0C05">
        <w:t xml:space="preserve">=11,2kW (maks. 35kW; </w:t>
      </w:r>
      <w:proofErr w:type="spellStart"/>
      <w:r w:rsidRPr="001F0C05">
        <w:t>tnzima</w:t>
      </w:r>
      <w:proofErr w:type="spellEnd"/>
      <w:r w:rsidRPr="001F0C05">
        <w:t>=</w:t>
      </w:r>
      <w:r w:rsidRPr="001F0C05">
        <w:rPr>
          <w:szCs w:val="24"/>
        </w:rPr>
        <w:t>+18°C</w:t>
      </w:r>
      <w:r w:rsidRPr="001F0C05">
        <w:t xml:space="preserve">) i wentylatory EC z płynną regulacją obrotów. Klasa energetyczna centrali: A+. Urządzenie posiada zintegrowany system automatyki i sterowania. </w:t>
      </w:r>
      <w:r w:rsidRPr="001F0C05">
        <w:rPr>
          <w:szCs w:val="24"/>
        </w:rPr>
        <w:t>Strona obsługowa centrali: lewa.</w:t>
      </w:r>
    </w:p>
    <w:p w14:paraId="4DAE9B5C" w14:textId="3B103255" w:rsidR="00A7257F" w:rsidRPr="001F0C05" w:rsidRDefault="00A7257F" w:rsidP="00A7257F">
      <w:pPr>
        <w:pStyle w:val="Bezodstpw"/>
        <w:spacing w:after="120"/>
        <w:ind w:firstLine="426"/>
      </w:pPr>
      <w:r w:rsidRPr="001F0C05">
        <w:t>Centrala wyposażona będzie w zintegrowaną czerpnię i wyrzutnię, zabezpieczoną przed opadami atmosferycznymi. Centrala CNW10A zlokalizowana będzie na dachu, nad lokalem nr 10A</w:t>
      </w:r>
      <w:r w:rsidRPr="001F0C05">
        <w:br/>
        <w:t xml:space="preserve">w osiach 12-13/E-E1, na podkonstrukcji na poziomie ok. +8,85m (podkonstrukcja wg branży konstrukcyjnej). Centrala wyposażona będzie w przepustnicę z siłownikiem na czerpaniu oraz przepustnicę z siłownikiem na wyrzucie. Centralę łączyć z instalacją nawiewną i wywiewną za pomocą króćców elastycznych.  </w:t>
      </w:r>
    </w:p>
    <w:p w14:paraId="3E8AEB11" w14:textId="4BDA8FBF" w:rsidR="00A7257F" w:rsidRPr="001F0C05" w:rsidRDefault="00A7257F" w:rsidP="00A7257F">
      <w:pPr>
        <w:pStyle w:val="Bezodstpw"/>
        <w:spacing w:after="120"/>
        <w:ind w:firstLine="426"/>
      </w:pPr>
      <w:r w:rsidRPr="001F0C05">
        <w:t>Na instalacji kanałowej nawiewnej i wywiewnej w obrębie lokalu nr 10</w:t>
      </w:r>
      <w:r w:rsidR="0055517B" w:rsidRPr="001F0C05">
        <w:t>A</w:t>
      </w:r>
      <w:r w:rsidRPr="001F0C05">
        <w:t xml:space="preserve"> należy zabudować tłumiki akustyczne (dopuszczalny poziom ciśnienia akustycznego w pomieszczeniach do 50dB(A)). Dobór tłumików ujęty będzie w projekcie aranżacji wnętrza najemcy. Trasa instalacji kanałowej nawiewnej i wywiewnej oraz rodzaje nawiewników i wywiewników zawarte będą w projekcie aranżacji wnętrz najemcy. Elementy instalacji kanałowej nawiewno-wywiewnej z centrali CNW1</w:t>
      </w:r>
      <w:r w:rsidR="0055517B" w:rsidRPr="001F0C05">
        <w:t>0A</w:t>
      </w:r>
      <w:r w:rsidRPr="001F0C05">
        <w:t xml:space="preserve"> do lokalu nr 10</w:t>
      </w:r>
      <w:r w:rsidR="0055517B" w:rsidRPr="001F0C05">
        <w:t>A</w:t>
      </w:r>
      <w:r w:rsidRPr="001F0C05">
        <w:t xml:space="preserve">  ujęto w specyfikacji elementów wentylacji, zawartej w załączniku nr 502/S.</w:t>
      </w:r>
    </w:p>
    <w:p w14:paraId="7268D26D" w14:textId="5811823C" w:rsidR="00A7257F" w:rsidRPr="001F0C05" w:rsidRDefault="00A7257F" w:rsidP="00A7257F">
      <w:pPr>
        <w:pStyle w:val="Bezodstpw"/>
        <w:spacing w:after="120"/>
        <w:ind w:firstLine="426"/>
      </w:pPr>
      <w:r w:rsidRPr="001F0C05">
        <w:t>Wentylacja pracować będzie w godzinach użytkowania lokalu. Centrala pracować będzie z normowaniem zimowym. Nawiewane będzie powietrze o temperaturze w okresie zimowym +</w:t>
      </w:r>
      <w:r w:rsidR="0055517B" w:rsidRPr="001F0C05">
        <w:t>18</w:t>
      </w:r>
      <w:r w:rsidRPr="001F0C05">
        <w:t>°C.</w:t>
      </w:r>
    </w:p>
    <w:p w14:paraId="3A5D84FA" w14:textId="42F931E4" w:rsidR="00A7257F" w:rsidRPr="003E051C" w:rsidRDefault="00A7257F" w:rsidP="00A7257F">
      <w:pPr>
        <w:pStyle w:val="Bezodstpw"/>
        <w:spacing w:after="120"/>
        <w:ind w:firstLine="426"/>
      </w:pPr>
      <w:r w:rsidRPr="001F0C05">
        <w:t>Powietrze z pomieszczenia sanitarnego zaplecza lokalu nr 10</w:t>
      </w:r>
      <w:r w:rsidR="0055517B" w:rsidRPr="001F0C05">
        <w:t>A</w:t>
      </w:r>
      <w:r w:rsidRPr="001F0C05">
        <w:t xml:space="preserve"> usuwane będzie za pomocą indywidualnego wentylatora wywiewnego kanałowego EC W10</w:t>
      </w:r>
      <w:r w:rsidR="0055517B" w:rsidRPr="001F0C05">
        <w:t>A</w:t>
      </w:r>
      <w:r w:rsidRPr="001F0C05">
        <w:t>, opisanego w punkcie dot. wentylacji wywiewnej z pomieszczeń sanitarnych lokali. Powietrze do pom. zaplecza sanitarnego lokalu dostawać się będzie infiltracją przez podcięcie lub kratkę kontaktową w drzwiach (zgodnie z aranżacją najemcy).</w:t>
      </w:r>
    </w:p>
    <w:p w14:paraId="5723D938" w14:textId="27F88A9F" w:rsidR="00713320" w:rsidRPr="003E051C" w:rsidRDefault="00713320" w:rsidP="006F4634">
      <w:pPr>
        <w:pStyle w:val="Nagwek3"/>
        <w:rPr>
          <w:b/>
          <w:bCs/>
        </w:rPr>
      </w:pPr>
      <w:r w:rsidRPr="003E051C">
        <w:rPr>
          <w:b/>
          <w:bCs/>
        </w:rPr>
        <w:t xml:space="preserve">Budowa instalacji wentylacji mechanicznej nawiewno-wywiewnej dla lokalu nr 10 wraz </w:t>
      </w:r>
      <w:r w:rsidR="003E051C">
        <w:rPr>
          <w:b/>
          <w:bCs/>
        </w:rPr>
        <w:br/>
      </w:r>
      <w:r w:rsidRPr="003E051C">
        <w:rPr>
          <w:b/>
          <w:bCs/>
        </w:rPr>
        <w:t>z zapleczem sanitarnym</w:t>
      </w:r>
    </w:p>
    <w:p w14:paraId="490F3DCF" w14:textId="2394E254" w:rsidR="00B6728F" w:rsidRPr="003E051C" w:rsidRDefault="00B6728F" w:rsidP="00B6728F">
      <w:pPr>
        <w:pStyle w:val="Bezodstpw"/>
        <w:spacing w:after="120"/>
        <w:ind w:firstLine="426"/>
      </w:pPr>
      <w:r w:rsidRPr="003E051C">
        <w:t xml:space="preserve">Na potrzeby lokalu usługowego nr 10 i zaplecza sanitarnego lokalu projektuje się instalację wentylacji mechanicznej nawiewno-wywiewnej z dachową centralą wentylacyjną nawiewno-wywiewną. </w:t>
      </w:r>
    </w:p>
    <w:p w14:paraId="68C30869" w14:textId="2B4596AF" w:rsidR="00B6728F" w:rsidRPr="003E051C" w:rsidRDefault="00B6728F" w:rsidP="00B6728F">
      <w:pPr>
        <w:spacing w:before="0" w:after="0" w:line="240" w:lineRule="auto"/>
        <w:ind w:firstLine="425"/>
        <w:rPr>
          <w:szCs w:val="24"/>
        </w:rPr>
      </w:pPr>
      <w:r w:rsidRPr="001F0C05">
        <w:lastRenderedPageBreak/>
        <w:t>Zaprojektowano dachową monoblokową centralę wentylacyjną nawiewno-wywiewną CNW11 typ XK 135 NWRG VV</w:t>
      </w:r>
      <w:r w:rsidR="001C397F" w:rsidRPr="001F0C05">
        <w:t xml:space="preserve"> f. </w:t>
      </w:r>
      <w:proofErr w:type="spellStart"/>
      <w:r w:rsidR="001C397F" w:rsidRPr="001F0C05">
        <w:t>Ratherm</w:t>
      </w:r>
      <w:proofErr w:type="spellEnd"/>
      <w:r w:rsidR="001C397F" w:rsidRPr="001F0C05">
        <w:t xml:space="preserve">, o wydajności </w:t>
      </w:r>
      <w:proofErr w:type="spellStart"/>
      <w:r w:rsidR="001C397F" w:rsidRPr="001F0C05">
        <w:t>Vn</w:t>
      </w:r>
      <w:proofErr w:type="spellEnd"/>
      <w:r w:rsidR="001C397F" w:rsidRPr="001F0C05">
        <w:t>=1128</w:t>
      </w:r>
      <w:r w:rsidRPr="001F0C05">
        <w:t>0m</w:t>
      </w:r>
      <w:r w:rsidRPr="001F0C05">
        <w:rPr>
          <w:vertAlign w:val="superscript"/>
        </w:rPr>
        <w:t>3</w:t>
      </w:r>
      <w:r w:rsidR="001C397F" w:rsidRPr="001F0C05">
        <w:t xml:space="preserve">/h i </w:t>
      </w:r>
      <w:proofErr w:type="spellStart"/>
      <w:r w:rsidR="001C397F" w:rsidRPr="001F0C05">
        <w:t>Vw</w:t>
      </w:r>
      <w:proofErr w:type="spellEnd"/>
      <w:r w:rsidR="001C397F" w:rsidRPr="001F0C05">
        <w:t>=1122</w:t>
      </w:r>
      <w:r w:rsidRPr="001F0C05">
        <w:t>0m</w:t>
      </w:r>
      <w:r w:rsidRPr="001F0C05">
        <w:rPr>
          <w:vertAlign w:val="superscript"/>
        </w:rPr>
        <w:t>3</w:t>
      </w:r>
      <w:r w:rsidRPr="001F0C05">
        <w:t xml:space="preserve">/h oraz sprężu wentylatorów 2x </w:t>
      </w:r>
      <w:proofErr w:type="spellStart"/>
      <w:r w:rsidRPr="001F0C05">
        <w:t>delP</w:t>
      </w:r>
      <w:proofErr w:type="spellEnd"/>
      <w:r w:rsidRPr="001F0C05">
        <w:t>=350/350Pa. Centrala wyposażona będzie w filtry kasetowe F5, wymiennik obrotowy o sprawności temperaturowej w zimie 7</w:t>
      </w:r>
      <w:r w:rsidR="001C397F" w:rsidRPr="001F0C05">
        <w:t>6,5</w:t>
      </w:r>
      <w:r w:rsidRPr="001F0C05">
        <w:t>% i w lecie 77,</w:t>
      </w:r>
      <w:r w:rsidR="001C397F" w:rsidRPr="001F0C05">
        <w:t>1</w:t>
      </w:r>
      <w:r w:rsidRPr="001F0C05">
        <w:t xml:space="preserve">%, komorę mieszania, nagrzewnicę gazową o mocy </w:t>
      </w:r>
      <w:proofErr w:type="spellStart"/>
      <w:r w:rsidRPr="001F0C05">
        <w:t>Qn</w:t>
      </w:r>
      <w:proofErr w:type="spellEnd"/>
      <w:r w:rsidRPr="001F0C05">
        <w:t>=</w:t>
      </w:r>
      <w:r w:rsidR="001C397F" w:rsidRPr="001F0C05">
        <w:t>46,8</w:t>
      </w:r>
      <w:r w:rsidRPr="001F0C05">
        <w:t xml:space="preserve">kW (maks. </w:t>
      </w:r>
      <w:r w:rsidR="001C397F" w:rsidRPr="001F0C05">
        <w:t>6</w:t>
      </w:r>
      <w:r w:rsidRPr="001F0C05">
        <w:t xml:space="preserve">5kW; </w:t>
      </w:r>
      <w:proofErr w:type="spellStart"/>
      <w:r w:rsidRPr="001F0C05">
        <w:t>tnzima</w:t>
      </w:r>
      <w:proofErr w:type="spellEnd"/>
      <w:r w:rsidRPr="001F0C05">
        <w:t>=</w:t>
      </w:r>
      <w:r w:rsidRPr="001F0C05">
        <w:rPr>
          <w:szCs w:val="24"/>
        </w:rPr>
        <w:t>+2</w:t>
      </w:r>
      <w:r w:rsidR="001C397F" w:rsidRPr="001F0C05">
        <w:rPr>
          <w:szCs w:val="24"/>
        </w:rPr>
        <w:t>3</w:t>
      </w:r>
      <w:r w:rsidRPr="001F0C05">
        <w:rPr>
          <w:szCs w:val="24"/>
        </w:rPr>
        <w:t>°C</w:t>
      </w:r>
      <w:r w:rsidRPr="001F0C05">
        <w:t xml:space="preserve">) i wentylatory EC z płynną regulacją obrotów. Klasa energetyczna centrali: A+. Urządzenie posiada zintegrowany system automatyki i sterowania. </w:t>
      </w:r>
      <w:r w:rsidRPr="001F0C05">
        <w:rPr>
          <w:szCs w:val="24"/>
        </w:rPr>
        <w:t>Strona obsługowa centrali: lewa.</w:t>
      </w:r>
    </w:p>
    <w:p w14:paraId="1D2698A9" w14:textId="2238ECD5" w:rsidR="00B6728F" w:rsidRPr="00B6728F" w:rsidRDefault="00B6728F" w:rsidP="00B6728F">
      <w:pPr>
        <w:pStyle w:val="Bezodstpw"/>
        <w:spacing w:after="120"/>
        <w:ind w:firstLine="426"/>
      </w:pPr>
      <w:r w:rsidRPr="003E051C">
        <w:t>Centrala wyposażona będzie w zintegrowaną czerpnię i wyrzutnię, zabezpieczoną przed opadami atmosferycznymi. Centrala CNW11 zlokalizowana będzie na dachu, nad lokalem nr 10</w:t>
      </w:r>
      <w:r w:rsidR="003E051C" w:rsidRPr="003E051C">
        <w:br/>
      </w:r>
      <w:r w:rsidRPr="003E051C">
        <w:t>w osiach 12-13/C2-C4, na podkonstrukcji na poziomie ok. +9,18m (podkonstrukcja wg branży konstrukcyjnej). Centrala wyposażona będzie w przepustnicę z siłownikiem na czerpaniu oraz przepustnicę z siłownikiem na wyrzucie. Centralę łączyć z instalacją nawiewną i wywiewną za pomocą króćców elastycznych.</w:t>
      </w:r>
      <w:r w:rsidRPr="00B6728F">
        <w:t xml:space="preserve">  </w:t>
      </w:r>
    </w:p>
    <w:p w14:paraId="6CBB502D" w14:textId="7CE26C4F" w:rsidR="00B6728F" w:rsidRPr="00B6728F" w:rsidRDefault="00B6728F" w:rsidP="00B6728F">
      <w:pPr>
        <w:pStyle w:val="Bezodstpw"/>
        <w:spacing w:after="120"/>
        <w:ind w:firstLine="426"/>
      </w:pPr>
      <w:r w:rsidRPr="003E051C">
        <w:t xml:space="preserve">Na instalacji kanałowej nawiewnej i wywiewnej w obrębie lokalu nr </w:t>
      </w:r>
      <w:r w:rsidR="003B2186" w:rsidRPr="003E051C">
        <w:t>10</w:t>
      </w:r>
      <w:r w:rsidRPr="003E051C">
        <w:t xml:space="preserve"> należy zabudować tłumiki akustyczne (dopuszczalny poziom ciśnienia akustycznego w pomieszczeniach do 50dB(A)). Dobór tłumików ujęty będzie w projekcie aranżacji wnętrza najemcy. Trasa instalacji kanałowej nawiewnej </w:t>
      </w:r>
      <w:r w:rsidR="003E051C" w:rsidRPr="003E051C">
        <w:br/>
      </w:r>
      <w:r w:rsidRPr="003E051C">
        <w:t>i wywiewnej oraz rodzaje nawiewników i wywiewników zawarte będą w projekcie aranżacji wnętrz najemcy. Elementy instalacji kanałowej nawiewno-wywiewnej z centrali CNW</w:t>
      </w:r>
      <w:r w:rsidR="003B2186" w:rsidRPr="003E051C">
        <w:t>11</w:t>
      </w:r>
      <w:r w:rsidRPr="003E051C">
        <w:t xml:space="preserve"> do lokalu nr </w:t>
      </w:r>
      <w:r w:rsidR="003B2186" w:rsidRPr="003E051C">
        <w:t>10</w:t>
      </w:r>
      <w:r w:rsidRPr="003E051C">
        <w:t xml:space="preserve">  ujęto w specyfikacji elementów wentylacji, zawartej w załączniku nr 502/S.</w:t>
      </w:r>
    </w:p>
    <w:p w14:paraId="68FFC4CF" w14:textId="64982A49" w:rsidR="00B6728F" w:rsidRPr="003E051C" w:rsidRDefault="00B6728F" w:rsidP="00B6728F">
      <w:pPr>
        <w:pStyle w:val="Bezodstpw"/>
        <w:spacing w:after="120"/>
        <w:ind w:firstLine="426"/>
      </w:pPr>
      <w:r w:rsidRPr="003E051C">
        <w:t xml:space="preserve">Wentylacja pracować będzie w godzinach użytkowania lokalu. Centrala pracować będzie z </w:t>
      </w:r>
      <w:r w:rsidRPr="001F0C05">
        <w:t>normowaniem zimowym. Nawiewane będzie powietrze o te</w:t>
      </w:r>
      <w:r w:rsidR="006F5530" w:rsidRPr="001F0C05">
        <w:t>mperaturze w okresie zimowym +23</w:t>
      </w:r>
      <w:r w:rsidRPr="001F0C05">
        <w:t>°C.</w:t>
      </w:r>
    </w:p>
    <w:p w14:paraId="372E19C8" w14:textId="710450AE" w:rsidR="00B6728F" w:rsidRPr="003E051C" w:rsidRDefault="00B6728F" w:rsidP="00B6728F">
      <w:pPr>
        <w:pStyle w:val="Bezodstpw"/>
        <w:spacing w:after="120"/>
        <w:ind w:firstLine="426"/>
      </w:pPr>
      <w:r w:rsidRPr="003E051C">
        <w:t xml:space="preserve">Powietrze z pomieszczenia sanitarnego zaplecza lokalu nr </w:t>
      </w:r>
      <w:r w:rsidR="00A51C2D" w:rsidRPr="003E051C">
        <w:t>10</w:t>
      </w:r>
      <w:r w:rsidRPr="003E051C">
        <w:t xml:space="preserve"> usuwane będzie za pomocą indywidualnego wentylatora wywiewnego kanałowego EC W</w:t>
      </w:r>
      <w:r w:rsidR="00A51C2D" w:rsidRPr="003E051C">
        <w:t>10</w:t>
      </w:r>
      <w:r w:rsidR="000617D4">
        <w:t xml:space="preserve"> lub </w:t>
      </w:r>
      <w:r w:rsidR="000617D4" w:rsidRPr="003E051C">
        <w:t>EC W</w:t>
      </w:r>
      <w:r w:rsidR="000617D4">
        <w:t>11</w:t>
      </w:r>
      <w:r w:rsidRPr="003E051C">
        <w:t>, opisanego w punkcie dot. wentylacji wywiewnej z pomieszczeń sanitarnych lokali. Powietrze do pom. zaplecza sanitarnego lokalu dostawać się będzie infiltracją przez podcięcie lub kratkę kontaktową w drzwiach (zgodnie z aranżacją najemcy).</w:t>
      </w:r>
    </w:p>
    <w:p w14:paraId="15513068" w14:textId="04EAB6A7" w:rsidR="00713320" w:rsidRPr="003E051C" w:rsidRDefault="00713320" w:rsidP="006F4634">
      <w:pPr>
        <w:pStyle w:val="Nagwek3"/>
        <w:rPr>
          <w:b/>
          <w:bCs/>
        </w:rPr>
      </w:pPr>
      <w:r w:rsidRPr="003E051C">
        <w:rPr>
          <w:b/>
          <w:bCs/>
        </w:rPr>
        <w:t xml:space="preserve">Budowa instalacji wentylacji mechanicznej nawiewno-wywiewnej dla lokalu nr 11 wraz </w:t>
      </w:r>
      <w:r w:rsidR="003E051C">
        <w:rPr>
          <w:b/>
          <w:bCs/>
        </w:rPr>
        <w:br/>
      </w:r>
      <w:r w:rsidRPr="003E051C">
        <w:rPr>
          <w:b/>
          <w:bCs/>
        </w:rPr>
        <w:t>z zapleczem sanitarnym</w:t>
      </w:r>
    </w:p>
    <w:p w14:paraId="70D49D40" w14:textId="238EF888" w:rsidR="005E0705" w:rsidRPr="003E051C" w:rsidRDefault="005E0705" w:rsidP="005E0705">
      <w:pPr>
        <w:pStyle w:val="Bezodstpw"/>
        <w:spacing w:after="120"/>
        <w:ind w:firstLine="426"/>
      </w:pPr>
      <w:r w:rsidRPr="003E051C">
        <w:t xml:space="preserve">Na potrzeby lokalu usługowego nr 11 i zaplecza sanitarnego lokalu projektuje się instalację wentylacji mechanicznej nawiewno-wywiewnej z dachową centralą wentylacyjną nawiewno-wywiewną. </w:t>
      </w:r>
    </w:p>
    <w:p w14:paraId="27A19810" w14:textId="62591818" w:rsidR="005E0705" w:rsidRPr="003E051C" w:rsidRDefault="005E0705" w:rsidP="005E0705">
      <w:pPr>
        <w:spacing w:before="0" w:after="0" w:line="240" w:lineRule="auto"/>
        <w:ind w:firstLine="425"/>
        <w:rPr>
          <w:szCs w:val="24"/>
        </w:rPr>
      </w:pPr>
      <w:r w:rsidRPr="003E051C">
        <w:t>Zaprojektowano dachową monoblokową centralę wentylacyjną nawiewno-wywiewną CNW13</w:t>
      </w:r>
      <w:r w:rsidR="003E051C" w:rsidRPr="003E051C">
        <w:t xml:space="preserve"> </w:t>
      </w:r>
      <w:r w:rsidR="00E85F6B">
        <w:t>typ XK 06</w:t>
      </w:r>
      <w:r w:rsidRPr="003E051C">
        <w:t xml:space="preserve">0 NWRG VV f. </w:t>
      </w:r>
      <w:proofErr w:type="spellStart"/>
      <w:r w:rsidRPr="003E051C">
        <w:t>Ratherm</w:t>
      </w:r>
      <w:proofErr w:type="spellEnd"/>
      <w:r w:rsidRPr="003E051C">
        <w:t xml:space="preserve">, o wydajności </w:t>
      </w:r>
      <w:proofErr w:type="spellStart"/>
      <w:r w:rsidRPr="003E051C">
        <w:t>Vn</w:t>
      </w:r>
      <w:proofErr w:type="spellEnd"/>
      <w:r w:rsidRPr="003E051C">
        <w:t>=</w:t>
      </w:r>
      <w:r w:rsidR="00E85F6B">
        <w:t>439</w:t>
      </w:r>
      <w:r w:rsidRPr="003E051C">
        <w:t>0m</w:t>
      </w:r>
      <w:r w:rsidRPr="003E051C">
        <w:rPr>
          <w:vertAlign w:val="superscript"/>
        </w:rPr>
        <w:t>3</w:t>
      </w:r>
      <w:r w:rsidR="00E85F6B">
        <w:t xml:space="preserve">/h i </w:t>
      </w:r>
      <w:proofErr w:type="spellStart"/>
      <w:r w:rsidR="00E85F6B">
        <w:t>Vw</w:t>
      </w:r>
      <w:proofErr w:type="spellEnd"/>
      <w:r w:rsidR="00E85F6B">
        <w:t>=433</w:t>
      </w:r>
      <w:r w:rsidRPr="003E051C">
        <w:t>0m</w:t>
      </w:r>
      <w:r w:rsidRPr="003E051C">
        <w:rPr>
          <w:vertAlign w:val="superscript"/>
        </w:rPr>
        <w:t>3</w:t>
      </w:r>
      <w:r w:rsidRPr="003E051C">
        <w:t xml:space="preserve">/h oraz sprężu wentylatorów 2x </w:t>
      </w:r>
      <w:proofErr w:type="spellStart"/>
      <w:r w:rsidRPr="003E051C">
        <w:t>delP</w:t>
      </w:r>
      <w:proofErr w:type="spellEnd"/>
      <w:r w:rsidRPr="003E051C">
        <w:t>=350/350Pa. Centrala wyposażona będzie w filtry kasetowe F5, wymiennik obrotowy o sprawności temperaturowej w zimie 7</w:t>
      </w:r>
      <w:r w:rsidR="00E85F6B">
        <w:t>8,4</w:t>
      </w:r>
      <w:r w:rsidRPr="003E051C">
        <w:t>% i w lecie 7</w:t>
      </w:r>
      <w:r w:rsidR="00E85F6B">
        <w:t>8,1</w:t>
      </w:r>
      <w:r w:rsidRPr="003E051C">
        <w:t xml:space="preserve">%, komorę mieszania, nagrzewnicę gazową o mocy </w:t>
      </w:r>
      <w:proofErr w:type="spellStart"/>
      <w:r w:rsidRPr="003E051C">
        <w:t>Qn</w:t>
      </w:r>
      <w:proofErr w:type="spellEnd"/>
      <w:r w:rsidRPr="003E051C">
        <w:t>=</w:t>
      </w:r>
      <w:r w:rsidR="00E85F6B">
        <w:t>12,7</w:t>
      </w:r>
      <w:r w:rsidRPr="003E051C">
        <w:t xml:space="preserve">kW (maks. 20kW; </w:t>
      </w:r>
      <w:proofErr w:type="spellStart"/>
      <w:r w:rsidRPr="003E051C">
        <w:t>tnzima</w:t>
      </w:r>
      <w:proofErr w:type="spellEnd"/>
      <w:r w:rsidRPr="003E051C">
        <w:t>=</w:t>
      </w:r>
      <w:r w:rsidRPr="003E051C">
        <w:rPr>
          <w:szCs w:val="24"/>
        </w:rPr>
        <w:t>+20°C</w:t>
      </w:r>
      <w:r w:rsidRPr="003E051C">
        <w:t xml:space="preserve">) i wentylatory EC z płynną regulacją obrotów. Klasa energetyczna centrali: A+. Urządzenie posiada zintegrowany system automatyki i sterowania. </w:t>
      </w:r>
      <w:r w:rsidRPr="003E051C">
        <w:rPr>
          <w:szCs w:val="24"/>
        </w:rPr>
        <w:t>Strona obsługowa centrali: lewa.</w:t>
      </w:r>
    </w:p>
    <w:p w14:paraId="7D53625E" w14:textId="59D6C4B6" w:rsidR="005E0705" w:rsidRPr="003E051C" w:rsidRDefault="005E0705" w:rsidP="005E0705">
      <w:pPr>
        <w:pStyle w:val="Bezodstpw"/>
        <w:spacing w:after="120"/>
        <w:ind w:firstLine="426"/>
      </w:pPr>
      <w:r w:rsidRPr="003E051C">
        <w:t>Centrala wyposażona będzie w zintegrowaną czerpnię i wyrzutnię, zabezpieczoną przed opadami atmosferycznymi. Centrala CNW13 zlokalizowana będzie na dachu, nad lokalem nr 11</w:t>
      </w:r>
      <w:r w:rsidR="003E051C" w:rsidRPr="003E051C">
        <w:br/>
      </w:r>
      <w:r w:rsidRPr="003E051C">
        <w:t xml:space="preserve">w osiach 12-13/B2-B3, na podkonstrukcji na poziomie ok. +9,29m (podkonstrukcja wg branży konstrukcyjnej). Centrala wyposażona będzie w przepustnicę z siłownikiem na czerpaniu oraz przepustnicę z siłownikiem na wyrzucie. Centralę łączyć z instalacją nawiewną i wywiewną za pomocą króćców elastycznych. </w:t>
      </w:r>
    </w:p>
    <w:p w14:paraId="02F1B813" w14:textId="4997BD71" w:rsidR="005E0705" w:rsidRPr="003E051C" w:rsidRDefault="005E0705" w:rsidP="005E0705">
      <w:pPr>
        <w:pStyle w:val="Bezodstpw"/>
        <w:spacing w:after="120"/>
        <w:ind w:firstLine="426"/>
      </w:pPr>
      <w:r w:rsidRPr="003E051C">
        <w:t xml:space="preserve">Na instalacji kanałowej nawiewnej i wywiewnej w obrębie lokalu nr 11 należy zabudować tłumiki akustyczne (dopuszczalny poziom ciśnienia akustycznego w pomieszczeniach do 50dB(A)). Dobór tłumików ujęty będzie w projekcie aranżacji wnętrza najemcy. Trasa instalacji kanałowej nawiewnej i wywiewnej oraz rodzaje nawiewników i wywiewników zawarte będą w projekcie aranżacji wnętrz </w:t>
      </w:r>
      <w:r w:rsidRPr="003E051C">
        <w:lastRenderedPageBreak/>
        <w:t>najemcy. Elementy instalacji kanałowej nawiewno-wywiewnej z centrali CNW13 do lokalu nr 11 ujęto w specyfikacji elementów wentylacji, zawartej w załączniku nr 502/S.</w:t>
      </w:r>
    </w:p>
    <w:p w14:paraId="0E2F5133" w14:textId="5D4B70B1" w:rsidR="005E0705" w:rsidRPr="003E051C" w:rsidRDefault="005E0705" w:rsidP="005E0705">
      <w:pPr>
        <w:pStyle w:val="Bezodstpw"/>
        <w:spacing w:after="120"/>
        <w:ind w:firstLine="426"/>
      </w:pPr>
      <w:r w:rsidRPr="003E051C">
        <w:t xml:space="preserve">Wentylacja pracować będzie w godzinach użytkowania lokalu. Centrala pracować będzie </w:t>
      </w:r>
      <w:r w:rsidR="003E051C" w:rsidRPr="003E051C">
        <w:br/>
      </w:r>
      <w:r w:rsidRPr="003E051C">
        <w:t>z normowaniem zimowym. Nawiewane będzie powietrze o temperaturze w okresie zimowym +20°C.</w:t>
      </w:r>
    </w:p>
    <w:p w14:paraId="484AD005" w14:textId="4C764AC9" w:rsidR="005E0705" w:rsidRPr="003E051C" w:rsidRDefault="005E0705" w:rsidP="005E0705">
      <w:pPr>
        <w:pStyle w:val="Bezodstpw"/>
        <w:spacing w:after="120"/>
        <w:ind w:firstLine="426"/>
      </w:pPr>
      <w:r w:rsidRPr="003E051C">
        <w:t>Powietrze z pomieszczenia sanitarnego zaplecza lokalu nr 11 usuwane będzie za pomocą indywidualnego wentylatora wywiewnego kanałowego EC W1</w:t>
      </w:r>
      <w:r w:rsidR="00E85F6B">
        <w:t>2</w:t>
      </w:r>
      <w:r w:rsidRPr="003E051C">
        <w:t>, opisanego w punkcie dot. wentylacji wywiewnej z pomieszczeń sanitarnych lokali. Powietrze do pom. zaplecza sanitarnego lokalu dostawać się będzie infiltracją przez podcięcie lub kratkę kontaktową w drzwiach (zgodnie z aranżacją najemcy).</w:t>
      </w:r>
    </w:p>
    <w:p w14:paraId="27FCA123" w14:textId="30B27AC5" w:rsidR="00713320" w:rsidRPr="00E85F6B" w:rsidRDefault="00713320" w:rsidP="006F4634">
      <w:pPr>
        <w:pStyle w:val="Nagwek3"/>
        <w:rPr>
          <w:b/>
          <w:bCs/>
        </w:rPr>
      </w:pPr>
      <w:r w:rsidRPr="00E85F6B">
        <w:rPr>
          <w:b/>
          <w:bCs/>
        </w:rPr>
        <w:t xml:space="preserve">Budowa instalacji wentylacji mechanicznej nawiewno-wywiewnej dla lokalu nr 13 wraz </w:t>
      </w:r>
      <w:r w:rsidR="003E051C" w:rsidRPr="00E85F6B">
        <w:rPr>
          <w:b/>
          <w:bCs/>
        </w:rPr>
        <w:br/>
      </w:r>
      <w:r w:rsidRPr="00E85F6B">
        <w:rPr>
          <w:b/>
          <w:bCs/>
        </w:rPr>
        <w:t>z zapleczem sanitarnym</w:t>
      </w:r>
    </w:p>
    <w:p w14:paraId="016B2832" w14:textId="5B9E05E2" w:rsidR="00ED0698" w:rsidRPr="00E85F6B" w:rsidRDefault="00ED0698" w:rsidP="00ED0698">
      <w:pPr>
        <w:pStyle w:val="Bezodstpw"/>
        <w:spacing w:after="120"/>
        <w:ind w:firstLine="426"/>
      </w:pPr>
      <w:r w:rsidRPr="00E85F6B">
        <w:t xml:space="preserve">Na potrzeby lokalu usługowego nr 13 i zaplecza sanitarnego lokalu projektuje się instalację wentylacji mechanicznej nawiewno-wywiewnej z dachową centralą wentylacyjną nawiewno-wywiewną. </w:t>
      </w:r>
    </w:p>
    <w:p w14:paraId="06F1B00E" w14:textId="393F3D95" w:rsidR="00ED0698" w:rsidRPr="00E85F6B" w:rsidRDefault="00ED0698" w:rsidP="00ED0698">
      <w:pPr>
        <w:spacing w:before="0" w:after="0" w:line="240" w:lineRule="auto"/>
        <w:ind w:firstLine="425"/>
        <w:rPr>
          <w:szCs w:val="24"/>
        </w:rPr>
      </w:pPr>
      <w:r w:rsidRPr="00E85F6B">
        <w:t>Zaprojektowano dachową monoblokową centralę wentylacyjną nawiewno-wywiewną CNW15</w:t>
      </w:r>
      <w:r w:rsidR="003155F4" w:rsidRPr="00E85F6B">
        <w:br/>
      </w:r>
      <w:r w:rsidRPr="00E85F6B">
        <w:t>typ XK 0</w:t>
      </w:r>
      <w:r w:rsidR="00F45686" w:rsidRPr="00E85F6B">
        <w:t>45</w:t>
      </w:r>
      <w:r w:rsidRPr="00E85F6B">
        <w:t xml:space="preserve"> NWRG VV f. </w:t>
      </w:r>
      <w:proofErr w:type="spellStart"/>
      <w:r w:rsidRPr="00E85F6B">
        <w:t>Rather</w:t>
      </w:r>
      <w:r w:rsidR="00F45686" w:rsidRPr="00E85F6B">
        <w:t>m</w:t>
      </w:r>
      <w:proofErr w:type="spellEnd"/>
      <w:r w:rsidR="00F45686" w:rsidRPr="00E85F6B">
        <w:t xml:space="preserve">, o wydajności </w:t>
      </w:r>
      <w:proofErr w:type="spellStart"/>
      <w:r w:rsidR="00F45686" w:rsidRPr="00E85F6B">
        <w:t>Vn</w:t>
      </w:r>
      <w:proofErr w:type="spellEnd"/>
      <w:r w:rsidR="00F45686" w:rsidRPr="00E85F6B">
        <w:t>=35</w:t>
      </w:r>
      <w:r w:rsidRPr="00E85F6B">
        <w:t>00m</w:t>
      </w:r>
      <w:r w:rsidRPr="00E85F6B">
        <w:rPr>
          <w:vertAlign w:val="superscript"/>
        </w:rPr>
        <w:t>3</w:t>
      </w:r>
      <w:r w:rsidR="00F45686" w:rsidRPr="00E85F6B">
        <w:t xml:space="preserve">/h i </w:t>
      </w:r>
      <w:proofErr w:type="spellStart"/>
      <w:r w:rsidR="00F45686" w:rsidRPr="00E85F6B">
        <w:t>Vw</w:t>
      </w:r>
      <w:proofErr w:type="spellEnd"/>
      <w:r w:rsidR="00F45686" w:rsidRPr="00E85F6B">
        <w:t>=344</w:t>
      </w:r>
      <w:r w:rsidRPr="00E85F6B">
        <w:t>0m</w:t>
      </w:r>
      <w:r w:rsidRPr="00E85F6B">
        <w:rPr>
          <w:vertAlign w:val="superscript"/>
        </w:rPr>
        <w:t>3</w:t>
      </w:r>
      <w:r w:rsidRPr="00E85F6B">
        <w:t xml:space="preserve">/h oraz sprężu wentylatorów 2x </w:t>
      </w:r>
      <w:proofErr w:type="spellStart"/>
      <w:r w:rsidRPr="00E85F6B">
        <w:t>delP</w:t>
      </w:r>
      <w:proofErr w:type="spellEnd"/>
      <w:r w:rsidRPr="00E85F6B">
        <w:t xml:space="preserve">=350/350Pa. Centrala wyposażona będzie w filtry kasetowe F5, wymiennik obrotowy o sprawności temperaturowej w zimie </w:t>
      </w:r>
      <w:r w:rsidR="00F45686" w:rsidRPr="00E85F6B">
        <w:t>80,4% i w lecie 80,4</w:t>
      </w:r>
      <w:r w:rsidRPr="00E85F6B">
        <w:t xml:space="preserve">%, komorę mieszania, nagrzewnicę gazową o mocy </w:t>
      </w:r>
      <w:proofErr w:type="spellStart"/>
      <w:r w:rsidRPr="00E85F6B">
        <w:t>Qn</w:t>
      </w:r>
      <w:proofErr w:type="spellEnd"/>
      <w:r w:rsidRPr="00E85F6B">
        <w:t>=</w:t>
      </w:r>
      <w:r w:rsidR="00F45686" w:rsidRPr="00E85F6B">
        <w:t>9,2</w:t>
      </w:r>
      <w:r w:rsidRPr="00E85F6B">
        <w:t xml:space="preserve">kW (maks. </w:t>
      </w:r>
      <w:r w:rsidR="00F45686" w:rsidRPr="00E85F6B">
        <w:t>35</w:t>
      </w:r>
      <w:r w:rsidRPr="00E85F6B">
        <w:t xml:space="preserve">kW; </w:t>
      </w:r>
      <w:proofErr w:type="spellStart"/>
      <w:r w:rsidRPr="00E85F6B">
        <w:t>tnzima</w:t>
      </w:r>
      <w:proofErr w:type="spellEnd"/>
      <w:r w:rsidRPr="00E85F6B">
        <w:t>=</w:t>
      </w:r>
      <w:r w:rsidRPr="00E85F6B">
        <w:rPr>
          <w:szCs w:val="24"/>
        </w:rPr>
        <w:t>+20°C</w:t>
      </w:r>
      <w:r w:rsidRPr="00E85F6B">
        <w:t xml:space="preserve">) i wentylatory EC z płynną regulacją obrotów. Klasa energetyczna centrali: A+. Urządzenie posiada zintegrowany system automatyki i sterowania. </w:t>
      </w:r>
      <w:r w:rsidRPr="00E85F6B">
        <w:rPr>
          <w:szCs w:val="24"/>
        </w:rPr>
        <w:t>Strona obsługowa centrali: lewa.</w:t>
      </w:r>
    </w:p>
    <w:p w14:paraId="00FBAACF" w14:textId="2C2449D6" w:rsidR="00ED0698" w:rsidRPr="00E85F6B" w:rsidRDefault="00ED0698" w:rsidP="00ED0698">
      <w:pPr>
        <w:pStyle w:val="Bezodstpw"/>
        <w:spacing w:after="120"/>
        <w:ind w:firstLine="426"/>
      </w:pPr>
      <w:r w:rsidRPr="00E85F6B">
        <w:t>Centrala wyposażona będzie w zintegrowaną czerpnię i wyrzutnię, zabezpieczoną przed opadami atmosferycznymi. Centrala CNW15 zlokalizowana będzie na dachu, nad lokalem nr 13</w:t>
      </w:r>
      <w:r w:rsidR="003155F4" w:rsidRPr="00E85F6B">
        <w:br/>
      </w:r>
      <w:r w:rsidR="00F45686" w:rsidRPr="00E85F6B">
        <w:t xml:space="preserve">w osiach </w:t>
      </w:r>
      <w:r w:rsidRPr="00E85F6B">
        <w:t>13/H</w:t>
      </w:r>
      <w:r w:rsidR="00CD5F73" w:rsidRPr="00E85F6B">
        <w:t>-I</w:t>
      </w:r>
      <w:r w:rsidRPr="00E85F6B">
        <w:t xml:space="preserve">, na podkonstrukcji na poziomie ok. +8,52m (podkonstrukcja wg branży konstrukcyjnej). Centrala wyposażona będzie w przepustnicę z siłownikiem na czerpaniu oraz przepustnicę z siłownikiem na wyrzucie. Centralę łączyć z instalacją nawiewną i wywiewną za pomocą króćców elastycznych.  </w:t>
      </w:r>
    </w:p>
    <w:p w14:paraId="51D47C23" w14:textId="50B4125F" w:rsidR="00ED0698" w:rsidRPr="003155F4" w:rsidRDefault="00ED0698" w:rsidP="00ED0698">
      <w:pPr>
        <w:pStyle w:val="Bezodstpw"/>
        <w:spacing w:after="120"/>
        <w:ind w:firstLine="426"/>
      </w:pPr>
      <w:r w:rsidRPr="003155F4">
        <w:t xml:space="preserve">Na instalacji kanałowej nawiewnej i wywiewnej w obrębie lokalu nr 13 należy zabudować tłumiki akustyczne (dopuszczalny poziom ciśnienia akustycznego w pomieszczeniach do 50dB(A)). Dobór tłumików ujęty będzie w projekcie aranżacji wnętrza najemcy. Trasa instalacji kanałowej nawiewnej </w:t>
      </w:r>
      <w:r w:rsidR="003155F4" w:rsidRPr="003155F4">
        <w:br/>
      </w:r>
      <w:r w:rsidRPr="003155F4">
        <w:t>i wywiewnej oraz rodzaje nawiewników i wywiewników zawarte będą w projekcie aranżacji wnętrz najemcy. Elementy instalacji kanałowej nawiewno-wywiewnej z centrali CNW15 do lokalu nr 13 ujęto w specyfikacji elementów wentylacji, zawartej w załączniku nr 502/S.</w:t>
      </w:r>
    </w:p>
    <w:p w14:paraId="5FAB1DFF" w14:textId="77777777" w:rsidR="00ED0698" w:rsidRPr="003155F4" w:rsidRDefault="00ED0698" w:rsidP="00ED0698">
      <w:pPr>
        <w:pStyle w:val="Bezodstpw"/>
        <w:spacing w:after="120"/>
        <w:ind w:firstLine="426"/>
      </w:pPr>
      <w:r w:rsidRPr="003155F4">
        <w:t>Wentylacja pracować będzie w godzinach użytkowania lokalu. Centrala pracować będzie z normowaniem zimowym. Nawiewane będzie powietrze o temperaturze w okresie zimowym +20°C.</w:t>
      </w:r>
    </w:p>
    <w:p w14:paraId="42AAB413" w14:textId="27BA0011" w:rsidR="00ED0698" w:rsidRPr="007A3270" w:rsidRDefault="00ED0698" w:rsidP="00ED0698">
      <w:pPr>
        <w:pStyle w:val="Bezodstpw"/>
        <w:spacing w:after="120"/>
        <w:ind w:firstLine="426"/>
      </w:pPr>
      <w:r w:rsidRPr="003155F4">
        <w:t>Powietrze z pomieszczenia sanitarnego zaplecza lokalu nr 13 usuwane będzie za pomocą indywidualnego wentylatora wywiewnego kanałowego EC W13, opisanego w punkcie dot. wentylacji wywiewnej z pomieszczeń sanitarnych lokali. Powietrze do pom. zaplecza sanitarnego lokalu dostawać się będzie infiltracją przez podcięcie lub kratkę kontaktową w drzwiach (zgodnie z aranżacją najemcy).</w:t>
      </w:r>
    </w:p>
    <w:p w14:paraId="24A4FAFB" w14:textId="1F98E09C" w:rsidR="00713320" w:rsidRPr="003155F4" w:rsidRDefault="00713320" w:rsidP="006F4634">
      <w:pPr>
        <w:pStyle w:val="Nagwek3"/>
        <w:rPr>
          <w:b/>
          <w:bCs/>
        </w:rPr>
      </w:pPr>
      <w:r w:rsidRPr="003155F4">
        <w:rPr>
          <w:b/>
          <w:bCs/>
        </w:rPr>
        <w:t xml:space="preserve">Budowa instalacji wentylacji mechanicznej nawiewno-wywiewnej dla lokalu nr 15 wraz </w:t>
      </w:r>
      <w:r w:rsidR="003155F4" w:rsidRPr="003155F4">
        <w:rPr>
          <w:b/>
          <w:bCs/>
        </w:rPr>
        <w:br/>
      </w:r>
      <w:r w:rsidRPr="003155F4">
        <w:rPr>
          <w:b/>
          <w:bCs/>
        </w:rPr>
        <w:t>z zapleczem sanitarnym</w:t>
      </w:r>
    </w:p>
    <w:p w14:paraId="4F80CCFF" w14:textId="0AC4730E" w:rsidR="00CD5F73" w:rsidRPr="001F0C05" w:rsidRDefault="00CD5F73" w:rsidP="00CD5F73">
      <w:pPr>
        <w:pStyle w:val="Bezodstpw"/>
        <w:spacing w:after="120"/>
        <w:ind w:firstLine="426"/>
      </w:pPr>
      <w:r w:rsidRPr="003155F4">
        <w:t>Na potrzeby lokalu usługowego nr 15 i zaplecza sanitarnego lokalu projektuje się instalację wentylacji mechanicznej nawiewno-wywiewnej z dachową centralą wentylacyjną nawiewno-</w:t>
      </w:r>
      <w:r w:rsidRPr="001F0C05">
        <w:t xml:space="preserve">wywiewną. </w:t>
      </w:r>
    </w:p>
    <w:p w14:paraId="2614C788" w14:textId="578862DE" w:rsidR="00CD5F73" w:rsidRPr="003155F4" w:rsidRDefault="00055869" w:rsidP="00CD5F73">
      <w:pPr>
        <w:spacing w:before="0" w:after="0" w:line="240" w:lineRule="auto"/>
        <w:ind w:firstLine="425"/>
      </w:pPr>
      <w:r w:rsidRPr="001F0C05">
        <w:lastRenderedPageBreak/>
        <w:t>Zgodnie z wytycznymi najemcy z</w:t>
      </w:r>
      <w:r w:rsidR="00CD5F73" w:rsidRPr="001F0C05">
        <w:t>aprojektowano dachową monoblokową centralę wentylacyjną nawiewno-wywiewną CNW17 typ XD</w:t>
      </w:r>
      <w:r w:rsidRPr="001F0C05">
        <w:t xml:space="preserve"> 205</w:t>
      </w:r>
      <w:r w:rsidR="00CD5F73" w:rsidRPr="001F0C05">
        <w:t xml:space="preserve"> NWRG VV f. </w:t>
      </w:r>
      <w:proofErr w:type="spellStart"/>
      <w:r w:rsidR="00CD5F73" w:rsidRPr="001F0C05">
        <w:t>Ratherm</w:t>
      </w:r>
      <w:proofErr w:type="spellEnd"/>
      <w:r w:rsidR="00CD5F73" w:rsidRPr="001F0C05">
        <w:t xml:space="preserve">, o wydajności </w:t>
      </w:r>
      <w:proofErr w:type="spellStart"/>
      <w:r w:rsidR="00CD5F73" w:rsidRPr="001F0C05">
        <w:t>Vn</w:t>
      </w:r>
      <w:proofErr w:type="spellEnd"/>
      <w:r w:rsidR="00CD5F73" w:rsidRPr="001F0C05">
        <w:t>=</w:t>
      </w:r>
      <w:r w:rsidRPr="001F0C05">
        <w:t>1900</w:t>
      </w:r>
      <w:r w:rsidR="00CD5F73" w:rsidRPr="001F0C05">
        <w:t>0m</w:t>
      </w:r>
      <w:r w:rsidR="00CD5F73" w:rsidRPr="001F0C05">
        <w:rPr>
          <w:vertAlign w:val="superscript"/>
        </w:rPr>
        <w:t>3</w:t>
      </w:r>
      <w:r w:rsidRPr="001F0C05">
        <w:t xml:space="preserve">/h i </w:t>
      </w:r>
      <w:proofErr w:type="spellStart"/>
      <w:r w:rsidRPr="001F0C05">
        <w:t>Vw</w:t>
      </w:r>
      <w:proofErr w:type="spellEnd"/>
      <w:r w:rsidRPr="001F0C05">
        <w:t>=1894</w:t>
      </w:r>
      <w:r w:rsidR="00CD5F73" w:rsidRPr="001F0C05">
        <w:t>0m</w:t>
      </w:r>
      <w:r w:rsidR="00CD5F73" w:rsidRPr="001F0C05">
        <w:rPr>
          <w:vertAlign w:val="superscript"/>
        </w:rPr>
        <w:t>3</w:t>
      </w:r>
      <w:r w:rsidR="00CD5F73" w:rsidRPr="001F0C05">
        <w:t xml:space="preserve">/h oraz sprężu wentylatorów 2x </w:t>
      </w:r>
      <w:proofErr w:type="spellStart"/>
      <w:r w:rsidR="00CD5F73" w:rsidRPr="001F0C05">
        <w:t>delP</w:t>
      </w:r>
      <w:proofErr w:type="spellEnd"/>
      <w:r w:rsidR="00CD5F73" w:rsidRPr="001F0C05">
        <w:t xml:space="preserve">=350/350Pa. Centrala wyposażona będzie w filtry kasetowe F5, wymiennik obrotowy o sprawności temperaturowej w zimie </w:t>
      </w:r>
      <w:r w:rsidRPr="001F0C05">
        <w:t>83,3</w:t>
      </w:r>
      <w:r w:rsidR="00CD5F73" w:rsidRPr="001F0C05">
        <w:t xml:space="preserve">% i w lecie </w:t>
      </w:r>
      <w:r w:rsidRPr="001F0C05">
        <w:t>82,9</w:t>
      </w:r>
      <w:r w:rsidR="00CD5F73" w:rsidRPr="001F0C05">
        <w:t>%, komorę mieszania</w:t>
      </w:r>
      <w:r w:rsidRPr="001F0C05">
        <w:t xml:space="preserve"> (stopień recyrkulacji powietrza 65%),  </w:t>
      </w:r>
      <w:r w:rsidR="00CD5F73" w:rsidRPr="001F0C05">
        <w:t xml:space="preserve">, nagrzewnicę gazową o mocy </w:t>
      </w:r>
      <w:proofErr w:type="spellStart"/>
      <w:r w:rsidR="00CD5F73" w:rsidRPr="001F0C05">
        <w:t>Qn</w:t>
      </w:r>
      <w:proofErr w:type="spellEnd"/>
      <w:r w:rsidR="00CD5F73" w:rsidRPr="001F0C05">
        <w:t>=</w:t>
      </w:r>
      <w:r w:rsidRPr="001F0C05">
        <w:t>49,9kW (maks. 65</w:t>
      </w:r>
      <w:r w:rsidR="00CD5F73" w:rsidRPr="001F0C05">
        <w:t xml:space="preserve">kW; </w:t>
      </w:r>
      <w:proofErr w:type="spellStart"/>
      <w:r w:rsidR="00CD5F73" w:rsidRPr="001F0C05">
        <w:t>tnzima</w:t>
      </w:r>
      <w:proofErr w:type="spellEnd"/>
      <w:r w:rsidR="00CD5F73" w:rsidRPr="001F0C05">
        <w:t>=</w:t>
      </w:r>
      <w:r w:rsidR="00CD5F73" w:rsidRPr="001F0C05">
        <w:rPr>
          <w:szCs w:val="24"/>
        </w:rPr>
        <w:t>+2</w:t>
      </w:r>
      <w:r w:rsidRPr="001F0C05">
        <w:rPr>
          <w:szCs w:val="24"/>
        </w:rPr>
        <w:t>5,5</w:t>
      </w:r>
      <w:r w:rsidR="00CD5F73" w:rsidRPr="001F0C05">
        <w:rPr>
          <w:szCs w:val="24"/>
        </w:rPr>
        <w:t>°C</w:t>
      </w:r>
      <w:r w:rsidR="00CD5F73" w:rsidRPr="001F0C05">
        <w:t>)</w:t>
      </w:r>
      <w:r w:rsidR="003F04DA" w:rsidRPr="001F0C05">
        <w:t xml:space="preserve">, chłodnicę freonową (czynnik R410A) o mocy chłodniczej </w:t>
      </w:r>
      <w:proofErr w:type="spellStart"/>
      <w:r w:rsidR="003F04DA" w:rsidRPr="001F0C05">
        <w:t>Qchł</w:t>
      </w:r>
      <w:proofErr w:type="spellEnd"/>
      <w:r w:rsidR="003F04DA" w:rsidRPr="001F0C05">
        <w:t>=</w:t>
      </w:r>
      <w:r w:rsidRPr="001F0C05">
        <w:t>102,4</w:t>
      </w:r>
      <w:r w:rsidR="003F04DA" w:rsidRPr="001F0C05">
        <w:t>kW (</w:t>
      </w:r>
      <w:proofErr w:type="spellStart"/>
      <w:r w:rsidR="003F04DA" w:rsidRPr="001F0C05">
        <w:t>tnlato</w:t>
      </w:r>
      <w:proofErr w:type="spellEnd"/>
      <w:r w:rsidR="003F04DA" w:rsidRPr="001F0C05">
        <w:t>=+1</w:t>
      </w:r>
      <w:r w:rsidRPr="001F0C05">
        <w:t>8</w:t>
      </w:r>
      <w:r w:rsidR="003F04DA" w:rsidRPr="001F0C05">
        <w:rPr>
          <w:szCs w:val="24"/>
        </w:rPr>
        <w:t>°C)</w:t>
      </w:r>
      <w:r w:rsidR="003F04DA" w:rsidRPr="001F0C05">
        <w:t xml:space="preserve"> i wentylatory EC z płynną regulacją obrotów. W centralę wbudowany jest agregat skraplający typ C</w:t>
      </w:r>
      <w:r w:rsidRPr="001F0C05">
        <w:t>1002</w:t>
      </w:r>
      <w:r w:rsidR="003F04DA" w:rsidRPr="001F0C05">
        <w:t xml:space="preserve">, będący źródłem chłodu dla wymiennika freonowego. Klasa energetyczna centrali: A+. Urządzenie posiada zintegrowany system automatyki i sterowania. </w:t>
      </w:r>
      <w:r w:rsidR="003F04DA" w:rsidRPr="001F0C05">
        <w:rPr>
          <w:szCs w:val="24"/>
        </w:rPr>
        <w:t>Strona obsługowa centrali: lewa.</w:t>
      </w:r>
      <w:r w:rsidR="00CD5F73" w:rsidRPr="003155F4">
        <w:t xml:space="preserve"> </w:t>
      </w:r>
    </w:p>
    <w:p w14:paraId="4B79CB72" w14:textId="35418834" w:rsidR="00CD5F73" w:rsidRPr="003155F4" w:rsidRDefault="00CD5F73" w:rsidP="00CD5F73">
      <w:pPr>
        <w:pStyle w:val="Bezodstpw"/>
        <w:spacing w:after="120"/>
        <w:ind w:firstLine="426"/>
      </w:pPr>
      <w:r w:rsidRPr="003155F4">
        <w:t>Centrala wyposażona będzie w zintegrowaną czerpnię i wyrzutnię, zabezpieczoną przed opadami atmosferycznymi. Centrala CNW1</w:t>
      </w:r>
      <w:r w:rsidR="00BF5DF0" w:rsidRPr="003155F4">
        <w:t>7</w:t>
      </w:r>
      <w:r w:rsidRPr="003155F4">
        <w:t xml:space="preserve"> zlokalizowana będzie na dachu, nad lokalem nr 1</w:t>
      </w:r>
      <w:r w:rsidR="00BF5DF0" w:rsidRPr="003155F4">
        <w:t>5</w:t>
      </w:r>
      <w:r w:rsidR="003155F4">
        <w:br/>
      </w:r>
      <w:r w:rsidRPr="003155F4">
        <w:t>w osiach 12-13/J</w:t>
      </w:r>
      <w:r w:rsidR="00BF5DF0" w:rsidRPr="003155F4">
        <w:t>-K’</w:t>
      </w:r>
      <w:r w:rsidRPr="003155F4">
        <w:t>, na podkonstrukcji na poziomie ok. +8,</w:t>
      </w:r>
      <w:r w:rsidR="00BF5DF0" w:rsidRPr="003155F4">
        <w:t>14</w:t>
      </w:r>
      <w:r w:rsidRPr="003155F4">
        <w:t xml:space="preserve">m (podkonstrukcja wg branży konstrukcyjnej). Centrala wyposażona będzie w przepustnicę z siłownikiem na czerpaniu oraz przepustnicę z siłownikiem na wyrzucie. Centralę łączyć z instalacją nawiewną i wywiewną za pomocą króćców elastycznych.  </w:t>
      </w:r>
    </w:p>
    <w:p w14:paraId="1A7EA0B2" w14:textId="4AE5AECD" w:rsidR="00CD5F73" w:rsidRPr="003155F4" w:rsidRDefault="00CD5F73" w:rsidP="00CD5F73">
      <w:pPr>
        <w:pStyle w:val="Bezodstpw"/>
        <w:spacing w:after="120"/>
        <w:ind w:firstLine="426"/>
      </w:pPr>
      <w:r w:rsidRPr="003155F4">
        <w:t>Na instalacji kanałowej nawiewnej i wywiewnej w obrębie lokalu nr 1</w:t>
      </w:r>
      <w:r w:rsidR="00BF5DF0" w:rsidRPr="003155F4">
        <w:t>5</w:t>
      </w:r>
      <w:r w:rsidRPr="003155F4">
        <w:t xml:space="preserve"> należy zabudować tłumiki akustyczne (dopuszczalny poziom ciśnienia akustycznego w pomieszczeniach do 50dB(A)). Dobór tłumików ujęty będzie w projekcie aranżacji wnętrza najemcy. Trasa instalacji kanałowej nawiewnej i wywiewnej oraz rodzaje nawiewników i wywiewników zawarte będą w projekcie aranżacji wnętrz najemcy. Elementy instalacji kanałowej nawiewno-wywiewnej z centrali CNW1</w:t>
      </w:r>
      <w:r w:rsidR="005D63ED" w:rsidRPr="003155F4">
        <w:t>7</w:t>
      </w:r>
      <w:r w:rsidRPr="003155F4">
        <w:t xml:space="preserve"> do lokalu nr 1</w:t>
      </w:r>
      <w:r w:rsidR="005D63ED" w:rsidRPr="003155F4">
        <w:t>5</w:t>
      </w:r>
      <w:r w:rsidRPr="003155F4">
        <w:t xml:space="preserve">  ujęto w specyfikacji elementów wentylacji, zawartej w załączniku nr 502/S.</w:t>
      </w:r>
    </w:p>
    <w:p w14:paraId="06E77CB2" w14:textId="776CD88D" w:rsidR="00CD5F73" w:rsidRPr="003155F4" w:rsidRDefault="00CD5F73" w:rsidP="00CD5F73">
      <w:pPr>
        <w:pStyle w:val="Bezodstpw"/>
        <w:spacing w:after="120"/>
        <w:ind w:firstLine="426"/>
      </w:pPr>
      <w:r w:rsidRPr="001F0C05">
        <w:t xml:space="preserve">Wentylacja pracować będzie w godzinach użytkowania lokalu. Centrala pracować będzie </w:t>
      </w:r>
      <w:r w:rsidR="001F0C05">
        <w:br/>
      </w:r>
      <w:r w:rsidRPr="001F0C05">
        <w:t xml:space="preserve">z normowaniem </w:t>
      </w:r>
      <w:r w:rsidR="005D63ED" w:rsidRPr="001F0C05">
        <w:t xml:space="preserve">całorocznym. </w:t>
      </w:r>
      <w:r w:rsidRPr="001F0C05">
        <w:t>Nawiewane będzie powietrze o tempe</w:t>
      </w:r>
      <w:r w:rsidR="005D63ED" w:rsidRPr="001F0C05">
        <w:t xml:space="preserve">raturze w okresie zimowym </w:t>
      </w:r>
      <w:r w:rsidR="00F8753C" w:rsidRPr="001F0C05">
        <w:t xml:space="preserve">maks. </w:t>
      </w:r>
      <w:r w:rsidR="005D63ED" w:rsidRPr="001F0C05">
        <w:t>+2</w:t>
      </w:r>
      <w:r w:rsidR="00F8753C" w:rsidRPr="001F0C05">
        <w:t>5,5</w:t>
      </w:r>
      <w:r w:rsidR="005D63ED" w:rsidRPr="001F0C05">
        <w:t>°C i w okresie letnim +1</w:t>
      </w:r>
      <w:r w:rsidR="00F8753C" w:rsidRPr="001F0C05">
        <w:t>8</w:t>
      </w:r>
      <w:r w:rsidR="005D63ED" w:rsidRPr="001F0C05">
        <w:t>°C.</w:t>
      </w:r>
    </w:p>
    <w:p w14:paraId="79A77CB2" w14:textId="76886ED5" w:rsidR="00CD5F73" w:rsidRPr="007A3270" w:rsidRDefault="00CD5F73" w:rsidP="00CD5F73">
      <w:pPr>
        <w:pStyle w:val="Bezodstpw"/>
        <w:spacing w:after="120"/>
        <w:ind w:firstLine="426"/>
      </w:pPr>
      <w:r w:rsidRPr="003155F4">
        <w:t>Powietrze z pomieszczenia sanitarnego zaplecza lokalu nr 1</w:t>
      </w:r>
      <w:r w:rsidR="005D63ED" w:rsidRPr="003155F4">
        <w:t>5</w:t>
      </w:r>
      <w:r w:rsidRPr="003155F4">
        <w:t xml:space="preserve"> usuwane będzie za pomocą indywidualnego wentylatora wywiewnego kanałowego EC W1</w:t>
      </w:r>
      <w:r w:rsidR="005D63ED" w:rsidRPr="003155F4">
        <w:t>5</w:t>
      </w:r>
      <w:r w:rsidRPr="003155F4">
        <w:t>, opisanego w punkcie dot. wentylacji wywiewnej z pomieszczeń sanitarnych lokali. Powietrze do pom. zaplecza sanitarnego lokalu dostawać się będzie infiltracją przez podcięcie lub kratkę kontaktową w drzwiach (zgodnie z aranżacją najemcy).</w:t>
      </w:r>
    </w:p>
    <w:p w14:paraId="683D2907" w14:textId="2E1309BC" w:rsidR="00713320" w:rsidRPr="003155F4" w:rsidRDefault="00713320" w:rsidP="006F4634">
      <w:pPr>
        <w:pStyle w:val="Nagwek3"/>
        <w:rPr>
          <w:b/>
          <w:bCs/>
        </w:rPr>
      </w:pPr>
      <w:r w:rsidRPr="003155F4">
        <w:rPr>
          <w:b/>
          <w:bCs/>
        </w:rPr>
        <w:t xml:space="preserve">Budowa instalacji wentylacji mechanicznej nawiewno-wywiewnej dla lokalu nr 16 wraz </w:t>
      </w:r>
      <w:r w:rsidR="003155F4" w:rsidRPr="003155F4">
        <w:rPr>
          <w:b/>
          <w:bCs/>
        </w:rPr>
        <w:br/>
      </w:r>
      <w:r w:rsidRPr="003155F4">
        <w:rPr>
          <w:b/>
          <w:bCs/>
        </w:rPr>
        <w:t>z zapleczem sanitarnym (etap II)</w:t>
      </w:r>
    </w:p>
    <w:p w14:paraId="586B28E6" w14:textId="61169DC5" w:rsidR="00C43B84" w:rsidRPr="003155F4" w:rsidRDefault="00C43B84" w:rsidP="00C43B84">
      <w:pPr>
        <w:pStyle w:val="Bezodstpw"/>
        <w:spacing w:after="120"/>
        <w:ind w:firstLine="426"/>
      </w:pPr>
      <w:r w:rsidRPr="003155F4">
        <w:t xml:space="preserve">Na potrzeby lokalu usługowego nr 16 i zaplecza sanitarnego lokalu projektuje się instalację wentylacji mechanicznej nawiewno-wywiewnej z dachową centralą wentylacyjną nawiewno-wywiewną. </w:t>
      </w:r>
    </w:p>
    <w:p w14:paraId="220CE396" w14:textId="464314CF" w:rsidR="00C43B84" w:rsidRPr="003155F4" w:rsidRDefault="00C43B84" w:rsidP="00C43B84">
      <w:pPr>
        <w:spacing w:before="0" w:after="0" w:line="240" w:lineRule="auto"/>
        <w:ind w:firstLine="425"/>
        <w:rPr>
          <w:szCs w:val="24"/>
        </w:rPr>
      </w:pPr>
      <w:r w:rsidRPr="003155F4">
        <w:t xml:space="preserve">Zaprojektowano dachową monoblokową centralę wentylacyjną nawiewno-wywiewną CNW18   typ XD 045 NWRE VV f. </w:t>
      </w:r>
      <w:proofErr w:type="spellStart"/>
      <w:r w:rsidRPr="003155F4">
        <w:t>Ratherm</w:t>
      </w:r>
      <w:proofErr w:type="spellEnd"/>
      <w:r w:rsidRPr="003155F4">
        <w:t xml:space="preserve">, o wydajności </w:t>
      </w:r>
      <w:proofErr w:type="spellStart"/>
      <w:r w:rsidRPr="003155F4">
        <w:t>Vn</w:t>
      </w:r>
      <w:proofErr w:type="spellEnd"/>
      <w:r w:rsidRPr="003155F4">
        <w:t>=3310m</w:t>
      </w:r>
      <w:r w:rsidRPr="003155F4">
        <w:rPr>
          <w:vertAlign w:val="superscript"/>
        </w:rPr>
        <w:t>3</w:t>
      </w:r>
      <w:r w:rsidRPr="003155F4">
        <w:t xml:space="preserve">/h i </w:t>
      </w:r>
      <w:proofErr w:type="spellStart"/>
      <w:r w:rsidRPr="003155F4">
        <w:t>Vw</w:t>
      </w:r>
      <w:proofErr w:type="spellEnd"/>
      <w:r w:rsidRPr="003155F4">
        <w:t>=3250m</w:t>
      </w:r>
      <w:r w:rsidRPr="003155F4">
        <w:rPr>
          <w:vertAlign w:val="superscript"/>
        </w:rPr>
        <w:t>3</w:t>
      </w:r>
      <w:r w:rsidRPr="003155F4">
        <w:t xml:space="preserve">/h oraz sprężu wentylatorów 2x </w:t>
      </w:r>
      <w:proofErr w:type="spellStart"/>
      <w:r w:rsidRPr="003155F4">
        <w:t>delP</w:t>
      </w:r>
      <w:proofErr w:type="spellEnd"/>
      <w:r w:rsidRPr="003155F4">
        <w:t xml:space="preserve">=350/350Pa. Centrala wyposażona będzie w filtry kasetowe F5, wymiennik obrotowy o sprawności temperaturowej w zimie 80,2% i w lecie 80,0%, komorę mieszania, nagrzewnicę elektryczną o mocy </w:t>
      </w:r>
      <w:proofErr w:type="spellStart"/>
      <w:r w:rsidRPr="003155F4">
        <w:t>Qnel</w:t>
      </w:r>
      <w:proofErr w:type="spellEnd"/>
      <w:r w:rsidRPr="003155F4">
        <w:t xml:space="preserve">=8,8kW (maks. 12kW; </w:t>
      </w:r>
      <w:proofErr w:type="spellStart"/>
      <w:r w:rsidRPr="003155F4">
        <w:t>tnzima</w:t>
      </w:r>
      <w:proofErr w:type="spellEnd"/>
      <w:r w:rsidRPr="003155F4">
        <w:t>=</w:t>
      </w:r>
      <w:r w:rsidRPr="003155F4">
        <w:rPr>
          <w:szCs w:val="24"/>
        </w:rPr>
        <w:t>+21°C</w:t>
      </w:r>
      <w:r w:rsidRPr="003155F4">
        <w:t xml:space="preserve">), nagrzewnicę/chłodnicę freonową (czynnik R32) o mocy grzewczej/chłodniczej </w:t>
      </w:r>
      <w:proofErr w:type="spellStart"/>
      <w:r w:rsidRPr="003155F4">
        <w:t>Qg</w:t>
      </w:r>
      <w:proofErr w:type="spellEnd"/>
      <w:r w:rsidRPr="003155F4">
        <w:t>=9,2kW/</w:t>
      </w:r>
      <w:proofErr w:type="spellStart"/>
      <w:r w:rsidRPr="003155F4">
        <w:t>Qchł</w:t>
      </w:r>
      <w:proofErr w:type="spellEnd"/>
      <w:r w:rsidRPr="003155F4">
        <w:t>=14,0kW (</w:t>
      </w:r>
      <w:proofErr w:type="spellStart"/>
      <w:r w:rsidRPr="003155F4">
        <w:t>tnlato</w:t>
      </w:r>
      <w:proofErr w:type="spellEnd"/>
      <w:r w:rsidRPr="003155F4">
        <w:t>=+2</w:t>
      </w:r>
      <w:r w:rsidR="0011361A" w:rsidRPr="003155F4">
        <w:t>4</w:t>
      </w:r>
      <w:r w:rsidRPr="003155F4">
        <w:rPr>
          <w:szCs w:val="24"/>
        </w:rPr>
        <w:t>°C)</w:t>
      </w:r>
      <w:r w:rsidRPr="003155F4">
        <w:t xml:space="preserve"> </w:t>
      </w:r>
      <w:r w:rsidR="003155F4">
        <w:br/>
      </w:r>
      <w:r w:rsidRPr="003155F4">
        <w:t>i wentylatory EC z płynną regulacją obrotów. W centralę wbudowany jest inwerterowy agregat skraplający z funkcją pompy ciepła typ CO</w:t>
      </w:r>
      <w:r w:rsidR="0011361A" w:rsidRPr="003155F4">
        <w:t>18</w:t>
      </w:r>
      <w:r w:rsidRPr="003155F4">
        <w:t>HP, będący źródłem ciepła i chłodu dla wymiennika freonowego. Klasa energetyczna centrali: A+. Urządzenie posiada zintegrowany system automatyki i sterowania</w:t>
      </w:r>
      <w:r w:rsidR="00CA5FFE" w:rsidRPr="003155F4">
        <w:t xml:space="preserve">. </w:t>
      </w:r>
      <w:r w:rsidRPr="003155F4">
        <w:rPr>
          <w:szCs w:val="24"/>
        </w:rPr>
        <w:t>Strona obsługowa centrali: lewa.</w:t>
      </w:r>
    </w:p>
    <w:p w14:paraId="6383B7C6" w14:textId="16E2B5A7" w:rsidR="00C43B84" w:rsidRPr="00C43B84" w:rsidRDefault="00C43B84" w:rsidP="00C43B84">
      <w:pPr>
        <w:pStyle w:val="Bezodstpw"/>
        <w:spacing w:after="120"/>
        <w:ind w:firstLine="426"/>
      </w:pPr>
      <w:r w:rsidRPr="003155F4">
        <w:t>Centrala wyposażona będzie w zintegrowaną czerpnię i wyrzutnię, zabezpieczoną przed opadami atmosferycznymi. Centrala CNW</w:t>
      </w:r>
      <w:r w:rsidR="004053E9" w:rsidRPr="003155F4">
        <w:t>18</w:t>
      </w:r>
      <w:r w:rsidRPr="003155F4">
        <w:t xml:space="preserve"> zlokalizowana będzie na dachu, nad lokalem nr </w:t>
      </w:r>
      <w:r w:rsidR="004053E9" w:rsidRPr="003155F4">
        <w:t>16</w:t>
      </w:r>
      <w:r w:rsidR="003155F4">
        <w:br/>
      </w:r>
      <w:r w:rsidRPr="003155F4">
        <w:t xml:space="preserve">w osiach </w:t>
      </w:r>
      <w:r w:rsidR="004053E9" w:rsidRPr="003155F4">
        <w:t>12-13</w:t>
      </w:r>
      <w:r w:rsidRPr="003155F4">
        <w:t>/</w:t>
      </w:r>
      <w:r w:rsidR="004053E9" w:rsidRPr="003155F4">
        <w:t>K”</w:t>
      </w:r>
      <w:r w:rsidRPr="003155F4">
        <w:t>-</w:t>
      </w:r>
      <w:r w:rsidR="004053E9" w:rsidRPr="003155F4">
        <w:t>M</w:t>
      </w:r>
      <w:r w:rsidRPr="003155F4">
        <w:t>, na podkonstrukcji na poziomie ok. +9,</w:t>
      </w:r>
      <w:r w:rsidR="004053E9" w:rsidRPr="003155F4">
        <w:t>28</w:t>
      </w:r>
      <w:r w:rsidRPr="003155F4">
        <w:t xml:space="preserve">m (podkonstrukcja wg branży konstrukcyjnej). Centrala wyposażona będzie w przepustnicę z siłownikiem na czerpaniu oraz </w:t>
      </w:r>
      <w:r w:rsidRPr="003155F4">
        <w:lastRenderedPageBreak/>
        <w:t>przepustnicę z siłownikiem na wyrzucie. Centralę łączyć z instalacją nawiewną i wywiewną za pomocą króćców elastycznych.</w:t>
      </w:r>
      <w:r w:rsidRPr="00C43B84">
        <w:t xml:space="preserve">  </w:t>
      </w:r>
    </w:p>
    <w:p w14:paraId="4F2E0F4E" w14:textId="766290D3" w:rsidR="00C43B84" w:rsidRPr="003155F4" w:rsidRDefault="00C43B84" w:rsidP="00C43B84">
      <w:pPr>
        <w:pStyle w:val="Bezodstpw"/>
        <w:spacing w:after="120"/>
        <w:ind w:firstLine="426"/>
      </w:pPr>
      <w:r w:rsidRPr="003155F4">
        <w:t xml:space="preserve">Na instalacji kanałowej nawiewnej i wywiewnej w obrębie lokalu nr </w:t>
      </w:r>
      <w:r w:rsidR="004053E9" w:rsidRPr="003155F4">
        <w:t>16</w:t>
      </w:r>
      <w:r w:rsidRPr="003155F4">
        <w:t xml:space="preserve"> należy zabudować tłumiki akustyczne (dopuszczalny poziom ciśnienia akustycznego w pomieszczeniach do 50dB(A)). Dobór tłumików ujęty będzie w projekcie aranżacji wnętrza najemcy. Trasa instalacji kanałowej nawiewnej </w:t>
      </w:r>
      <w:r w:rsidR="003155F4" w:rsidRPr="003155F4">
        <w:br/>
      </w:r>
      <w:r w:rsidRPr="003155F4">
        <w:t>i wywiewnej oraz rodzaje nawiewników i wywiewników zawarte będą w projekcie aranżacji wnętrz najemcy. Elementy instalacji kanałowej nawiewno-wywiewnej z centrali CNW</w:t>
      </w:r>
      <w:r w:rsidR="004053E9" w:rsidRPr="003155F4">
        <w:t>18</w:t>
      </w:r>
      <w:r w:rsidRPr="003155F4">
        <w:t xml:space="preserve"> do lokalu nr </w:t>
      </w:r>
      <w:r w:rsidR="004053E9" w:rsidRPr="003155F4">
        <w:t>16</w:t>
      </w:r>
      <w:r w:rsidRPr="003155F4">
        <w:t xml:space="preserve"> ujęto w specyfikacji elementów wentylacji, zawartej w załączniku nr 502/S.</w:t>
      </w:r>
    </w:p>
    <w:p w14:paraId="350DFE26" w14:textId="49CF38D1" w:rsidR="00C43B84" w:rsidRPr="00C43B84" w:rsidRDefault="00C43B84" w:rsidP="00C43B84">
      <w:pPr>
        <w:pStyle w:val="Bezodstpw"/>
        <w:spacing w:after="120"/>
        <w:ind w:firstLine="426"/>
      </w:pPr>
      <w:r w:rsidRPr="003155F4">
        <w:t>Wentylacja pracować będzie w godzinach użytkowania lokalu. Centrala pracować będzie z normowaniem całorocznym. Nawiewane będzie powietrze o temperaturze w okresie zimowym +2</w:t>
      </w:r>
      <w:r w:rsidR="004053E9" w:rsidRPr="003155F4">
        <w:t>1</w:t>
      </w:r>
      <w:r w:rsidRPr="003155F4">
        <w:t>°C i w okresie letnim +2</w:t>
      </w:r>
      <w:r w:rsidR="004053E9" w:rsidRPr="003155F4">
        <w:t>4</w:t>
      </w:r>
      <w:r w:rsidRPr="003155F4">
        <w:t>°C.</w:t>
      </w:r>
      <w:r w:rsidRPr="00C43B84">
        <w:t xml:space="preserve"> </w:t>
      </w:r>
    </w:p>
    <w:p w14:paraId="74DBD756" w14:textId="6FA33577" w:rsidR="00C43B84" w:rsidRPr="003155F4" w:rsidRDefault="00C43B84" w:rsidP="00C43B84">
      <w:pPr>
        <w:pStyle w:val="Bezodstpw"/>
        <w:spacing w:after="120"/>
        <w:ind w:firstLine="426"/>
      </w:pPr>
      <w:r w:rsidRPr="003155F4">
        <w:t xml:space="preserve">Powietrze z pomieszczenia sanitarnego zaplecza lokalu nr </w:t>
      </w:r>
      <w:r w:rsidR="002074B8" w:rsidRPr="003155F4">
        <w:t>16</w:t>
      </w:r>
      <w:r w:rsidRPr="003155F4">
        <w:t xml:space="preserve"> usuwane będzie za pomocą indywidualnego wentylatora wywiewnego kanałowego EC W</w:t>
      </w:r>
      <w:r w:rsidR="002074B8" w:rsidRPr="003155F4">
        <w:t>16</w:t>
      </w:r>
      <w:r w:rsidRPr="003155F4">
        <w:t>, opisanego w punkcie dot. wentylacji wywiewnej z pomieszczeń sanitarnych lokali. Powietrze do pom. zaplecza sanitarnego lokalu dostawać się będzie infiltracją przez podcięcie lub kratkę kontaktową w drzwiach (zgodnie z aranżacją najemcy).</w:t>
      </w:r>
    </w:p>
    <w:p w14:paraId="0D5BD414" w14:textId="3E5AD4DB" w:rsidR="00713320" w:rsidRPr="003155F4" w:rsidRDefault="00713320" w:rsidP="006F4634">
      <w:pPr>
        <w:pStyle w:val="Nagwek3"/>
        <w:rPr>
          <w:b/>
          <w:bCs/>
        </w:rPr>
      </w:pPr>
      <w:r w:rsidRPr="003155F4">
        <w:rPr>
          <w:b/>
          <w:bCs/>
        </w:rPr>
        <w:t xml:space="preserve">Budowa instalacji wentylacji mechanicznej nawiewno-wywiewnej dla lokalu nr 17 wraz </w:t>
      </w:r>
      <w:r w:rsidR="003155F4">
        <w:rPr>
          <w:b/>
          <w:bCs/>
        </w:rPr>
        <w:br/>
      </w:r>
      <w:r w:rsidRPr="003155F4">
        <w:rPr>
          <w:b/>
          <w:bCs/>
        </w:rPr>
        <w:t>z zapleczem sanitarnym (etap II)</w:t>
      </w:r>
    </w:p>
    <w:p w14:paraId="5C40B958" w14:textId="5DE5CA82" w:rsidR="007420B1" w:rsidRPr="003155F4" w:rsidRDefault="007420B1" w:rsidP="007420B1">
      <w:pPr>
        <w:pStyle w:val="Bezodstpw"/>
        <w:spacing w:after="120"/>
        <w:ind w:firstLine="426"/>
      </w:pPr>
      <w:r w:rsidRPr="003155F4">
        <w:t xml:space="preserve">Na potrzeby lokalu usługowego nr 17 i zaplecza sanitarnego lokalu projektuje się instalację wentylacji mechanicznej nawiewno-wywiewnej z dachową centralą wentylacyjną nawiewno-wywiewną. </w:t>
      </w:r>
    </w:p>
    <w:p w14:paraId="3A1349D3" w14:textId="06E6254B" w:rsidR="007420B1" w:rsidRPr="003155F4" w:rsidRDefault="007420B1" w:rsidP="007420B1">
      <w:pPr>
        <w:spacing w:before="0" w:after="0" w:line="240" w:lineRule="auto"/>
        <w:ind w:firstLine="425"/>
        <w:rPr>
          <w:szCs w:val="24"/>
        </w:rPr>
      </w:pPr>
      <w:r w:rsidRPr="003155F4">
        <w:t>Zaprojektowano dachową monoblokową centralę wentylacyjną nawiewno-wywiewną CNW1</w:t>
      </w:r>
      <w:r w:rsidR="00D95749" w:rsidRPr="003155F4">
        <w:t>9</w:t>
      </w:r>
      <w:r w:rsidRPr="003155F4">
        <w:t xml:space="preserve"> typ XD 025 NWRE VV f. </w:t>
      </w:r>
      <w:proofErr w:type="spellStart"/>
      <w:r w:rsidRPr="003155F4">
        <w:t>Ratherm</w:t>
      </w:r>
      <w:proofErr w:type="spellEnd"/>
      <w:r w:rsidRPr="003155F4">
        <w:t xml:space="preserve">, o wydajności </w:t>
      </w:r>
      <w:proofErr w:type="spellStart"/>
      <w:r w:rsidRPr="003155F4">
        <w:t>Vn</w:t>
      </w:r>
      <w:proofErr w:type="spellEnd"/>
      <w:r w:rsidRPr="003155F4">
        <w:t>=2260m</w:t>
      </w:r>
      <w:r w:rsidRPr="003155F4">
        <w:rPr>
          <w:vertAlign w:val="superscript"/>
        </w:rPr>
        <w:t>3</w:t>
      </w:r>
      <w:r w:rsidRPr="003155F4">
        <w:t xml:space="preserve">/h i </w:t>
      </w:r>
      <w:proofErr w:type="spellStart"/>
      <w:r w:rsidRPr="003155F4">
        <w:t>Vw</w:t>
      </w:r>
      <w:proofErr w:type="spellEnd"/>
      <w:r w:rsidRPr="003155F4">
        <w:t>=2200m</w:t>
      </w:r>
      <w:r w:rsidRPr="003155F4">
        <w:rPr>
          <w:vertAlign w:val="superscript"/>
        </w:rPr>
        <w:t>3</w:t>
      </w:r>
      <w:r w:rsidRPr="003155F4">
        <w:t xml:space="preserve">/h oraz sprężu wentylatorów 2x </w:t>
      </w:r>
      <w:proofErr w:type="spellStart"/>
      <w:r w:rsidRPr="003155F4">
        <w:t>delP</w:t>
      </w:r>
      <w:proofErr w:type="spellEnd"/>
      <w:r w:rsidRPr="003155F4">
        <w:t xml:space="preserve">=350/350Pa. Centrala wyposażona będzie w filtry kasetowe F5, wymiennik obrotowy o sprawności temperaturowej w zimie 79,2% i w lecie 79,1%, komorę mieszania, nagrzewnicę elektryczną o mocy </w:t>
      </w:r>
      <w:proofErr w:type="spellStart"/>
      <w:r w:rsidRPr="003155F4">
        <w:t>Qnel</w:t>
      </w:r>
      <w:proofErr w:type="spellEnd"/>
      <w:r w:rsidRPr="003155F4">
        <w:t>=</w:t>
      </w:r>
      <w:r w:rsidR="00CA5FFE" w:rsidRPr="003155F4">
        <w:t>6,3</w:t>
      </w:r>
      <w:r w:rsidRPr="003155F4">
        <w:t xml:space="preserve">kW (maks. 12kW; </w:t>
      </w:r>
      <w:proofErr w:type="spellStart"/>
      <w:r w:rsidRPr="003155F4">
        <w:t>tnzima</w:t>
      </w:r>
      <w:proofErr w:type="spellEnd"/>
      <w:r w:rsidRPr="003155F4">
        <w:t>=</w:t>
      </w:r>
      <w:r w:rsidRPr="003155F4">
        <w:rPr>
          <w:szCs w:val="24"/>
        </w:rPr>
        <w:t>+2</w:t>
      </w:r>
      <w:r w:rsidR="00CA5FFE" w:rsidRPr="003155F4">
        <w:rPr>
          <w:szCs w:val="24"/>
        </w:rPr>
        <w:t>0</w:t>
      </w:r>
      <w:r w:rsidRPr="003155F4">
        <w:rPr>
          <w:szCs w:val="24"/>
        </w:rPr>
        <w:t>°C</w:t>
      </w:r>
      <w:r w:rsidRPr="003155F4">
        <w:t xml:space="preserve">), nagrzewnicę/chłodnicę freonową (czynnik R32) o mocy grzewczej/chłodniczej </w:t>
      </w:r>
      <w:proofErr w:type="spellStart"/>
      <w:r w:rsidRPr="003155F4">
        <w:t>Qg</w:t>
      </w:r>
      <w:proofErr w:type="spellEnd"/>
      <w:r w:rsidRPr="003155F4">
        <w:t>=9,</w:t>
      </w:r>
      <w:r w:rsidR="00CA5FFE" w:rsidRPr="003155F4">
        <w:t>5</w:t>
      </w:r>
      <w:r w:rsidRPr="003155F4">
        <w:t>kW/</w:t>
      </w:r>
      <w:proofErr w:type="spellStart"/>
      <w:r w:rsidRPr="003155F4">
        <w:t>Qchł</w:t>
      </w:r>
      <w:proofErr w:type="spellEnd"/>
      <w:r w:rsidRPr="003155F4">
        <w:t>=</w:t>
      </w:r>
      <w:r w:rsidR="00CA5FFE" w:rsidRPr="003155F4">
        <w:t>7,5</w:t>
      </w:r>
      <w:r w:rsidRPr="003155F4">
        <w:t>kW (</w:t>
      </w:r>
      <w:proofErr w:type="spellStart"/>
      <w:r w:rsidRPr="003155F4">
        <w:t>tnlato</w:t>
      </w:r>
      <w:proofErr w:type="spellEnd"/>
      <w:r w:rsidRPr="003155F4">
        <w:t>=+24</w:t>
      </w:r>
      <w:r w:rsidRPr="003155F4">
        <w:rPr>
          <w:szCs w:val="24"/>
        </w:rPr>
        <w:t>°C)</w:t>
      </w:r>
      <w:r w:rsidR="003155F4" w:rsidRPr="003155F4">
        <w:rPr>
          <w:szCs w:val="24"/>
        </w:rPr>
        <w:br/>
      </w:r>
      <w:r w:rsidRPr="003155F4">
        <w:t>i wentylatory EC z płynną regulacją obrotów. W centralę wbudowany jest inwerterowy agregat skraplający z funkcją pompy ciepła typ CO18HP, będący źródłem ciepła i chłodu dla wymiennika freonowego. Klasa energetyczna centrali: A+. Urządzenie posiada zintegrowany system automatyki i sterowania</w:t>
      </w:r>
      <w:r w:rsidR="00CA5FFE" w:rsidRPr="003155F4">
        <w:t>.</w:t>
      </w:r>
      <w:r w:rsidRPr="003155F4">
        <w:t xml:space="preserve"> </w:t>
      </w:r>
      <w:r w:rsidRPr="003155F4">
        <w:rPr>
          <w:szCs w:val="24"/>
        </w:rPr>
        <w:t>Strona obsługowa centrali: lewa.</w:t>
      </w:r>
    </w:p>
    <w:p w14:paraId="1103E9DD" w14:textId="69CEA8FD" w:rsidR="007420B1" w:rsidRPr="007420B1" w:rsidRDefault="007420B1" w:rsidP="007420B1">
      <w:pPr>
        <w:pStyle w:val="Bezodstpw"/>
        <w:spacing w:after="120"/>
        <w:ind w:firstLine="426"/>
      </w:pPr>
      <w:r w:rsidRPr="003155F4">
        <w:t>Centrala wyposażona będzie w zintegrowaną czerpnię i wyrzutnię, zabezpieczoną przed opadami atmosferycznymi. Centrala CNW1</w:t>
      </w:r>
      <w:r w:rsidR="00D95749" w:rsidRPr="003155F4">
        <w:t>9</w:t>
      </w:r>
      <w:r w:rsidRPr="003155F4">
        <w:t xml:space="preserve"> zlokalizowana będzie na dachu, nad lokalem nr 1</w:t>
      </w:r>
      <w:r w:rsidR="00D95749" w:rsidRPr="003155F4">
        <w:t>7</w:t>
      </w:r>
      <w:r w:rsidR="003155F4" w:rsidRPr="003155F4">
        <w:br/>
      </w:r>
      <w:r w:rsidRPr="003155F4">
        <w:t>w osiach 12-13/</w:t>
      </w:r>
      <w:r w:rsidR="00AF0950" w:rsidRPr="003155F4">
        <w:t>M’</w:t>
      </w:r>
      <w:r w:rsidRPr="003155F4">
        <w:t>-</w:t>
      </w:r>
      <w:r w:rsidR="00AF0950" w:rsidRPr="003155F4">
        <w:t>N’</w:t>
      </w:r>
      <w:r w:rsidRPr="003155F4">
        <w:t>, na podkonstrukcji na poziomie ok. +9,</w:t>
      </w:r>
      <w:r w:rsidR="00AF0950" w:rsidRPr="003155F4">
        <w:t>06</w:t>
      </w:r>
      <w:r w:rsidRPr="003155F4">
        <w:t>m (podkonstrukcja wg branży konstrukcyjnej). Centrala wyposażona będzie w przepustnicę z siłownikiem na czerpaniu oraz przepustnicę z siłownikiem na wyrzucie. Centralę łączyć z instalacją nawiewną i wywiewną za pomocą króćców elastycznych.</w:t>
      </w:r>
      <w:r w:rsidRPr="007420B1">
        <w:t xml:space="preserve">  </w:t>
      </w:r>
    </w:p>
    <w:p w14:paraId="5E2F7E54" w14:textId="3835E946" w:rsidR="007420B1" w:rsidRPr="003155F4" w:rsidRDefault="007420B1" w:rsidP="007420B1">
      <w:pPr>
        <w:pStyle w:val="Bezodstpw"/>
        <w:spacing w:after="120"/>
        <w:ind w:firstLine="426"/>
      </w:pPr>
      <w:r w:rsidRPr="003155F4">
        <w:t>Na instalacji kanałowej nawiewnej i wywiewnej w obrębie lokalu nr 1</w:t>
      </w:r>
      <w:r w:rsidR="00F513CF" w:rsidRPr="003155F4">
        <w:t>7</w:t>
      </w:r>
      <w:r w:rsidRPr="003155F4">
        <w:t xml:space="preserve"> należy zabudować tłumiki akustyczne (dopuszczalny poziom ciśnienia akustycznego w pomieszczeniach do 50dB(A)). Dobór tłumików ujęty będzie w projekcie aranżacji wnętrza najemcy. Trasa instalacji kanałowej nawiewnej </w:t>
      </w:r>
      <w:r w:rsidR="003155F4" w:rsidRPr="003155F4">
        <w:br/>
      </w:r>
      <w:r w:rsidRPr="003155F4">
        <w:t>i wywiewnej oraz rodzaje nawiewników i wywiewników zawarte będą w projekcie aranżacji wnętrz najemcy. Elementy instalacji kanałowej nawiewno-wywiewnej z centrali CNW1</w:t>
      </w:r>
      <w:r w:rsidR="00F513CF" w:rsidRPr="003155F4">
        <w:t>9</w:t>
      </w:r>
      <w:r w:rsidRPr="003155F4">
        <w:t xml:space="preserve"> do lokalu nr 1</w:t>
      </w:r>
      <w:r w:rsidR="00F513CF" w:rsidRPr="003155F4">
        <w:t>7</w:t>
      </w:r>
      <w:r w:rsidRPr="003155F4">
        <w:t xml:space="preserve">  ujęto w specyfikacji elementów wentylacji, zawartej w załączniku nr 502/S.</w:t>
      </w:r>
    </w:p>
    <w:p w14:paraId="5F0E3B73" w14:textId="1AA51D9B" w:rsidR="007420B1" w:rsidRPr="003155F4" w:rsidRDefault="007420B1" w:rsidP="007420B1">
      <w:pPr>
        <w:pStyle w:val="Bezodstpw"/>
        <w:spacing w:after="120"/>
        <w:ind w:firstLine="426"/>
      </w:pPr>
      <w:r w:rsidRPr="003155F4">
        <w:t>Wentylacja pracować będzie w godzinach użytkowania lokalu. Centrala pracować będzie z normowaniem całorocznym. Nawiewane będzie powietrze o temperaturze w okresie zimowym +2</w:t>
      </w:r>
      <w:r w:rsidR="00F513CF" w:rsidRPr="003155F4">
        <w:t>0</w:t>
      </w:r>
      <w:r w:rsidRPr="003155F4">
        <w:t xml:space="preserve">°C i w okresie letnim +24°C. </w:t>
      </w:r>
    </w:p>
    <w:p w14:paraId="400B89F0" w14:textId="02157AD2" w:rsidR="007420B1" w:rsidRPr="000617D4" w:rsidRDefault="007420B1" w:rsidP="007420B1">
      <w:pPr>
        <w:pStyle w:val="Bezodstpw"/>
        <w:spacing w:after="120"/>
        <w:ind w:firstLine="426"/>
      </w:pPr>
      <w:r w:rsidRPr="003155F4">
        <w:t>Powietrze z pomieszczenia sanitarnego zaplecza lokalu nr 1</w:t>
      </w:r>
      <w:r w:rsidR="00F513CF" w:rsidRPr="003155F4">
        <w:t>7</w:t>
      </w:r>
      <w:r w:rsidRPr="003155F4">
        <w:t xml:space="preserve"> usuwane będzie za pomocą indywidualnego wentylatora wywiewnego kanałowego EC W1</w:t>
      </w:r>
      <w:r w:rsidR="00F513CF" w:rsidRPr="003155F4">
        <w:t>7</w:t>
      </w:r>
      <w:r w:rsidRPr="003155F4">
        <w:t xml:space="preserve">, opisanego w punkcie dot. wentylacji </w:t>
      </w:r>
      <w:r w:rsidRPr="000617D4">
        <w:lastRenderedPageBreak/>
        <w:t>wywiewnej z pomieszczeń sanitarnych lokali. Powietrze do pom. zaplecza sanitarnego lokalu dostawać się będzie infiltracją przez podcięcie lub kratkę kontaktową w drzwiach (zgodnie z aranżacją najemcy).</w:t>
      </w:r>
    </w:p>
    <w:p w14:paraId="16E3B146" w14:textId="6905142C" w:rsidR="00713320" w:rsidRPr="000617D4" w:rsidRDefault="00713320" w:rsidP="006F4634">
      <w:pPr>
        <w:pStyle w:val="Nagwek3"/>
        <w:rPr>
          <w:b/>
          <w:bCs/>
        </w:rPr>
      </w:pPr>
      <w:r w:rsidRPr="000617D4">
        <w:rPr>
          <w:b/>
          <w:bCs/>
        </w:rPr>
        <w:t>Budowa instalacji wentylacji mechanicznej nawiewno-wywi</w:t>
      </w:r>
      <w:r w:rsidR="00EE6285" w:rsidRPr="000617D4">
        <w:rPr>
          <w:b/>
          <w:bCs/>
        </w:rPr>
        <w:t>ewnej dla lokali nr 18A, 18B, 20</w:t>
      </w:r>
      <w:r w:rsidRPr="000617D4">
        <w:rPr>
          <w:b/>
          <w:bCs/>
        </w:rPr>
        <w:t>, 2</w:t>
      </w:r>
      <w:r w:rsidR="00EE6285" w:rsidRPr="000617D4">
        <w:rPr>
          <w:b/>
          <w:bCs/>
        </w:rPr>
        <w:t>1</w:t>
      </w:r>
      <w:r w:rsidRPr="000617D4">
        <w:rPr>
          <w:b/>
          <w:bCs/>
        </w:rPr>
        <w:t xml:space="preserve"> i 2</w:t>
      </w:r>
      <w:r w:rsidR="00EE6285" w:rsidRPr="000617D4">
        <w:rPr>
          <w:b/>
          <w:bCs/>
        </w:rPr>
        <w:t>2</w:t>
      </w:r>
      <w:r w:rsidRPr="000617D4">
        <w:rPr>
          <w:b/>
          <w:bCs/>
        </w:rPr>
        <w:t xml:space="preserve"> wraz z zapleczami sanitarnymi (etap II)</w:t>
      </w:r>
    </w:p>
    <w:p w14:paraId="68E55365" w14:textId="30E6C791" w:rsidR="00FD0F40" w:rsidRPr="000617D4" w:rsidRDefault="00FD0F40" w:rsidP="00FD0F40">
      <w:pPr>
        <w:pStyle w:val="Bezodstpw"/>
        <w:spacing w:after="120"/>
        <w:ind w:firstLine="426"/>
      </w:pPr>
      <w:r w:rsidRPr="000617D4">
        <w:t>Na potrzeby pięciu l</w:t>
      </w:r>
      <w:r w:rsidR="00EE6285" w:rsidRPr="000617D4">
        <w:t>okali usługowych nr 18A, 18B, 20</w:t>
      </w:r>
      <w:r w:rsidRPr="000617D4">
        <w:t>, 2</w:t>
      </w:r>
      <w:r w:rsidR="00EE6285" w:rsidRPr="000617D4">
        <w:t>1</w:t>
      </w:r>
      <w:r w:rsidRPr="000617D4">
        <w:t xml:space="preserve"> i 2</w:t>
      </w:r>
      <w:r w:rsidR="00EE6285" w:rsidRPr="000617D4">
        <w:t>2</w:t>
      </w:r>
      <w:r w:rsidRPr="000617D4">
        <w:t xml:space="preserve"> oraz ich zapleczy sanitarnych projektuje się instalację wentylacji mechanicznej nawiewno-wywiewnej ze wspólną dachową centralą wentylacyjną nawiewno-wywiewną. </w:t>
      </w:r>
    </w:p>
    <w:p w14:paraId="26CCCC08" w14:textId="4590E55E" w:rsidR="00FD0F40" w:rsidRPr="007420B1" w:rsidRDefault="00FD0F40" w:rsidP="00FD0F40">
      <w:pPr>
        <w:spacing w:before="0" w:after="0" w:line="240" w:lineRule="auto"/>
        <w:ind w:firstLine="425"/>
        <w:rPr>
          <w:szCs w:val="24"/>
        </w:rPr>
      </w:pPr>
      <w:r w:rsidRPr="000617D4">
        <w:t>Zaprojektowano dachową monoblokową centralę wentylacyjną nawiewno-wywiewną CNW21</w:t>
      </w:r>
      <w:r w:rsidR="003155F4" w:rsidRPr="000617D4">
        <w:t xml:space="preserve"> </w:t>
      </w:r>
      <w:r w:rsidRPr="000617D4">
        <w:t xml:space="preserve">typ XD 030 NWRE VV f. </w:t>
      </w:r>
      <w:proofErr w:type="spellStart"/>
      <w:r w:rsidRPr="000617D4">
        <w:t>Ratherm</w:t>
      </w:r>
      <w:proofErr w:type="spellEnd"/>
      <w:r w:rsidRPr="000617D4">
        <w:t xml:space="preserve">, o wydajności </w:t>
      </w:r>
      <w:proofErr w:type="spellStart"/>
      <w:r w:rsidRPr="000617D4">
        <w:t>Vn</w:t>
      </w:r>
      <w:proofErr w:type="spellEnd"/>
      <w:r w:rsidRPr="000617D4">
        <w:t>=2800m</w:t>
      </w:r>
      <w:r w:rsidRPr="000617D4">
        <w:rPr>
          <w:vertAlign w:val="superscript"/>
        </w:rPr>
        <w:t>3</w:t>
      </w:r>
      <w:r w:rsidRPr="000617D4">
        <w:t xml:space="preserve">/h i </w:t>
      </w:r>
      <w:proofErr w:type="spellStart"/>
      <w:r w:rsidRPr="000617D4">
        <w:t>Vw</w:t>
      </w:r>
      <w:proofErr w:type="spellEnd"/>
      <w:r w:rsidRPr="000617D4">
        <w:t>=2500m</w:t>
      </w:r>
      <w:r w:rsidRPr="000617D4">
        <w:rPr>
          <w:vertAlign w:val="superscript"/>
        </w:rPr>
        <w:t>3</w:t>
      </w:r>
      <w:r w:rsidRPr="000617D4">
        <w:t xml:space="preserve">/h oraz sprężu wentylatorów 2x </w:t>
      </w:r>
      <w:proofErr w:type="spellStart"/>
      <w:r w:rsidRPr="000617D4">
        <w:t>delP</w:t>
      </w:r>
      <w:proofErr w:type="spellEnd"/>
      <w:r w:rsidRPr="000617D4">
        <w:t xml:space="preserve">=350/350Pa. Centrala wyposażona będzie w filtry kasetowe F5, wymiennik obrotowy o sprawności temperaturowej </w:t>
      </w:r>
      <w:r w:rsidRPr="003155F4">
        <w:t xml:space="preserve">w zimie 74,0% i w lecie 73,6%, komorę mieszania, </w:t>
      </w:r>
      <w:r w:rsidRPr="001F0C05">
        <w:t xml:space="preserve">nagrzewnicę elektryczną o mocy </w:t>
      </w:r>
      <w:proofErr w:type="spellStart"/>
      <w:r w:rsidRPr="001F0C05">
        <w:t>Qnel</w:t>
      </w:r>
      <w:proofErr w:type="spellEnd"/>
      <w:r w:rsidRPr="001F0C05">
        <w:t xml:space="preserve">=9,8kW (maks. 12kW; </w:t>
      </w:r>
      <w:proofErr w:type="spellStart"/>
      <w:r w:rsidRPr="001F0C05">
        <w:t>tnzima</w:t>
      </w:r>
      <w:proofErr w:type="spellEnd"/>
      <w:r w:rsidRPr="001F0C05">
        <w:t>=</w:t>
      </w:r>
      <w:r w:rsidRPr="001F0C05">
        <w:rPr>
          <w:szCs w:val="24"/>
        </w:rPr>
        <w:t>+20°C</w:t>
      </w:r>
      <w:r w:rsidRPr="001F0C05">
        <w:t xml:space="preserve">), nagrzewnicę/chłodnicę freonową (czynnik R32) o mocy grzewczej/chłodniczej </w:t>
      </w:r>
      <w:proofErr w:type="spellStart"/>
      <w:r w:rsidRPr="001F0C05">
        <w:t>Qg</w:t>
      </w:r>
      <w:proofErr w:type="spellEnd"/>
      <w:r w:rsidRPr="001F0C05">
        <w:t>=10,1kW/</w:t>
      </w:r>
      <w:proofErr w:type="spellStart"/>
      <w:r w:rsidRPr="001F0C05">
        <w:t>Qchł</w:t>
      </w:r>
      <w:proofErr w:type="spellEnd"/>
      <w:r w:rsidRPr="001F0C05">
        <w:t>=5,2kW (</w:t>
      </w:r>
      <w:r w:rsidR="005E2B2D" w:rsidRPr="001F0C05">
        <w:t xml:space="preserve">dla </w:t>
      </w:r>
      <w:proofErr w:type="spellStart"/>
      <w:r w:rsidR="005E2B2D" w:rsidRPr="001F0C05">
        <w:t>tnlato</w:t>
      </w:r>
      <w:proofErr w:type="spellEnd"/>
      <w:r w:rsidR="005E2B2D" w:rsidRPr="001F0C05">
        <w:t>=+24</w:t>
      </w:r>
      <w:r w:rsidR="005E2B2D" w:rsidRPr="001F0C05">
        <w:rPr>
          <w:szCs w:val="24"/>
        </w:rPr>
        <w:t>°C; agregat ma zapas mocy chłodniczej dla lata</w:t>
      </w:r>
      <w:r w:rsidR="005E2B2D" w:rsidRPr="001F0C05">
        <w:t xml:space="preserve"> </w:t>
      </w:r>
      <w:proofErr w:type="spellStart"/>
      <w:r w:rsidR="005E2B2D" w:rsidRPr="001F0C05">
        <w:t>tn</w:t>
      </w:r>
      <w:proofErr w:type="spellEnd"/>
      <w:r w:rsidRPr="001F0C05">
        <w:t>=+2</w:t>
      </w:r>
      <w:r w:rsidR="00536D00" w:rsidRPr="001F0C05">
        <w:t>0</w:t>
      </w:r>
      <w:r w:rsidRPr="001F0C05">
        <w:rPr>
          <w:szCs w:val="24"/>
        </w:rPr>
        <w:t>°C)</w:t>
      </w:r>
      <w:r w:rsidR="005E2B2D" w:rsidRPr="001F0C05">
        <w:rPr>
          <w:szCs w:val="24"/>
        </w:rPr>
        <w:t xml:space="preserve"> </w:t>
      </w:r>
      <w:r w:rsidRPr="001F0C05">
        <w:t>i wentylatory EC z płynną regulacją obrotów. W centralę wbudowany jest inwerterowy agregat skraplający z funkcją pompy ciepła typ CO18HP,</w:t>
      </w:r>
      <w:r w:rsidRPr="003155F4">
        <w:t xml:space="preserve"> będący źródłem ciepła i chłodu dla wymiennika freonowego. Klasa energetyczna centrali: A+. Urządzenie posiada zintegrowany system automatyki i sterowania. </w:t>
      </w:r>
      <w:r w:rsidRPr="003155F4">
        <w:rPr>
          <w:szCs w:val="24"/>
        </w:rPr>
        <w:t>Strona obsługowa centrali: lewa.</w:t>
      </w:r>
    </w:p>
    <w:p w14:paraId="3381A4A6" w14:textId="3B5F5159" w:rsidR="00FD0F40" w:rsidRPr="003155F4" w:rsidRDefault="00FD0F40" w:rsidP="00FD0F40">
      <w:pPr>
        <w:pStyle w:val="Bezodstpw"/>
        <w:spacing w:after="120"/>
        <w:ind w:firstLine="426"/>
      </w:pPr>
      <w:r w:rsidRPr="003155F4">
        <w:t>Centrala wyposażona będzie w zintegrowaną czerpnię i wyrzutnię, zabezpieczoną przed opadami atmosferycznymi. Centrala CNW</w:t>
      </w:r>
      <w:r w:rsidR="004B3D67" w:rsidRPr="003155F4">
        <w:t>21</w:t>
      </w:r>
      <w:r w:rsidRPr="003155F4">
        <w:t xml:space="preserve"> zlokalizowana będzie na dachu, nad lokalem nr </w:t>
      </w:r>
      <w:r w:rsidR="004B3D67" w:rsidRPr="003155F4">
        <w:t>20</w:t>
      </w:r>
      <w:r w:rsidR="003155F4" w:rsidRPr="003155F4">
        <w:br/>
      </w:r>
      <w:r w:rsidRPr="003155F4">
        <w:t xml:space="preserve">w osiach </w:t>
      </w:r>
      <w:r w:rsidR="00660459" w:rsidRPr="003155F4">
        <w:t>12-13</w:t>
      </w:r>
      <w:r w:rsidRPr="003155F4">
        <w:t>/</w:t>
      </w:r>
      <w:r w:rsidR="00660459" w:rsidRPr="003155F4">
        <w:t>N’-R</w:t>
      </w:r>
      <w:r w:rsidRPr="003155F4">
        <w:t>, na podkonstrukcji na poziomie ok. +9,</w:t>
      </w:r>
      <w:r w:rsidR="00660459" w:rsidRPr="003155F4">
        <w:t>30</w:t>
      </w:r>
      <w:r w:rsidRPr="003155F4">
        <w:t xml:space="preserve">m (podkonstrukcja wg branży konstrukcyjnej). Centrala wyposażona będzie w przepustnicę z siłownikiem na czerpaniu oraz przepustnicę z siłownikiem na wyrzucie. Centralę łączyć z instalacją nawiewną i wywiewną za pomocą króćców elastycznych.  Na instalacji kanałowej nawiewnej i wywiewnej za centralą należy zabudować kanałowe tłumiki akustyczne. </w:t>
      </w:r>
    </w:p>
    <w:p w14:paraId="113E55C7" w14:textId="1E7EEAD0" w:rsidR="00FD0F40" w:rsidRPr="00FD0F40" w:rsidRDefault="00FD0F40" w:rsidP="00CC5864">
      <w:pPr>
        <w:pStyle w:val="Bezodstpw"/>
        <w:spacing w:after="120"/>
        <w:ind w:firstLine="426"/>
      </w:pPr>
      <w:r w:rsidRPr="003155F4">
        <w:t>Instalacja kanałowa nawiewna i wywiewna od centrali CNW</w:t>
      </w:r>
      <w:r w:rsidR="00660459" w:rsidRPr="003155F4">
        <w:t>21</w:t>
      </w:r>
      <w:r w:rsidRPr="003155F4">
        <w:t xml:space="preserve"> do </w:t>
      </w:r>
      <w:r w:rsidR="00660459" w:rsidRPr="003155F4">
        <w:t xml:space="preserve">lokali nr 18A, 18B, </w:t>
      </w:r>
      <w:r w:rsidR="00EE6285" w:rsidRPr="00EE6285">
        <w:rPr>
          <w:color w:val="2F5496" w:themeColor="accent1" w:themeShade="BF"/>
        </w:rPr>
        <w:t>20</w:t>
      </w:r>
      <w:r w:rsidR="00660459" w:rsidRPr="00EE6285">
        <w:rPr>
          <w:color w:val="2F5496" w:themeColor="accent1" w:themeShade="BF"/>
        </w:rPr>
        <w:t>, 2</w:t>
      </w:r>
      <w:r w:rsidR="00EE6285" w:rsidRPr="00EE6285">
        <w:rPr>
          <w:color w:val="2F5496" w:themeColor="accent1" w:themeShade="BF"/>
        </w:rPr>
        <w:t>1</w:t>
      </w:r>
      <w:r w:rsidR="00660459" w:rsidRPr="00EE6285">
        <w:rPr>
          <w:color w:val="2F5496" w:themeColor="accent1" w:themeShade="BF"/>
        </w:rPr>
        <w:t xml:space="preserve"> i 2</w:t>
      </w:r>
      <w:r w:rsidR="00EE6285" w:rsidRPr="00EE6285">
        <w:rPr>
          <w:color w:val="2F5496" w:themeColor="accent1" w:themeShade="BF"/>
        </w:rPr>
        <w:t>2</w:t>
      </w:r>
      <w:r w:rsidR="00660459" w:rsidRPr="00EE6285">
        <w:rPr>
          <w:color w:val="2F5496" w:themeColor="accent1" w:themeShade="BF"/>
        </w:rPr>
        <w:t xml:space="preserve"> </w:t>
      </w:r>
      <w:r w:rsidRPr="003155F4">
        <w:t xml:space="preserve">prowadzona będzie pod dachem przez przestrzeń nad obsługiwanymi lokalami usługowymi. Na wysokości każdego z lokali wyprowadzone będą odgałęzienia dla danego lokalu tj. króćce przyłączeniowe instalacji nawiewnej i wywiewnej, które należy zakończyć przepustnicami odcinającymi. Trasa instalacji kanałowej nawiewnej i wywiewnej oraz rodzaje nawiewników </w:t>
      </w:r>
      <w:r w:rsidR="003155F4">
        <w:br/>
      </w:r>
      <w:r w:rsidRPr="003155F4">
        <w:t xml:space="preserve">i wywiewników w przestrzeni lokali </w:t>
      </w:r>
      <w:r w:rsidR="00EE6285">
        <w:t>nr 18A, 18B,</w:t>
      </w:r>
      <w:r w:rsidR="00EE6285" w:rsidRPr="00EE6285">
        <w:rPr>
          <w:color w:val="2F5496" w:themeColor="accent1" w:themeShade="BF"/>
        </w:rPr>
        <w:t xml:space="preserve"> 20</w:t>
      </w:r>
      <w:r w:rsidR="00660459" w:rsidRPr="00EE6285">
        <w:rPr>
          <w:color w:val="2F5496" w:themeColor="accent1" w:themeShade="BF"/>
        </w:rPr>
        <w:t>, 2</w:t>
      </w:r>
      <w:r w:rsidR="00EE6285" w:rsidRPr="00EE6285">
        <w:rPr>
          <w:color w:val="2F5496" w:themeColor="accent1" w:themeShade="BF"/>
        </w:rPr>
        <w:t>1 i 22</w:t>
      </w:r>
      <w:r w:rsidR="00660459" w:rsidRPr="00EE6285">
        <w:rPr>
          <w:color w:val="2F5496" w:themeColor="accent1" w:themeShade="BF"/>
        </w:rPr>
        <w:t xml:space="preserve"> </w:t>
      </w:r>
      <w:r w:rsidRPr="003155F4">
        <w:t>zawarte będą w projekcie aranżacji wnętrz każdego z najemców. Elementy instalacji kanałowej nawiewno-wywiewnej do lokali nr</w:t>
      </w:r>
      <w:r w:rsidR="00EE6285">
        <w:t xml:space="preserve"> 18A, 18B, </w:t>
      </w:r>
      <w:r w:rsidR="00EE6285" w:rsidRPr="00EE6285">
        <w:rPr>
          <w:color w:val="2F5496" w:themeColor="accent1" w:themeShade="BF"/>
        </w:rPr>
        <w:t>20</w:t>
      </w:r>
      <w:r w:rsidR="00CC5864" w:rsidRPr="00EE6285">
        <w:rPr>
          <w:color w:val="2F5496" w:themeColor="accent1" w:themeShade="BF"/>
        </w:rPr>
        <w:t>, 2</w:t>
      </w:r>
      <w:r w:rsidR="00EE6285" w:rsidRPr="00EE6285">
        <w:rPr>
          <w:color w:val="2F5496" w:themeColor="accent1" w:themeShade="BF"/>
        </w:rPr>
        <w:t>1</w:t>
      </w:r>
      <w:r w:rsidR="00CC5864" w:rsidRPr="00EE6285">
        <w:rPr>
          <w:color w:val="2F5496" w:themeColor="accent1" w:themeShade="BF"/>
        </w:rPr>
        <w:t xml:space="preserve"> i 2</w:t>
      </w:r>
      <w:r w:rsidR="00EE6285" w:rsidRPr="00EE6285">
        <w:rPr>
          <w:color w:val="2F5496" w:themeColor="accent1" w:themeShade="BF"/>
        </w:rPr>
        <w:t>2</w:t>
      </w:r>
      <w:r w:rsidR="00CC5864" w:rsidRPr="00EE6285">
        <w:rPr>
          <w:color w:val="2F5496" w:themeColor="accent1" w:themeShade="BF"/>
        </w:rPr>
        <w:t xml:space="preserve"> </w:t>
      </w:r>
      <w:r w:rsidRPr="003155F4">
        <w:t>ujęto w specyfikacji elementów wentylacji, zawartej w załączniku nr 502/S.</w:t>
      </w:r>
    </w:p>
    <w:p w14:paraId="5A579365" w14:textId="43A953C6" w:rsidR="00CC5864" w:rsidRPr="003155F4" w:rsidRDefault="00CC5864" w:rsidP="00CC5864">
      <w:pPr>
        <w:pStyle w:val="Bezodstpw"/>
        <w:spacing w:after="120"/>
        <w:ind w:firstLine="426"/>
      </w:pPr>
      <w:r w:rsidRPr="003155F4">
        <w:t>Wentylacja pracować będzie w godzinach użytkowania lokalu. Centrala pracować będzie z normowaniem całorocznym. Nawiewane będzie powietrze o temperaturze w okresie zimo</w:t>
      </w:r>
      <w:r w:rsidR="005E2B2D">
        <w:t xml:space="preserve">wym +20°C </w:t>
      </w:r>
      <w:r w:rsidR="005E2B2D" w:rsidRPr="001F0C05">
        <w:t>i w okresie letnim +20</w:t>
      </w:r>
      <w:r w:rsidRPr="001F0C05">
        <w:t>°C.</w:t>
      </w:r>
      <w:r w:rsidRPr="003155F4">
        <w:t xml:space="preserve"> </w:t>
      </w:r>
    </w:p>
    <w:p w14:paraId="41C4B3FB" w14:textId="1B53726C" w:rsidR="00FD0F40" w:rsidRPr="000617D4" w:rsidRDefault="00FD0F40" w:rsidP="00FD0F40">
      <w:pPr>
        <w:pStyle w:val="Bezodstpw"/>
        <w:spacing w:after="120"/>
        <w:ind w:firstLine="426"/>
      </w:pPr>
      <w:r w:rsidRPr="003155F4">
        <w:t xml:space="preserve">Powietrze z pomieszczeń sanitarnych zapleczy lokali </w:t>
      </w:r>
      <w:r w:rsidR="00EE6285">
        <w:t xml:space="preserve">nr 18A, 18B, </w:t>
      </w:r>
      <w:r w:rsidR="00EE6285" w:rsidRPr="00EE6285">
        <w:rPr>
          <w:color w:val="2F5496" w:themeColor="accent1" w:themeShade="BF"/>
        </w:rPr>
        <w:t>20</w:t>
      </w:r>
      <w:r w:rsidR="00564444" w:rsidRPr="00EE6285">
        <w:rPr>
          <w:color w:val="2F5496" w:themeColor="accent1" w:themeShade="BF"/>
        </w:rPr>
        <w:t>, 2</w:t>
      </w:r>
      <w:r w:rsidR="00EE6285" w:rsidRPr="00EE6285">
        <w:rPr>
          <w:color w:val="2F5496" w:themeColor="accent1" w:themeShade="BF"/>
        </w:rPr>
        <w:t>1</w:t>
      </w:r>
      <w:r w:rsidR="00564444" w:rsidRPr="00EE6285">
        <w:rPr>
          <w:color w:val="2F5496" w:themeColor="accent1" w:themeShade="BF"/>
        </w:rPr>
        <w:t xml:space="preserve"> i 2</w:t>
      </w:r>
      <w:r w:rsidR="00EE6285" w:rsidRPr="00EE6285">
        <w:rPr>
          <w:color w:val="2F5496" w:themeColor="accent1" w:themeShade="BF"/>
        </w:rPr>
        <w:t>2</w:t>
      </w:r>
      <w:r w:rsidR="00564444" w:rsidRPr="00EE6285">
        <w:rPr>
          <w:color w:val="2F5496" w:themeColor="accent1" w:themeShade="BF"/>
        </w:rPr>
        <w:t xml:space="preserve"> </w:t>
      </w:r>
      <w:r w:rsidRPr="003155F4">
        <w:t>usuwane będzie za pomocą wspólnego wentylatora wywiewnego kanałowego EC W</w:t>
      </w:r>
      <w:r w:rsidR="00564444" w:rsidRPr="003155F4">
        <w:t>18</w:t>
      </w:r>
      <w:r w:rsidRPr="003155F4">
        <w:t xml:space="preserve">, opisanego w punkcie dot. wentylacji wywiewnej z pomieszczeń sanitarnych lokali. Powietrze do pom. zaplecza sanitarnego każdego lokalu dostawać się będzie </w:t>
      </w:r>
      <w:r w:rsidRPr="000617D4">
        <w:t>infiltracją przez podcięcie lub kratkę kontaktową w drzwiach (zgodnie z aranżacją najemcy).</w:t>
      </w:r>
    </w:p>
    <w:p w14:paraId="6B595B2B" w14:textId="77777777" w:rsidR="00EE6285" w:rsidRPr="000617D4" w:rsidRDefault="00EE6285" w:rsidP="00FD0F40">
      <w:pPr>
        <w:pStyle w:val="Bezodstpw"/>
        <w:spacing w:after="120"/>
        <w:ind w:firstLine="426"/>
      </w:pPr>
    </w:p>
    <w:p w14:paraId="38149223" w14:textId="407F90CB" w:rsidR="00713320" w:rsidRPr="000617D4" w:rsidRDefault="00713320" w:rsidP="006F4634">
      <w:pPr>
        <w:pStyle w:val="Nagwek3"/>
        <w:rPr>
          <w:b/>
          <w:bCs/>
        </w:rPr>
      </w:pPr>
      <w:r w:rsidRPr="000617D4">
        <w:rPr>
          <w:b/>
          <w:bCs/>
        </w:rPr>
        <w:t>Budowa Instalacji wentylacji mechanicznej wywiewnej indywidualnej z toalet lokali nr 1, 1A, 2, 3, 5A-5I, 6, 7, 8,</w:t>
      </w:r>
      <w:r w:rsidR="006D24B4" w:rsidRPr="000617D4">
        <w:rPr>
          <w:b/>
          <w:bCs/>
        </w:rPr>
        <w:t xml:space="preserve"> 9, 10A, 10, 11, 12, 13,</w:t>
      </w:r>
      <w:r w:rsidR="00DB1198" w:rsidRPr="000617D4">
        <w:rPr>
          <w:b/>
          <w:bCs/>
        </w:rPr>
        <w:t xml:space="preserve"> 15, 16, 17 oraz 18A, 18B, 20</w:t>
      </w:r>
      <w:r w:rsidRPr="000617D4">
        <w:rPr>
          <w:b/>
          <w:bCs/>
        </w:rPr>
        <w:t>, 2</w:t>
      </w:r>
      <w:r w:rsidR="00DB1198" w:rsidRPr="000617D4">
        <w:rPr>
          <w:b/>
          <w:bCs/>
        </w:rPr>
        <w:t>1</w:t>
      </w:r>
      <w:r w:rsidRPr="000617D4">
        <w:rPr>
          <w:b/>
          <w:bCs/>
        </w:rPr>
        <w:t xml:space="preserve"> i 2</w:t>
      </w:r>
      <w:r w:rsidR="00DB1198" w:rsidRPr="000617D4">
        <w:rPr>
          <w:b/>
          <w:bCs/>
        </w:rPr>
        <w:t>2</w:t>
      </w:r>
    </w:p>
    <w:p w14:paraId="61BEEE42" w14:textId="77777777" w:rsidR="00150F12" w:rsidRPr="000617D4" w:rsidRDefault="00150F12" w:rsidP="00150F12">
      <w:pPr>
        <w:pStyle w:val="Bezodstpw"/>
        <w:spacing w:after="120"/>
        <w:ind w:firstLine="426"/>
      </w:pPr>
      <w:r w:rsidRPr="000617D4">
        <w:t xml:space="preserve">Ze względów higienicznych powietrze wywiewane z przestrzeni toalet nie może być podłączone do instalacji wywiewnej zawracanej do central wentylacyjnych. </w:t>
      </w:r>
    </w:p>
    <w:p w14:paraId="74C753CF" w14:textId="5E131F1F" w:rsidR="00150F12" w:rsidRPr="003155F4" w:rsidRDefault="00150F12" w:rsidP="003155F4">
      <w:pPr>
        <w:pStyle w:val="Bezodstpw"/>
        <w:spacing w:after="120"/>
      </w:pPr>
      <w:r w:rsidRPr="001F0C05">
        <w:lastRenderedPageBreak/>
        <w:t xml:space="preserve">Na potrzeby pomieszczeń sanitarnych lokali </w:t>
      </w:r>
      <w:r w:rsidR="00E164D5" w:rsidRPr="001F0C05">
        <w:t>nr 1, 1A, 2, 3, 5A-5I, 6, 7, 8,</w:t>
      </w:r>
      <w:r w:rsidR="006D24B4" w:rsidRPr="001F0C05">
        <w:t xml:space="preserve"> 9, 10A,</w:t>
      </w:r>
      <w:r w:rsidR="00E164D5" w:rsidRPr="001F0C05">
        <w:t xml:space="preserve"> 10, 11, 12, </w:t>
      </w:r>
      <w:r w:rsidR="006D24B4" w:rsidRPr="001F0C05">
        <w:t>13,</w:t>
      </w:r>
      <w:r w:rsidR="00E164D5" w:rsidRPr="001F0C05">
        <w:t xml:space="preserve"> 15, 16, 17 oraz 18A, 18B, </w:t>
      </w:r>
      <w:r w:rsidR="00DB1198" w:rsidRPr="00DB1198">
        <w:rPr>
          <w:color w:val="2F5496" w:themeColor="accent1" w:themeShade="BF"/>
        </w:rPr>
        <w:t>20</w:t>
      </w:r>
      <w:r w:rsidR="00E164D5" w:rsidRPr="00DB1198">
        <w:rPr>
          <w:color w:val="2F5496" w:themeColor="accent1" w:themeShade="BF"/>
        </w:rPr>
        <w:t>, 2</w:t>
      </w:r>
      <w:r w:rsidR="00DB1198" w:rsidRPr="00DB1198">
        <w:rPr>
          <w:color w:val="2F5496" w:themeColor="accent1" w:themeShade="BF"/>
        </w:rPr>
        <w:t>1</w:t>
      </w:r>
      <w:r w:rsidR="00E164D5" w:rsidRPr="00DB1198">
        <w:rPr>
          <w:color w:val="2F5496" w:themeColor="accent1" w:themeShade="BF"/>
        </w:rPr>
        <w:t xml:space="preserve"> i 2</w:t>
      </w:r>
      <w:r w:rsidR="00DB1198" w:rsidRPr="00DB1198">
        <w:rPr>
          <w:color w:val="2F5496" w:themeColor="accent1" w:themeShade="BF"/>
        </w:rPr>
        <w:t>2</w:t>
      </w:r>
      <w:r w:rsidR="005279F9" w:rsidRPr="00DB1198">
        <w:rPr>
          <w:color w:val="2F5496" w:themeColor="accent1" w:themeShade="BF"/>
        </w:rPr>
        <w:t xml:space="preserve"> </w:t>
      </w:r>
      <w:r w:rsidRPr="001F0C05">
        <w:t>projektuje się indywidualne instalacje wentylacji mechanicznej wywiewu</w:t>
      </w:r>
      <w:r w:rsidRPr="003155F4">
        <w:t xml:space="preserve"> bezpośredniego z wentylatorami wywiewnym kanałowym EC:</w:t>
      </w:r>
    </w:p>
    <w:p w14:paraId="28EBCA89" w14:textId="3ADE3026" w:rsidR="004A5CDE" w:rsidRPr="003155F4" w:rsidRDefault="00150F12" w:rsidP="00150F12">
      <w:pPr>
        <w:spacing w:before="0" w:after="20" w:line="240" w:lineRule="auto"/>
        <w:rPr>
          <w:szCs w:val="24"/>
        </w:rPr>
      </w:pPr>
      <w:r w:rsidRPr="003155F4">
        <w:rPr>
          <w:szCs w:val="24"/>
        </w:rPr>
        <w:t xml:space="preserve">-  lokal nr 1 </w:t>
      </w:r>
      <w:r w:rsidR="0073410E" w:rsidRPr="003155F4">
        <w:rPr>
          <w:szCs w:val="24"/>
        </w:rPr>
        <w:t>–</w:t>
      </w:r>
      <w:r w:rsidRPr="003155F4">
        <w:rPr>
          <w:szCs w:val="24"/>
        </w:rPr>
        <w:t xml:space="preserve"> W1 o wydajności </w:t>
      </w:r>
      <w:proofErr w:type="spellStart"/>
      <w:r w:rsidRPr="003155F4">
        <w:rPr>
          <w:szCs w:val="24"/>
        </w:rPr>
        <w:t>Vw</w:t>
      </w:r>
      <w:proofErr w:type="spellEnd"/>
      <w:r w:rsidRPr="003155F4">
        <w:rPr>
          <w:szCs w:val="24"/>
        </w:rPr>
        <w:t>=1</w:t>
      </w:r>
      <w:r w:rsidR="004A5CDE" w:rsidRPr="003155F4">
        <w:rPr>
          <w:szCs w:val="24"/>
        </w:rPr>
        <w:t>5</w:t>
      </w:r>
      <w:r w:rsidRPr="003155F4">
        <w:rPr>
          <w:szCs w:val="24"/>
        </w:rPr>
        <w:t>0m</w:t>
      </w:r>
      <w:r w:rsidRPr="003155F4">
        <w:rPr>
          <w:szCs w:val="24"/>
          <w:vertAlign w:val="superscript"/>
        </w:rPr>
        <w:t>3</w:t>
      </w:r>
      <w:r w:rsidRPr="003155F4">
        <w:rPr>
          <w:szCs w:val="24"/>
        </w:rPr>
        <w:t xml:space="preserve">/h przy sprężu </w:t>
      </w:r>
      <w:r w:rsidR="004A5CDE" w:rsidRPr="003155F4">
        <w:rPr>
          <w:szCs w:val="24"/>
        </w:rPr>
        <w:t>20</w:t>
      </w:r>
      <w:r w:rsidRPr="003155F4">
        <w:rPr>
          <w:szCs w:val="24"/>
        </w:rPr>
        <w:t>0Pa (230VC, 11</w:t>
      </w:r>
      <w:r w:rsidR="004A5CDE" w:rsidRPr="003155F4">
        <w:rPr>
          <w:szCs w:val="24"/>
        </w:rPr>
        <w:t>6</w:t>
      </w:r>
      <w:r w:rsidRPr="003155F4">
        <w:rPr>
          <w:szCs w:val="24"/>
        </w:rPr>
        <w:t xml:space="preserve">W, </w:t>
      </w:r>
      <w:r w:rsidR="004A5CDE" w:rsidRPr="003155F4">
        <w:rPr>
          <w:szCs w:val="24"/>
        </w:rPr>
        <w:t>0,9</w:t>
      </w:r>
      <w:r w:rsidRPr="003155F4">
        <w:rPr>
          <w:szCs w:val="24"/>
        </w:rPr>
        <w:t>A)</w:t>
      </w:r>
    </w:p>
    <w:p w14:paraId="508BE0D1" w14:textId="318D73A3" w:rsidR="004A5CDE" w:rsidRPr="003155F4" w:rsidRDefault="0073410E" w:rsidP="00150F12">
      <w:pPr>
        <w:spacing w:before="0" w:after="20" w:line="240" w:lineRule="auto"/>
        <w:rPr>
          <w:szCs w:val="24"/>
        </w:rPr>
      </w:pPr>
      <w:r w:rsidRPr="003155F4">
        <w:rPr>
          <w:szCs w:val="24"/>
        </w:rPr>
        <w:t xml:space="preserve">-  lokal nr 1A – W1A o wydajności </w:t>
      </w:r>
      <w:proofErr w:type="spellStart"/>
      <w:r w:rsidRPr="003155F4">
        <w:rPr>
          <w:szCs w:val="24"/>
        </w:rPr>
        <w:t>Vw</w:t>
      </w:r>
      <w:proofErr w:type="spellEnd"/>
      <w:r w:rsidRPr="003155F4">
        <w:rPr>
          <w:szCs w:val="24"/>
        </w:rPr>
        <w:t>=60m</w:t>
      </w:r>
      <w:r w:rsidRPr="003155F4">
        <w:rPr>
          <w:szCs w:val="24"/>
          <w:vertAlign w:val="superscript"/>
        </w:rPr>
        <w:t>3</w:t>
      </w:r>
      <w:r w:rsidRPr="003155F4">
        <w:rPr>
          <w:szCs w:val="24"/>
        </w:rPr>
        <w:t>/h przy sprężu 100Pa (230VC, 113W, 1,0A)</w:t>
      </w:r>
    </w:p>
    <w:p w14:paraId="44DF285C" w14:textId="77777777" w:rsidR="00150F12" w:rsidRPr="003155F4" w:rsidRDefault="00150F12" w:rsidP="00150F12">
      <w:pPr>
        <w:spacing w:before="0" w:after="20" w:line="240" w:lineRule="auto"/>
        <w:rPr>
          <w:szCs w:val="24"/>
        </w:rPr>
      </w:pPr>
      <w:r w:rsidRPr="003155F4">
        <w:rPr>
          <w:szCs w:val="24"/>
        </w:rPr>
        <w:t xml:space="preserve">-  lokal nr 2 – W2 o wydajności </w:t>
      </w:r>
      <w:proofErr w:type="spellStart"/>
      <w:r w:rsidRPr="003155F4">
        <w:rPr>
          <w:szCs w:val="24"/>
        </w:rPr>
        <w:t>Vw</w:t>
      </w:r>
      <w:proofErr w:type="spellEnd"/>
      <w:r w:rsidRPr="003155F4">
        <w:rPr>
          <w:szCs w:val="24"/>
        </w:rPr>
        <w:t>=60m</w:t>
      </w:r>
      <w:r w:rsidRPr="003155F4">
        <w:rPr>
          <w:szCs w:val="24"/>
          <w:vertAlign w:val="superscript"/>
        </w:rPr>
        <w:t>3</w:t>
      </w:r>
      <w:r w:rsidRPr="003155F4">
        <w:rPr>
          <w:szCs w:val="24"/>
        </w:rPr>
        <w:t xml:space="preserve">/h przy sprężu 100Pa (230VC, 113W, 1,0A) </w:t>
      </w:r>
    </w:p>
    <w:p w14:paraId="401C2D22" w14:textId="66955433" w:rsidR="00150F12" w:rsidRPr="003155F4" w:rsidRDefault="00150F12" w:rsidP="00150F12">
      <w:pPr>
        <w:spacing w:before="0" w:after="20" w:line="240" w:lineRule="auto"/>
        <w:rPr>
          <w:szCs w:val="24"/>
        </w:rPr>
      </w:pPr>
      <w:r w:rsidRPr="003155F4">
        <w:rPr>
          <w:szCs w:val="24"/>
        </w:rPr>
        <w:t xml:space="preserve">-  lokal nr 3 – W3 o wydajności </w:t>
      </w:r>
      <w:proofErr w:type="spellStart"/>
      <w:r w:rsidRPr="003155F4">
        <w:rPr>
          <w:szCs w:val="24"/>
        </w:rPr>
        <w:t>Vw</w:t>
      </w:r>
      <w:proofErr w:type="spellEnd"/>
      <w:r w:rsidRPr="003155F4">
        <w:rPr>
          <w:szCs w:val="24"/>
        </w:rPr>
        <w:t>=</w:t>
      </w:r>
      <w:r w:rsidR="00754D05" w:rsidRPr="003155F4">
        <w:rPr>
          <w:szCs w:val="24"/>
        </w:rPr>
        <w:t>6</w:t>
      </w:r>
      <w:r w:rsidRPr="003155F4">
        <w:rPr>
          <w:szCs w:val="24"/>
        </w:rPr>
        <w:t>0m</w:t>
      </w:r>
      <w:r w:rsidRPr="003155F4">
        <w:rPr>
          <w:szCs w:val="24"/>
          <w:vertAlign w:val="superscript"/>
        </w:rPr>
        <w:t>3</w:t>
      </w:r>
      <w:r w:rsidRPr="003155F4">
        <w:rPr>
          <w:szCs w:val="24"/>
        </w:rPr>
        <w:t xml:space="preserve">/h przy sprężu 100Pa (230VC, 113W, 1,0A) </w:t>
      </w:r>
    </w:p>
    <w:p w14:paraId="52C052BF" w14:textId="456D1EA2" w:rsidR="00150F12" w:rsidRPr="003155F4" w:rsidRDefault="00150F12" w:rsidP="00150F12">
      <w:pPr>
        <w:spacing w:before="0" w:after="20" w:line="240" w:lineRule="auto"/>
        <w:rPr>
          <w:szCs w:val="24"/>
        </w:rPr>
      </w:pPr>
      <w:r w:rsidRPr="003155F4">
        <w:rPr>
          <w:szCs w:val="24"/>
        </w:rPr>
        <w:t xml:space="preserve">-  lokal nr </w:t>
      </w:r>
      <w:r w:rsidR="00754D05" w:rsidRPr="003155F4">
        <w:rPr>
          <w:szCs w:val="24"/>
        </w:rPr>
        <w:t xml:space="preserve">5A-5I, </w:t>
      </w:r>
      <w:r w:rsidR="00465F5E" w:rsidRPr="003155F4">
        <w:rPr>
          <w:szCs w:val="24"/>
        </w:rPr>
        <w:t xml:space="preserve">pom. </w:t>
      </w:r>
      <w:r w:rsidR="00754D05" w:rsidRPr="003155F4">
        <w:rPr>
          <w:szCs w:val="24"/>
        </w:rPr>
        <w:t>T.03</w:t>
      </w:r>
      <w:r w:rsidRPr="003155F4">
        <w:rPr>
          <w:szCs w:val="24"/>
        </w:rPr>
        <w:t xml:space="preserve"> – W5 o wydajności </w:t>
      </w:r>
      <w:proofErr w:type="spellStart"/>
      <w:r w:rsidRPr="003155F4">
        <w:rPr>
          <w:szCs w:val="24"/>
        </w:rPr>
        <w:t>Vw</w:t>
      </w:r>
      <w:proofErr w:type="spellEnd"/>
      <w:r w:rsidRPr="003155F4">
        <w:rPr>
          <w:szCs w:val="24"/>
        </w:rPr>
        <w:t>=</w:t>
      </w:r>
      <w:r w:rsidR="00754D05" w:rsidRPr="003155F4">
        <w:rPr>
          <w:szCs w:val="24"/>
        </w:rPr>
        <w:t>59</w:t>
      </w:r>
      <w:r w:rsidRPr="003155F4">
        <w:rPr>
          <w:szCs w:val="24"/>
        </w:rPr>
        <w:t>0m</w:t>
      </w:r>
      <w:r w:rsidRPr="003155F4">
        <w:rPr>
          <w:szCs w:val="24"/>
          <w:vertAlign w:val="superscript"/>
        </w:rPr>
        <w:t>3</w:t>
      </w:r>
      <w:r w:rsidRPr="003155F4">
        <w:rPr>
          <w:szCs w:val="24"/>
        </w:rPr>
        <w:t xml:space="preserve">/h przy sprężu </w:t>
      </w:r>
      <w:r w:rsidR="00754D05" w:rsidRPr="003155F4">
        <w:rPr>
          <w:szCs w:val="24"/>
        </w:rPr>
        <w:t>3</w:t>
      </w:r>
      <w:r w:rsidRPr="003155F4">
        <w:rPr>
          <w:szCs w:val="24"/>
        </w:rPr>
        <w:t>00Pa (230VC, 1</w:t>
      </w:r>
      <w:r w:rsidR="00754D05" w:rsidRPr="003155F4">
        <w:rPr>
          <w:szCs w:val="24"/>
        </w:rPr>
        <w:t>20</w:t>
      </w:r>
      <w:r w:rsidRPr="003155F4">
        <w:rPr>
          <w:szCs w:val="24"/>
        </w:rPr>
        <w:t xml:space="preserve">3W, 1,0A) </w:t>
      </w:r>
    </w:p>
    <w:p w14:paraId="44509D9F" w14:textId="0670BF04" w:rsidR="00150F12" w:rsidRPr="003155F4" w:rsidRDefault="00150F12" w:rsidP="00150F12">
      <w:pPr>
        <w:spacing w:before="0" w:after="20" w:line="240" w:lineRule="auto"/>
        <w:rPr>
          <w:szCs w:val="24"/>
        </w:rPr>
      </w:pPr>
      <w:r w:rsidRPr="003155F4">
        <w:rPr>
          <w:szCs w:val="24"/>
        </w:rPr>
        <w:t xml:space="preserve">-  lokal nr 6 – W6 o wydajności </w:t>
      </w:r>
      <w:proofErr w:type="spellStart"/>
      <w:r w:rsidRPr="003155F4">
        <w:rPr>
          <w:szCs w:val="24"/>
        </w:rPr>
        <w:t>Vw</w:t>
      </w:r>
      <w:proofErr w:type="spellEnd"/>
      <w:r w:rsidRPr="003155F4">
        <w:rPr>
          <w:szCs w:val="24"/>
        </w:rPr>
        <w:t>=</w:t>
      </w:r>
      <w:r w:rsidR="00465F5E" w:rsidRPr="003155F4">
        <w:rPr>
          <w:szCs w:val="24"/>
        </w:rPr>
        <w:t>6</w:t>
      </w:r>
      <w:r w:rsidRPr="003155F4">
        <w:rPr>
          <w:szCs w:val="24"/>
        </w:rPr>
        <w:t>0m</w:t>
      </w:r>
      <w:r w:rsidRPr="003155F4">
        <w:rPr>
          <w:szCs w:val="24"/>
          <w:vertAlign w:val="superscript"/>
        </w:rPr>
        <w:t>3</w:t>
      </w:r>
      <w:r w:rsidRPr="003155F4">
        <w:rPr>
          <w:szCs w:val="24"/>
        </w:rPr>
        <w:t>/h przy sprężu 1</w:t>
      </w:r>
      <w:r w:rsidR="00465F5E" w:rsidRPr="003155F4">
        <w:rPr>
          <w:szCs w:val="24"/>
        </w:rPr>
        <w:t>0</w:t>
      </w:r>
      <w:r w:rsidRPr="003155F4">
        <w:rPr>
          <w:szCs w:val="24"/>
        </w:rPr>
        <w:t xml:space="preserve">0Pa (230VC, 113W, 1,0A) </w:t>
      </w:r>
    </w:p>
    <w:p w14:paraId="63BBBEB1" w14:textId="77777777" w:rsidR="00150F12" w:rsidRPr="003155F4" w:rsidRDefault="00150F12" w:rsidP="00150F12">
      <w:pPr>
        <w:spacing w:before="0" w:after="20" w:line="240" w:lineRule="auto"/>
        <w:rPr>
          <w:szCs w:val="24"/>
        </w:rPr>
      </w:pPr>
      <w:r w:rsidRPr="003155F4">
        <w:rPr>
          <w:szCs w:val="24"/>
        </w:rPr>
        <w:t xml:space="preserve">-  lokal nr 7 – W7 o wydajności </w:t>
      </w:r>
      <w:proofErr w:type="spellStart"/>
      <w:r w:rsidRPr="003155F4">
        <w:rPr>
          <w:szCs w:val="24"/>
        </w:rPr>
        <w:t>Vw</w:t>
      </w:r>
      <w:proofErr w:type="spellEnd"/>
      <w:r w:rsidRPr="003155F4">
        <w:rPr>
          <w:szCs w:val="24"/>
        </w:rPr>
        <w:t>=60m</w:t>
      </w:r>
      <w:r w:rsidRPr="003155F4">
        <w:rPr>
          <w:szCs w:val="24"/>
          <w:vertAlign w:val="superscript"/>
        </w:rPr>
        <w:t>3</w:t>
      </w:r>
      <w:r w:rsidRPr="003155F4">
        <w:rPr>
          <w:szCs w:val="24"/>
        </w:rPr>
        <w:t xml:space="preserve">/h przy sprężu 100Pa (230VC, 113W, 1,0A) </w:t>
      </w:r>
    </w:p>
    <w:p w14:paraId="44AD2535" w14:textId="77777777" w:rsidR="006D24B4" w:rsidRDefault="00150F12" w:rsidP="00150F12">
      <w:pPr>
        <w:spacing w:before="0" w:after="20" w:line="240" w:lineRule="auto"/>
        <w:rPr>
          <w:szCs w:val="24"/>
        </w:rPr>
      </w:pPr>
      <w:r w:rsidRPr="003155F4">
        <w:rPr>
          <w:szCs w:val="24"/>
        </w:rPr>
        <w:t xml:space="preserve">-  lokal nr 8 – W8 o wydajności </w:t>
      </w:r>
      <w:proofErr w:type="spellStart"/>
      <w:r w:rsidRPr="003155F4">
        <w:rPr>
          <w:szCs w:val="24"/>
        </w:rPr>
        <w:t>Vw</w:t>
      </w:r>
      <w:proofErr w:type="spellEnd"/>
      <w:r w:rsidRPr="003155F4">
        <w:rPr>
          <w:szCs w:val="24"/>
        </w:rPr>
        <w:t>=60m</w:t>
      </w:r>
      <w:r w:rsidRPr="003155F4">
        <w:rPr>
          <w:szCs w:val="24"/>
          <w:vertAlign w:val="superscript"/>
        </w:rPr>
        <w:t>3</w:t>
      </w:r>
      <w:r w:rsidRPr="003155F4">
        <w:rPr>
          <w:szCs w:val="24"/>
        </w:rPr>
        <w:t>/h przy sprężu 100Pa (230VC, 113W, 1,0A)</w:t>
      </w:r>
    </w:p>
    <w:p w14:paraId="57C05A11" w14:textId="76AAE019" w:rsidR="006D24B4" w:rsidRPr="001F0C05" w:rsidRDefault="006D24B4" w:rsidP="00150F12">
      <w:pPr>
        <w:spacing w:before="0" w:after="20" w:line="240" w:lineRule="auto"/>
        <w:rPr>
          <w:szCs w:val="24"/>
        </w:rPr>
      </w:pPr>
      <w:r w:rsidRPr="001F0C05">
        <w:rPr>
          <w:szCs w:val="24"/>
        </w:rPr>
        <w:t xml:space="preserve">-  lokal nr 9 – W9 o wydajności </w:t>
      </w:r>
      <w:proofErr w:type="spellStart"/>
      <w:r w:rsidRPr="001F0C05">
        <w:rPr>
          <w:szCs w:val="24"/>
        </w:rPr>
        <w:t>Vw</w:t>
      </w:r>
      <w:proofErr w:type="spellEnd"/>
      <w:r w:rsidRPr="001F0C05">
        <w:rPr>
          <w:szCs w:val="24"/>
        </w:rPr>
        <w:t>=60m</w:t>
      </w:r>
      <w:r w:rsidRPr="001F0C05">
        <w:rPr>
          <w:szCs w:val="24"/>
          <w:vertAlign w:val="superscript"/>
        </w:rPr>
        <w:t>3</w:t>
      </w:r>
      <w:r w:rsidRPr="001F0C05">
        <w:rPr>
          <w:szCs w:val="24"/>
        </w:rPr>
        <w:t xml:space="preserve">/h przy sprężu 100Pa (230VC, 113W, 1,0A) </w:t>
      </w:r>
    </w:p>
    <w:p w14:paraId="348F75A7" w14:textId="1403F506" w:rsidR="00150F12" w:rsidRPr="001F0C05" w:rsidRDefault="006D24B4" w:rsidP="00150F12">
      <w:pPr>
        <w:spacing w:before="0" w:after="20" w:line="240" w:lineRule="auto"/>
        <w:rPr>
          <w:szCs w:val="24"/>
        </w:rPr>
      </w:pPr>
      <w:r w:rsidRPr="001F0C05">
        <w:rPr>
          <w:szCs w:val="24"/>
        </w:rPr>
        <w:t xml:space="preserve">-  lokal nr 10A – W10A o wydajności </w:t>
      </w:r>
      <w:proofErr w:type="spellStart"/>
      <w:r w:rsidRPr="001F0C05">
        <w:rPr>
          <w:szCs w:val="24"/>
        </w:rPr>
        <w:t>Vw</w:t>
      </w:r>
      <w:proofErr w:type="spellEnd"/>
      <w:r w:rsidRPr="001F0C05">
        <w:rPr>
          <w:szCs w:val="24"/>
        </w:rPr>
        <w:t>=60m</w:t>
      </w:r>
      <w:r w:rsidRPr="001F0C05">
        <w:rPr>
          <w:szCs w:val="24"/>
          <w:vertAlign w:val="superscript"/>
        </w:rPr>
        <w:t>3</w:t>
      </w:r>
      <w:r w:rsidRPr="001F0C05">
        <w:rPr>
          <w:szCs w:val="24"/>
        </w:rPr>
        <w:t xml:space="preserve">/h przy sprężu 100Pa (230VC, 113W, 1,0A) </w:t>
      </w:r>
      <w:r w:rsidR="00150F12" w:rsidRPr="001F0C05">
        <w:rPr>
          <w:szCs w:val="24"/>
        </w:rPr>
        <w:t xml:space="preserve"> </w:t>
      </w:r>
    </w:p>
    <w:p w14:paraId="5AD4F3F2" w14:textId="1613DCB8" w:rsidR="00EC06AD" w:rsidRPr="003155F4" w:rsidRDefault="00EC06AD" w:rsidP="00EC06AD">
      <w:pPr>
        <w:spacing w:before="0" w:after="20" w:line="240" w:lineRule="auto"/>
        <w:rPr>
          <w:szCs w:val="24"/>
        </w:rPr>
      </w:pPr>
      <w:r w:rsidRPr="001F0C05">
        <w:rPr>
          <w:szCs w:val="24"/>
        </w:rPr>
        <w:t xml:space="preserve">-  lokal nr 10 – W10 o wydajności </w:t>
      </w:r>
      <w:proofErr w:type="spellStart"/>
      <w:r w:rsidRPr="001F0C05">
        <w:rPr>
          <w:szCs w:val="24"/>
        </w:rPr>
        <w:t>Vw</w:t>
      </w:r>
      <w:proofErr w:type="spellEnd"/>
      <w:r w:rsidRPr="001F0C05">
        <w:rPr>
          <w:szCs w:val="24"/>
        </w:rPr>
        <w:t>=60m</w:t>
      </w:r>
      <w:r w:rsidRPr="001F0C05">
        <w:rPr>
          <w:szCs w:val="24"/>
          <w:vertAlign w:val="superscript"/>
        </w:rPr>
        <w:t>3</w:t>
      </w:r>
      <w:r w:rsidRPr="001F0C05">
        <w:rPr>
          <w:szCs w:val="24"/>
        </w:rPr>
        <w:t>/h przy sprężu 100Pa (230VC, 113W, 1,0A)</w:t>
      </w:r>
      <w:r w:rsidRPr="003155F4">
        <w:rPr>
          <w:szCs w:val="24"/>
        </w:rPr>
        <w:t xml:space="preserve"> </w:t>
      </w:r>
    </w:p>
    <w:p w14:paraId="7D63C51E" w14:textId="1B70C63B" w:rsidR="00F06338" w:rsidRPr="00BF4E37" w:rsidRDefault="000617D4" w:rsidP="00F06338">
      <w:pPr>
        <w:spacing w:before="0" w:after="20" w:line="240" w:lineRule="auto"/>
        <w:rPr>
          <w:szCs w:val="24"/>
        </w:rPr>
      </w:pPr>
      <w:r>
        <w:rPr>
          <w:szCs w:val="24"/>
        </w:rPr>
        <w:t>-  lokal nr 10</w:t>
      </w:r>
      <w:r w:rsidR="00F06338" w:rsidRPr="003155F4">
        <w:rPr>
          <w:szCs w:val="24"/>
        </w:rPr>
        <w:t xml:space="preserve"> – W11 o wydajności </w:t>
      </w:r>
      <w:proofErr w:type="spellStart"/>
      <w:r w:rsidR="00F06338" w:rsidRPr="003155F4">
        <w:rPr>
          <w:szCs w:val="24"/>
        </w:rPr>
        <w:t>Vw</w:t>
      </w:r>
      <w:proofErr w:type="spellEnd"/>
      <w:r w:rsidR="00F06338" w:rsidRPr="003155F4">
        <w:rPr>
          <w:szCs w:val="24"/>
        </w:rPr>
        <w:t>=60m</w:t>
      </w:r>
      <w:r w:rsidR="00F06338" w:rsidRPr="003155F4">
        <w:rPr>
          <w:szCs w:val="24"/>
          <w:vertAlign w:val="superscript"/>
        </w:rPr>
        <w:t>3</w:t>
      </w:r>
      <w:r w:rsidR="00F06338" w:rsidRPr="003155F4">
        <w:rPr>
          <w:szCs w:val="24"/>
        </w:rPr>
        <w:t>/h przy sprężu 100Pa (230VC, 113W, 1,0A)</w:t>
      </w:r>
      <w:r w:rsidR="00F06338" w:rsidRPr="00BF4E37">
        <w:rPr>
          <w:szCs w:val="24"/>
        </w:rPr>
        <w:t xml:space="preserve"> </w:t>
      </w:r>
    </w:p>
    <w:p w14:paraId="3A0C5595" w14:textId="3AF007C2" w:rsidR="007B2A2A" w:rsidRPr="003155F4" w:rsidRDefault="000617D4" w:rsidP="007B2A2A">
      <w:pPr>
        <w:spacing w:before="0" w:after="20" w:line="240" w:lineRule="auto"/>
        <w:rPr>
          <w:szCs w:val="24"/>
        </w:rPr>
      </w:pPr>
      <w:r>
        <w:rPr>
          <w:szCs w:val="24"/>
        </w:rPr>
        <w:t>-  lokal nr 11</w:t>
      </w:r>
      <w:r w:rsidR="007B2A2A" w:rsidRPr="003155F4">
        <w:rPr>
          <w:szCs w:val="24"/>
        </w:rPr>
        <w:t xml:space="preserve"> – W12 o wydajności </w:t>
      </w:r>
      <w:proofErr w:type="spellStart"/>
      <w:r w:rsidR="007B2A2A" w:rsidRPr="003155F4">
        <w:rPr>
          <w:szCs w:val="24"/>
        </w:rPr>
        <w:t>Vw</w:t>
      </w:r>
      <w:proofErr w:type="spellEnd"/>
      <w:r w:rsidR="007B2A2A" w:rsidRPr="003155F4">
        <w:rPr>
          <w:szCs w:val="24"/>
        </w:rPr>
        <w:t>=60m</w:t>
      </w:r>
      <w:r w:rsidR="007B2A2A" w:rsidRPr="003155F4">
        <w:rPr>
          <w:szCs w:val="24"/>
          <w:vertAlign w:val="superscript"/>
        </w:rPr>
        <w:t>3</w:t>
      </w:r>
      <w:r w:rsidR="007B2A2A" w:rsidRPr="003155F4">
        <w:rPr>
          <w:szCs w:val="24"/>
        </w:rPr>
        <w:t xml:space="preserve">/h przy sprężu 100Pa (230VC, 113W, 1,0A) </w:t>
      </w:r>
    </w:p>
    <w:p w14:paraId="26D047F2" w14:textId="7EA30F75" w:rsidR="007B2A2A" w:rsidRPr="000617D4" w:rsidRDefault="007B2A2A" w:rsidP="007B2A2A">
      <w:pPr>
        <w:spacing w:before="0" w:after="20" w:line="240" w:lineRule="auto"/>
        <w:rPr>
          <w:szCs w:val="24"/>
        </w:rPr>
      </w:pPr>
      <w:r w:rsidRPr="003155F4">
        <w:rPr>
          <w:szCs w:val="24"/>
        </w:rPr>
        <w:t xml:space="preserve">-  lokal nr 13 </w:t>
      </w:r>
      <w:r w:rsidRPr="000617D4">
        <w:rPr>
          <w:szCs w:val="24"/>
        </w:rPr>
        <w:t xml:space="preserve">– W13 o wydajności </w:t>
      </w:r>
      <w:proofErr w:type="spellStart"/>
      <w:r w:rsidRPr="000617D4">
        <w:rPr>
          <w:szCs w:val="24"/>
        </w:rPr>
        <w:t>Vw</w:t>
      </w:r>
      <w:proofErr w:type="spellEnd"/>
      <w:r w:rsidRPr="000617D4">
        <w:rPr>
          <w:szCs w:val="24"/>
        </w:rPr>
        <w:t>=60m</w:t>
      </w:r>
      <w:r w:rsidRPr="000617D4">
        <w:rPr>
          <w:szCs w:val="24"/>
          <w:vertAlign w:val="superscript"/>
        </w:rPr>
        <w:t>3</w:t>
      </w:r>
      <w:r w:rsidRPr="000617D4">
        <w:rPr>
          <w:szCs w:val="24"/>
        </w:rPr>
        <w:t xml:space="preserve">/h przy sprężu 100Pa (230VC, 113W, 1,0A) </w:t>
      </w:r>
    </w:p>
    <w:p w14:paraId="7761BA89" w14:textId="7EEF3315" w:rsidR="00CD63DF" w:rsidRPr="000617D4" w:rsidRDefault="00CD63DF" w:rsidP="00CD63DF">
      <w:pPr>
        <w:spacing w:before="0" w:after="20" w:line="240" w:lineRule="auto"/>
        <w:rPr>
          <w:szCs w:val="24"/>
        </w:rPr>
      </w:pPr>
      <w:r w:rsidRPr="000617D4">
        <w:rPr>
          <w:szCs w:val="24"/>
        </w:rPr>
        <w:t xml:space="preserve">-  lokal nr 15 – W15 o wydajności </w:t>
      </w:r>
      <w:proofErr w:type="spellStart"/>
      <w:r w:rsidRPr="000617D4">
        <w:rPr>
          <w:szCs w:val="24"/>
        </w:rPr>
        <w:t>Vw</w:t>
      </w:r>
      <w:proofErr w:type="spellEnd"/>
      <w:r w:rsidRPr="000617D4">
        <w:rPr>
          <w:szCs w:val="24"/>
        </w:rPr>
        <w:t>=60m</w:t>
      </w:r>
      <w:r w:rsidRPr="000617D4">
        <w:rPr>
          <w:szCs w:val="24"/>
          <w:vertAlign w:val="superscript"/>
        </w:rPr>
        <w:t>3</w:t>
      </w:r>
      <w:r w:rsidRPr="000617D4">
        <w:rPr>
          <w:szCs w:val="24"/>
        </w:rPr>
        <w:t xml:space="preserve">/h przy sprężu 100Pa (230VC, 113W, 1,0A) </w:t>
      </w:r>
    </w:p>
    <w:p w14:paraId="3987AC3C" w14:textId="77A51827" w:rsidR="00CD63DF" w:rsidRPr="000617D4" w:rsidRDefault="00CD63DF" w:rsidP="00CD63DF">
      <w:pPr>
        <w:spacing w:before="0" w:after="20" w:line="240" w:lineRule="auto"/>
        <w:rPr>
          <w:szCs w:val="24"/>
        </w:rPr>
      </w:pPr>
      <w:r w:rsidRPr="000617D4">
        <w:rPr>
          <w:szCs w:val="24"/>
        </w:rPr>
        <w:t xml:space="preserve">-  lokal nr 16 – W16 o wydajności </w:t>
      </w:r>
      <w:proofErr w:type="spellStart"/>
      <w:r w:rsidRPr="000617D4">
        <w:rPr>
          <w:szCs w:val="24"/>
        </w:rPr>
        <w:t>Vw</w:t>
      </w:r>
      <w:proofErr w:type="spellEnd"/>
      <w:r w:rsidRPr="000617D4">
        <w:rPr>
          <w:szCs w:val="24"/>
        </w:rPr>
        <w:t>=60m</w:t>
      </w:r>
      <w:r w:rsidRPr="000617D4">
        <w:rPr>
          <w:szCs w:val="24"/>
          <w:vertAlign w:val="superscript"/>
        </w:rPr>
        <w:t>3</w:t>
      </w:r>
      <w:r w:rsidRPr="000617D4">
        <w:rPr>
          <w:szCs w:val="24"/>
        </w:rPr>
        <w:t xml:space="preserve">/h przy sprężu 100Pa (230VC, 113W, 1,0A) </w:t>
      </w:r>
    </w:p>
    <w:p w14:paraId="73B92B68" w14:textId="5824E1B6" w:rsidR="005B4453" w:rsidRPr="000617D4" w:rsidRDefault="005B4453" w:rsidP="005B4453">
      <w:pPr>
        <w:spacing w:before="0" w:after="20" w:line="240" w:lineRule="auto"/>
        <w:rPr>
          <w:szCs w:val="24"/>
        </w:rPr>
      </w:pPr>
      <w:r w:rsidRPr="000617D4">
        <w:rPr>
          <w:szCs w:val="24"/>
        </w:rPr>
        <w:t xml:space="preserve">-  lokal nr 17 – W17 o wydajności </w:t>
      </w:r>
      <w:proofErr w:type="spellStart"/>
      <w:r w:rsidRPr="000617D4">
        <w:rPr>
          <w:szCs w:val="24"/>
        </w:rPr>
        <w:t>Vw</w:t>
      </w:r>
      <w:proofErr w:type="spellEnd"/>
      <w:r w:rsidRPr="000617D4">
        <w:rPr>
          <w:szCs w:val="24"/>
        </w:rPr>
        <w:t>=60m</w:t>
      </w:r>
      <w:r w:rsidRPr="000617D4">
        <w:rPr>
          <w:szCs w:val="24"/>
          <w:vertAlign w:val="superscript"/>
        </w:rPr>
        <w:t>3</w:t>
      </w:r>
      <w:r w:rsidRPr="000617D4">
        <w:rPr>
          <w:szCs w:val="24"/>
        </w:rPr>
        <w:t xml:space="preserve">/h przy sprężu 100Pa (230VC, 113W, 1,0A) </w:t>
      </w:r>
    </w:p>
    <w:p w14:paraId="5EE856F4" w14:textId="2AF6C8DF" w:rsidR="00BA36C4" w:rsidRPr="000617D4" w:rsidRDefault="00DB1198" w:rsidP="00BA36C4">
      <w:pPr>
        <w:spacing w:before="0" w:after="20" w:line="240" w:lineRule="auto"/>
        <w:rPr>
          <w:szCs w:val="24"/>
        </w:rPr>
      </w:pPr>
      <w:r w:rsidRPr="000617D4">
        <w:rPr>
          <w:szCs w:val="24"/>
        </w:rPr>
        <w:t>- lokal nr 18A, 18B, 20</w:t>
      </w:r>
      <w:r w:rsidR="00BA36C4" w:rsidRPr="000617D4">
        <w:rPr>
          <w:szCs w:val="24"/>
        </w:rPr>
        <w:t>, 2</w:t>
      </w:r>
      <w:r w:rsidRPr="000617D4">
        <w:rPr>
          <w:szCs w:val="24"/>
        </w:rPr>
        <w:t>1</w:t>
      </w:r>
      <w:r w:rsidR="00BA36C4" w:rsidRPr="000617D4">
        <w:rPr>
          <w:szCs w:val="24"/>
        </w:rPr>
        <w:t>, 2</w:t>
      </w:r>
      <w:r w:rsidRPr="000617D4">
        <w:rPr>
          <w:szCs w:val="24"/>
        </w:rPr>
        <w:t>2</w:t>
      </w:r>
      <w:r w:rsidR="00BA36C4" w:rsidRPr="000617D4">
        <w:rPr>
          <w:szCs w:val="24"/>
        </w:rPr>
        <w:t xml:space="preserve"> – W18 o wydajności </w:t>
      </w:r>
      <w:proofErr w:type="spellStart"/>
      <w:r w:rsidR="00BA36C4" w:rsidRPr="000617D4">
        <w:rPr>
          <w:szCs w:val="24"/>
        </w:rPr>
        <w:t>Vw</w:t>
      </w:r>
      <w:proofErr w:type="spellEnd"/>
      <w:r w:rsidR="00BA36C4" w:rsidRPr="000617D4">
        <w:rPr>
          <w:szCs w:val="24"/>
        </w:rPr>
        <w:t>=300m</w:t>
      </w:r>
      <w:r w:rsidR="00BA36C4" w:rsidRPr="000617D4">
        <w:rPr>
          <w:szCs w:val="24"/>
          <w:vertAlign w:val="superscript"/>
        </w:rPr>
        <w:t>3</w:t>
      </w:r>
      <w:r w:rsidR="00BA36C4" w:rsidRPr="000617D4">
        <w:rPr>
          <w:szCs w:val="24"/>
        </w:rPr>
        <w:t>/h przy sprężu 300Pa (230VC, 113W, 1,0A)</w:t>
      </w:r>
    </w:p>
    <w:p w14:paraId="0C9FF283" w14:textId="76A339E1" w:rsidR="00150F12" w:rsidRPr="000617D4" w:rsidRDefault="00150F12" w:rsidP="003D0EDA">
      <w:pPr>
        <w:pStyle w:val="Bezodstpw"/>
        <w:spacing w:before="120" w:after="120"/>
        <w:ind w:firstLine="425"/>
      </w:pPr>
      <w:r w:rsidRPr="000617D4">
        <w:t xml:space="preserve">Wentylatory zabudowane </w:t>
      </w:r>
      <w:r w:rsidRPr="003155F4">
        <w:t xml:space="preserve">będą w przestrzeni </w:t>
      </w:r>
      <w:r w:rsidR="003D0EDA" w:rsidRPr="003155F4">
        <w:t xml:space="preserve">ponad </w:t>
      </w:r>
      <w:r w:rsidRPr="003155F4">
        <w:t>sufit</w:t>
      </w:r>
      <w:r w:rsidR="003D0EDA" w:rsidRPr="003155F4">
        <w:t>ami</w:t>
      </w:r>
      <w:r w:rsidRPr="003155F4">
        <w:t xml:space="preserve"> podwieszonych. Każdy wentylator należy wyposażyć w </w:t>
      </w:r>
      <w:r w:rsidRPr="000617D4">
        <w:t>regulator, tłumiki na ssaniu oraz klapę zwrotną na wyrzucie. Wentylatory należy sprzężyć z pracą odpowiednio central wentylacyjnych CNW1</w:t>
      </w:r>
      <w:r w:rsidR="00FB6767">
        <w:t>A</w:t>
      </w:r>
      <w:r w:rsidRPr="000617D4">
        <w:t>,</w:t>
      </w:r>
      <w:r w:rsidR="00DB1198" w:rsidRPr="000617D4">
        <w:t xml:space="preserve"> CNW1D,</w:t>
      </w:r>
      <w:r w:rsidRPr="000617D4">
        <w:t xml:space="preserve"> CNW2, CNW3, CNW4, CNW5, CNW</w:t>
      </w:r>
      <w:r w:rsidR="003D0EDA" w:rsidRPr="000617D4">
        <w:t>7</w:t>
      </w:r>
      <w:r w:rsidRPr="000617D4">
        <w:t>, CNW</w:t>
      </w:r>
      <w:r w:rsidR="003D0EDA" w:rsidRPr="000617D4">
        <w:t>8, CNW9,</w:t>
      </w:r>
      <w:r w:rsidR="006D24B4" w:rsidRPr="000617D4">
        <w:t xml:space="preserve"> CNW10, CNW10A,</w:t>
      </w:r>
      <w:r w:rsidR="00FB6767">
        <w:t xml:space="preserve"> CNW11, CNW13</w:t>
      </w:r>
      <w:r w:rsidR="006D24B4" w:rsidRPr="000617D4">
        <w:t xml:space="preserve">, CNW15, </w:t>
      </w:r>
      <w:r w:rsidR="00F660C7" w:rsidRPr="000617D4">
        <w:t>CNW17, CNW18, CNW19</w:t>
      </w:r>
      <w:r w:rsidRPr="000617D4">
        <w:t xml:space="preserve"> i CNW</w:t>
      </w:r>
      <w:r w:rsidR="00F660C7" w:rsidRPr="000617D4">
        <w:t xml:space="preserve">21 </w:t>
      </w:r>
      <w:r w:rsidRPr="000617D4">
        <w:t xml:space="preserve">(gdy pracuje </w:t>
      </w:r>
      <w:r w:rsidR="00F660C7" w:rsidRPr="000617D4">
        <w:t xml:space="preserve">dana </w:t>
      </w:r>
      <w:r w:rsidRPr="000617D4">
        <w:t xml:space="preserve">centrala pracuje również </w:t>
      </w:r>
      <w:r w:rsidR="00F660C7" w:rsidRPr="000617D4">
        <w:t xml:space="preserve">odpowiedni </w:t>
      </w:r>
      <w:r w:rsidRPr="000617D4">
        <w:t>wentylator). Powietrze usuwane będzie na zewnątrz z każdego układu za pomocą indywidualnych wyrzutni dachowych lamelowych Ø1</w:t>
      </w:r>
      <w:r w:rsidR="00F660C7" w:rsidRPr="000617D4">
        <w:t>6</w:t>
      </w:r>
      <w:r w:rsidRPr="000617D4">
        <w:t>0mm,</w:t>
      </w:r>
      <w:r w:rsidR="00F660C7" w:rsidRPr="000617D4">
        <w:t xml:space="preserve"> Ø250mm (wspólnej dla układu wywiewnego z lokali </w:t>
      </w:r>
      <w:r w:rsidR="00F660C7" w:rsidRPr="000617D4">
        <w:rPr>
          <w:szCs w:val="24"/>
        </w:rPr>
        <w:t>nr 5A-5I i pom. T.03)</w:t>
      </w:r>
      <w:r w:rsidR="00F660C7" w:rsidRPr="000617D4">
        <w:t xml:space="preserve"> oraz Ø200mm (wspólnej dla układu wywiewnego z lokali </w:t>
      </w:r>
      <w:r w:rsidR="00F660C7" w:rsidRPr="000617D4">
        <w:rPr>
          <w:szCs w:val="24"/>
        </w:rPr>
        <w:t xml:space="preserve">nr 18A, 18B, </w:t>
      </w:r>
      <w:r w:rsidR="00DB1198" w:rsidRPr="000617D4">
        <w:rPr>
          <w:szCs w:val="24"/>
        </w:rPr>
        <w:t>20</w:t>
      </w:r>
      <w:r w:rsidR="00F660C7" w:rsidRPr="000617D4">
        <w:rPr>
          <w:szCs w:val="24"/>
        </w:rPr>
        <w:t>, 2</w:t>
      </w:r>
      <w:r w:rsidR="00DB1198" w:rsidRPr="000617D4">
        <w:rPr>
          <w:szCs w:val="24"/>
        </w:rPr>
        <w:t>1</w:t>
      </w:r>
      <w:r w:rsidR="00F660C7" w:rsidRPr="000617D4">
        <w:rPr>
          <w:szCs w:val="24"/>
        </w:rPr>
        <w:t>, 2</w:t>
      </w:r>
      <w:r w:rsidR="00DB1198" w:rsidRPr="000617D4">
        <w:rPr>
          <w:szCs w:val="24"/>
        </w:rPr>
        <w:t>2</w:t>
      </w:r>
      <w:r w:rsidR="00F660C7" w:rsidRPr="000617D4">
        <w:rPr>
          <w:szCs w:val="24"/>
        </w:rPr>
        <w:t>)</w:t>
      </w:r>
      <w:r w:rsidR="00F660C7" w:rsidRPr="000617D4">
        <w:t xml:space="preserve"> </w:t>
      </w:r>
      <w:r w:rsidRPr="000617D4">
        <w:t>zabudowanych na cokołach i podstawach dachowych BII</w:t>
      </w:r>
      <w:r w:rsidR="00F660C7" w:rsidRPr="000617D4">
        <w:t>.</w:t>
      </w:r>
    </w:p>
    <w:p w14:paraId="024A33C0" w14:textId="3FA8E20E" w:rsidR="006275E2" w:rsidRPr="000617D4" w:rsidRDefault="006275E2" w:rsidP="003155F4">
      <w:pPr>
        <w:pStyle w:val="Bezodstpw"/>
        <w:spacing w:before="120" w:after="120"/>
      </w:pPr>
      <w:r w:rsidRPr="000617D4">
        <w:t>Trasa instalacji powietrza usuwanego z pomieszczeń sanitarnych dla danego lokalu zawarta będ</w:t>
      </w:r>
      <w:r w:rsidR="00B90BEB" w:rsidRPr="000617D4">
        <w:t>zie</w:t>
      </w:r>
      <w:r w:rsidRPr="000617D4">
        <w:t xml:space="preserve"> w projekcie aranżacji wnętrz każdego z najemców.</w:t>
      </w:r>
    </w:p>
    <w:p w14:paraId="08371C0A" w14:textId="77777777" w:rsidR="00713320" w:rsidRPr="000617D4" w:rsidRDefault="00713320" w:rsidP="006F4634">
      <w:pPr>
        <w:pStyle w:val="Nagwek3"/>
        <w:rPr>
          <w:b/>
          <w:bCs/>
        </w:rPr>
      </w:pPr>
      <w:r w:rsidRPr="000617D4">
        <w:rPr>
          <w:b/>
          <w:bCs/>
        </w:rPr>
        <w:t>Budowa instalacji wentylacji mechanicznej nawiewnej oraz wywiewnej dla węzła sanitarnego i ochrony T.02</w:t>
      </w:r>
    </w:p>
    <w:p w14:paraId="65D1D56B" w14:textId="22784DC0" w:rsidR="00150F12" w:rsidRPr="000617D4" w:rsidRDefault="00150F12" w:rsidP="00150F12">
      <w:pPr>
        <w:pStyle w:val="Bezodstpw"/>
        <w:spacing w:after="120"/>
        <w:ind w:firstLine="426"/>
      </w:pPr>
      <w:r w:rsidRPr="000617D4">
        <w:t xml:space="preserve">Na potrzeby pomieszczeń </w:t>
      </w:r>
      <w:r w:rsidR="00BE5AF0" w:rsidRPr="000617D4">
        <w:t>węzła sanitarnego i ochrony T.02</w:t>
      </w:r>
      <w:r w:rsidRPr="000617D4">
        <w:t xml:space="preserve"> projektuje się instalację wentylacji mechanicznej nawiewnej i wywiewnej z centralą wentylacyjną nawiewną oraz dwoma kanałowymi wentylatorami wywiewnymi.</w:t>
      </w:r>
    </w:p>
    <w:p w14:paraId="3FEB3511" w14:textId="208D4C8B" w:rsidR="00742167" w:rsidRPr="003155F4" w:rsidRDefault="00150F12" w:rsidP="0015151A">
      <w:pPr>
        <w:pStyle w:val="Bezodstpw"/>
        <w:spacing w:after="120"/>
        <w:ind w:firstLine="426"/>
      </w:pPr>
      <w:r w:rsidRPr="000617D4">
        <w:t xml:space="preserve">Zaprojektowano centralę wentylacyjną nawiewną podwieszaną </w:t>
      </w:r>
      <w:r w:rsidRPr="003155F4">
        <w:t>CN</w:t>
      </w:r>
      <w:r w:rsidR="00AF6FCA" w:rsidRPr="003155F4">
        <w:t>6</w:t>
      </w:r>
      <w:r w:rsidRPr="003155F4">
        <w:t>, typ VEGA 350E f. SALDA,</w:t>
      </w:r>
      <w:r w:rsidR="003155F4" w:rsidRPr="003155F4">
        <w:br/>
      </w:r>
      <w:r w:rsidRPr="003155F4">
        <w:t xml:space="preserve">o wydajności </w:t>
      </w:r>
      <w:proofErr w:type="spellStart"/>
      <w:r w:rsidRPr="003155F4">
        <w:t>Vn</w:t>
      </w:r>
      <w:proofErr w:type="spellEnd"/>
      <w:r w:rsidRPr="003155F4">
        <w:t>=2</w:t>
      </w:r>
      <w:r w:rsidR="00AF6FCA" w:rsidRPr="003155F4">
        <w:t>8</w:t>
      </w:r>
      <w:r w:rsidRPr="003155F4">
        <w:t>0m</w:t>
      </w:r>
      <w:r w:rsidRPr="003155F4">
        <w:rPr>
          <w:vertAlign w:val="superscript"/>
        </w:rPr>
        <w:t>3</w:t>
      </w:r>
      <w:r w:rsidRPr="003155F4">
        <w:t xml:space="preserve">/h i sprężu wentylatora </w:t>
      </w:r>
      <w:proofErr w:type="spellStart"/>
      <w:r w:rsidRPr="003155F4">
        <w:t>dp</w:t>
      </w:r>
      <w:proofErr w:type="spellEnd"/>
      <w:r w:rsidRPr="003155F4">
        <w:t>=1</w:t>
      </w:r>
      <w:r w:rsidR="00AF6FCA" w:rsidRPr="003155F4">
        <w:t>7</w:t>
      </w:r>
      <w:r w:rsidRPr="003155F4">
        <w:t xml:space="preserve">0Pa. Centrala wyposażona będzie w filtr G4, wentylator z płynną regulacją, nagrzewnicę elektryczną o mocy </w:t>
      </w:r>
      <w:proofErr w:type="spellStart"/>
      <w:r w:rsidR="00AF6FCA" w:rsidRPr="003155F4">
        <w:t>Qnel</w:t>
      </w:r>
      <w:proofErr w:type="spellEnd"/>
      <w:r w:rsidR="00AF6FCA" w:rsidRPr="003155F4">
        <w:t>=</w:t>
      </w:r>
      <w:r w:rsidRPr="003155F4">
        <w:t>5,0kW (</w:t>
      </w:r>
      <w:proofErr w:type="spellStart"/>
      <w:r w:rsidRPr="003155F4">
        <w:t>tn</w:t>
      </w:r>
      <w:proofErr w:type="spellEnd"/>
      <w:r w:rsidRPr="003155F4">
        <w:t>=+2</w:t>
      </w:r>
      <w:r w:rsidR="00AF6FCA" w:rsidRPr="003155F4">
        <w:t>1</w:t>
      </w:r>
      <w:r w:rsidRPr="003155F4">
        <w:sym w:font="Symbol" w:char="F0B0"/>
      </w:r>
      <w:r w:rsidRPr="003155F4">
        <w:t>C) oraz automatykę.</w:t>
      </w:r>
      <w:r w:rsidR="00AF6FCA" w:rsidRPr="003155F4">
        <w:t xml:space="preserve"> </w:t>
      </w:r>
      <w:r w:rsidRPr="003155F4">
        <w:t>Centrala wyposażona będzie w przepustnicę</w:t>
      </w:r>
      <w:r w:rsidR="0015151A" w:rsidRPr="003155F4">
        <w:t xml:space="preserve"> odcinającą</w:t>
      </w:r>
      <w:r w:rsidRPr="003155F4">
        <w:t xml:space="preserve"> z siłownikiem na czerpaniu</w:t>
      </w:r>
      <w:r w:rsidR="00742167" w:rsidRPr="003155F4">
        <w:t>,</w:t>
      </w:r>
      <w:r w:rsidRPr="003155F4">
        <w:t xml:space="preserve"> zabezpieczającą przed zimnym powietrzem w razie awarii nagrzewnicy elektrycznej. </w:t>
      </w:r>
    </w:p>
    <w:p w14:paraId="2A916BFD" w14:textId="72CF6DCF" w:rsidR="00150F12" w:rsidRPr="003155F4" w:rsidRDefault="00150F12" w:rsidP="0015151A">
      <w:pPr>
        <w:pStyle w:val="Bezodstpw"/>
        <w:spacing w:after="120"/>
        <w:ind w:firstLine="426"/>
      </w:pPr>
      <w:r w:rsidRPr="003155F4">
        <w:t xml:space="preserve">Instalację kanałową nawiewną za centralą wentylacyjną należy wyposażyć w kanałowy tłumik akustyczny, o wymiarach Ø160mm L=0,6m. Centrala podwieszona będzie nad </w:t>
      </w:r>
      <w:r w:rsidR="00AF6FCA" w:rsidRPr="003155F4">
        <w:t>sufitem podwieszonym</w:t>
      </w:r>
      <w:r w:rsidRPr="003155F4">
        <w:t xml:space="preserve"> korytarza nr </w:t>
      </w:r>
      <w:r w:rsidR="00AF6FCA" w:rsidRPr="003155F4">
        <w:t>T.02.1 na wysokości ok. +2,80m.</w:t>
      </w:r>
      <w:r w:rsidRPr="003155F4">
        <w:t xml:space="preserve"> Powietrze do centrali dostarczane będzie kanałem </w:t>
      </w:r>
      <w:r w:rsidRPr="003155F4">
        <w:lastRenderedPageBreak/>
        <w:t>czerpnym z czerpni ściennej o wymiarach 300x200mm</w:t>
      </w:r>
      <w:r w:rsidR="00370624" w:rsidRPr="003155F4">
        <w:t xml:space="preserve"> (</w:t>
      </w:r>
      <w:proofErr w:type="spellStart"/>
      <w:r w:rsidR="00370624" w:rsidRPr="003155F4">
        <w:t>Aeff</w:t>
      </w:r>
      <w:proofErr w:type="spellEnd"/>
      <w:r w:rsidR="00370624" w:rsidRPr="003155F4">
        <w:t>=50%)</w:t>
      </w:r>
      <w:r w:rsidRPr="003155F4">
        <w:t xml:space="preserve">, zlokalizowanej </w:t>
      </w:r>
      <w:r w:rsidR="00370624" w:rsidRPr="003155F4">
        <w:t xml:space="preserve">na elewacji północnej budynku, </w:t>
      </w:r>
      <w:r w:rsidRPr="003155F4">
        <w:t xml:space="preserve">w pobliżu osi </w:t>
      </w:r>
      <w:r w:rsidR="00AF6FCA" w:rsidRPr="003155F4">
        <w:t>1</w:t>
      </w:r>
      <w:r w:rsidRPr="003155F4">
        <w:t>/</w:t>
      </w:r>
      <w:r w:rsidR="00AF6FCA" w:rsidRPr="003155F4">
        <w:t>F</w:t>
      </w:r>
      <w:r w:rsidR="00370624" w:rsidRPr="003155F4">
        <w:t xml:space="preserve"> na wysokości ok. +2,82m.</w:t>
      </w:r>
    </w:p>
    <w:p w14:paraId="27E87FD6" w14:textId="0514E9EA" w:rsidR="00150F12" w:rsidRPr="003155F4" w:rsidRDefault="00150F12" w:rsidP="00150F12">
      <w:pPr>
        <w:pStyle w:val="Bezodstpw"/>
        <w:spacing w:after="120"/>
        <w:ind w:firstLine="426"/>
      </w:pPr>
      <w:r w:rsidRPr="003155F4">
        <w:t xml:space="preserve">Powietrze z pomieszczenia </w:t>
      </w:r>
      <w:r w:rsidR="00AF6FCA" w:rsidRPr="003155F4">
        <w:t xml:space="preserve">toalety </w:t>
      </w:r>
      <w:r w:rsidRPr="003155F4">
        <w:t>usuwane będzie za pomocą wentylatora wywiewnego kanałowego EC W</w:t>
      </w:r>
      <w:r w:rsidR="00AF6FCA" w:rsidRPr="003155F4">
        <w:t>T1A</w:t>
      </w:r>
      <w:r w:rsidRPr="003155F4">
        <w:t xml:space="preserve"> o wydajności </w:t>
      </w:r>
      <w:proofErr w:type="spellStart"/>
      <w:r w:rsidRPr="003155F4">
        <w:t>Vw</w:t>
      </w:r>
      <w:proofErr w:type="spellEnd"/>
      <w:r w:rsidRPr="003155F4">
        <w:t>=</w:t>
      </w:r>
      <w:r w:rsidR="00AF6FCA" w:rsidRPr="003155F4">
        <w:t>5</w:t>
      </w:r>
      <w:r w:rsidRPr="003155F4">
        <w:t>0m</w:t>
      </w:r>
      <w:r w:rsidRPr="003155F4">
        <w:rPr>
          <w:vertAlign w:val="superscript"/>
        </w:rPr>
        <w:t>3</w:t>
      </w:r>
      <w:r w:rsidRPr="003155F4">
        <w:t>/h przy sprężu 1</w:t>
      </w:r>
      <w:r w:rsidR="00AF6FCA" w:rsidRPr="003155F4">
        <w:t>0</w:t>
      </w:r>
      <w:r w:rsidRPr="003155F4">
        <w:t xml:space="preserve">0Pa (230V, 113W, 1,0A). Powietrze </w:t>
      </w:r>
      <w:r w:rsidR="003155F4" w:rsidRPr="003155F4">
        <w:br/>
      </w:r>
      <w:r w:rsidRPr="003155F4">
        <w:t>z</w:t>
      </w:r>
      <w:r w:rsidR="00AF6FCA" w:rsidRPr="003155F4">
        <w:t xml:space="preserve"> pozostałych pomieszczeń węzła T.02</w:t>
      </w:r>
      <w:r w:rsidRPr="003155F4">
        <w:t xml:space="preserve"> usuwane będzie za pomocą wentylatora wywiewnego kanałowego EC W</w:t>
      </w:r>
      <w:r w:rsidR="00AF6FCA" w:rsidRPr="003155F4">
        <w:t>T1</w:t>
      </w:r>
      <w:r w:rsidRPr="003155F4">
        <w:t xml:space="preserve"> o wydajności </w:t>
      </w:r>
      <w:proofErr w:type="spellStart"/>
      <w:r w:rsidRPr="003155F4">
        <w:t>Vw</w:t>
      </w:r>
      <w:proofErr w:type="spellEnd"/>
      <w:r w:rsidRPr="003155F4">
        <w:t>=</w:t>
      </w:r>
      <w:r w:rsidR="00AF6FCA" w:rsidRPr="003155F4">
        <w:t>23</w:t>
      </w:r>
      <w:r w:rsidRPr="003155F4">
        <w:t>0m</w:t>
      </w:r>
      <w:r w:rsidRPr="003155F4">
        <w:rPr>
          <w:vertAlign w:val="superscript"/>
        </w:rPr>
        <w:t>3</w:t>
      </w:r>
      <w:r w:rsidRPr="003155F4">
        <w:t xml:space="preserve">/h przy sprężu </w:t>
      </w:r>
      <w:r w:rsidR="00AF6FCA" w:rsidRPr="003155F4">
        <w:t>3</w:t>
      </w:r>
      <w:r w:rsidRPr="003155F4">
        <w:t>00Pa (230V, 11</w:t>
      </w:r>
      <w:r w:rsidR="00AF6FCA" w:rsidRPr="003155F4">
        <w:t>3</w:t>
      </w:r>
      <w:r w:rsidRPr="003155F4">
        <w:t xml:space="preserve">W, </w:t>
      </w:r>
      <w:r w:rsidR="00AF6FCA" w:rsidRPr="003155F4">
        <w:t>1,0</w:t>
      </w:r>
      <w:r w:rsidRPr="003155F4">
        <w:t xml:space="preserve">A). Wentylatory zabudowane będą </w:t>
      </w:r>
      <w:r w:rsidR="00AF6FCA" w:rsidRPr="003155F4">
        <w:t>ponad sufitem podwieszonym pomieszczenia toalety (WT1A) oraz pom. ochrony (WT1).</w:t>
      </w:r>
      <w:r w:rsidRPr="003155F4">
        <w:t xml:space="preserve"> Wentylatory należy wyposażyć w regulatory, tłumiki na wywiewie oraz klapy zwrotne na wyrzucie. Wentylatory należy spiąć w jeden układ automatyki z centralą wentylacyjną CN</w:t>
      </w:r>
      <w:r w:rsidR="008F06E8" w:rsidRPr="003155F4">
        <w:t>6</w:t>
      </w:r>
      <w:r w:rsidR="003155F4" w:rsidRPr="003155F4">
        <w:br/>
      </w:r>
      <w:r w:rsidRPr="003155F4">
        <w:t>(gdy pracuje centrala pracują również wentylatory).</w:t>
      </w:r>
    </w:p>
    <w:p w14:paraId="1D7CEDB1" w14:textId="656E128B" w:rsidR="00150F12" w:rsidRPr="00BF4E37" w:rsidRDefault="00150F12" w:rsidP="008F06E8">
      <w:pPr>
        <w:pStyle w:val="Bezodstpw"/>
        <w:spacing w:after="120"/>
        <w:ind w:firstLine="426"/>
      </w:pPr>
      <w:r w:rsidRPr="003155F4">
        <w:t xml:space="preserve">Powietrze usuwane będzie na zewnątrz za pomocą dwóch wyrzutni </w:t>
      </w:r>
      <w:r w:rsidR="008F06E8" w:rsidRPr="003155F4">
        <w:t>ściennych o wymiarac</w:t>
      </w:r>
      <w:r w:rsidR="00370624" w:rsidRPr="003155F4">
        <w:t xml:space="preserve">h 200x200mm na wysokości ok. +2,82m (elewacja północna, </w:t>
      </w:r>
      <w:r w:rsidR="008F06E8" w:rsidRPr="003155F4">
        <w:t xml:space="preserve">w osiach 1/E2) oraz 200x200mm </w:t>
      </w:r>
      <w:r w:rsidR="00370624" w:rsidRPr="003155F4">
        <w:t xml:space="preserve">na wysokości ok. +6,00m </w:t>
      </w:r>
      <w:r w:rsidR="008F06E8" w:rsidRPr="003155F4">
        <w:t>(elewacja południowa, w osiach 2/F).</w:t>
      </w:r>
      <w:r w:rsidR="00370624" w:rsidRPr="003155F4">
        <w:t xml:space="preserve"> Należy zapewnić odległość co najmniej 1,5m czerpni ściennej od wyrzutni ściennej.</w:t>
      </w:r>
    </w:p>
    <w:p w14:paraId="5CB75493" w14:textId="1059D4B9" w:rsidR="00150F12" w:rsidRPr="003155F4" w:rsidRDefault="00150F12" w:rsidP="008F06E8">
      <w:pPr>
        <w:pStyle w:val="Bezodstpw"/>
        <w:spacing w:after="120"/>
        <w:ind w:firstLine="426"/>
      </w:pPr>
      <w:r w:rsidRPr="003155F4">
        <w:t xml:space="preserve">Powietrze nawiewane będzie z centrali wentylacyjnej do pomieszczeń za pomocą zaworów wentylacyjnych nawiewnych. Powietrze usuwane będzie z pomieszczeń zaworami wentylacyjnymi wywiewnymi. Kanały wentylacyjne nawiewne i wywiewne prowadzone będą </w:t>
      </w:r>
      <w:r w:rsidR="008F06E8" w:rsidRPr="003155F4">
        <w:t>ponad sufitami podwieszonymi</w:t>
      </w:r>
      <w:r w:rsidRPr="003155F4">
        <w:t xml:space="preserve"> pomieszczeń. Powietrze do pom. toalet</w:t>
      </w:r>
      <w:r w:rsidR="008F06E8" w:rsidRPr="003155F4">
        <w:t xml:space="preserve">y </w:t>
      </w:r>
      <w:r w:rsidRPr="003155F4">
        <w:t>dostawać się będzie infiltracją przez podcięcie lub kratkę kontaktową w drzwiach.</w:t>
      </w:r>
    </w:p>
    <w:p w14:paraId="6E1D1B08" w14:textId="4957E719" w:rsidR="006F4634" w:rsidRPr="003155F4" w:rsidRDefault="00586A36" w:rsidP="00586A36">
      <w:pPr>
        <w:pStyle w:val="Bezodstpw"/>
        <w:spacing w:after="120"/>
        <w:ind w:firstLine="426"/>
      </w:pPr>
      <w:r w:rsidRPr="003155F4">
        <w:t>W przegrodach oddzielenia pożarowego zabudowane będą zawory przeciwpożarowe odcinające EIS60</w:t>
      </w:r>
      <w:r w:rsidR="00EE6CDE" w:rsidRPr="003155F4">
        <w:t xml:space="preserve"> (serwerownia)</w:t>
      </w:r>
      <w:r w:rsidRPr="003155F4">
        <w:t xml:space="preserve"> oraz klapa przeciwpożarowa EI60, lokalizacja zgodnie z częścią rysunkową.</w:t>
      </w:r>
    </w:p>
    <w:p w14:paraId="453B5E82" w14:textId="77777777" w:rsidR="00713320" w:rsidRPr="003155F4" w:rsidRDefault="00713320" w:rsidP="006F4634">
      <w:pPr>
        <w:pStyle w:val="Nagwek3"/>
        <w:rPr>
          <w:b/>
          <w:bCs/>
        </w:rPr>
      </w:pPr>
      <w:r w:rsidRPr="003155F4">
        <w:rPr>
          <w:b/>
          <w:bCs/>
        </w:rPr>
        <w:t>Budowa instalacji wentylacji mechanicznej nawiewnej i wywiewnej dla węzła sanitarnego ogólnodostępnego T.04 (toalety I)</w:t>
      </w:r>
    </w:p>
    <w:p w14:paraId="43D02BB7" w14:textId="501EC91C" w:rsidR="00150F12" w:rsidRPr="003155F4" w:rsidRDefault="00150F12" w:rsidP="00150F12">
      <w:pPr>
        <w:pStyle w:val="Bezodstpw"/>
        <w:spacing w:after="120"/>
        <w:ind w:firstLine="426"/>
      </w:pPr>
      <w:r w:rsidRPr="003155F4">
        <w:t xml:space="preserve">Na potrzeby pomieszczeń ogólnodostępnych tj. komunikacji, toalet, pom. matki z dzieckiem oraz pom. gospodarczego projektuje się instalację wentylacji mechanicznej nawiewnej i wywiewnej </w:t>
      </w:r>
      <w:r w:rsidRPr="003155F4">
        <w:br/>
        <w:t xml:space="preserve">z centralą wentylacyjną nawiewną oraz </w:t>
      </w:r>
      <w:r w:rsidR="00681426" w:rsidRPr="003155F4">
        <w:t>kanałowym wentylatorem</w:t>
      </w:r>
      <w:r w:rsidRPr="003155F4">
        <w:t xml:space="preserve"> wywiewnym.</w:t>
      </w:r>
    </w:p>
    <w:p w14:paraId="260179FA" w14:textId="6A8D1C0F" w:rsidR="0007790B" w:rsidRPr="003155F4" w:rsidRDefault="00150F12" w:rsidP="0007790B">
      <w:pPr>
        <w:pStyle w:val="Bezodstpw"/>
        <w:spacing w:after="120"/>
        <w:ind w:firstLine="426"/>
      </w:pPr>
      <w:r w:rsidRPr="003155F4">
        <w:t>Zaprojektowano centralę wentylacyjną nawiewną podwieszaną CN</w:t>
      </w:r>
      <w:r w:rsidR="006702A5" w:rsidRPr="003155F4">
        <w:t>12 typ VEGA 70</w:t>
      </w:r>
      <w:r w:rsidRPr="003155F4">
        <w:t>0E f. SALDA,</w:t>
      </w:r>
      <w:r w:rsidR="003155F4" w:rsidRPr="003155F4">
        <w:br/>
      </w:r>
      <w:r w:rsidR="006702A5" w:rsidRPr="003155F4">
        <w:t xml:space="preserve">o wydajności </w:t>
      </w:r>
      <w:proofErr w:type="spellStart"/>
      <w:r w:rsidR="006702A5" w:rsidRPr="003155F4">
        <w:t>Vn</w:t>
      </w:r>
      <w:proofErr w:type="spellEnd"/>
      <w:r w:rsidR="006702A5" w:rsidRPr="003155F4">
        <w:t>=55</w:t>
      </w:r>
      <w:r w:rsidRPr="003155F4">
        <w:t>0m</w:t>
      </w:r>
      <w:r w:rsidRPr="003155F4">
        <w:rPr>
          <w:vertAlign w:val="superscript"/>
        </w:rPr>
        <w:t>3</w:t>
      </w:r>
      <w:r w:rsidR="006702A5" w:rsidRPr="003155F4">
        <w:t xml:space="preserve">/h i sprężu wentylatora </w:t>
      </w:r>
      <w:proofErr w:type="spellStart"/>
      <w:r w:rsidR="006702A5" w:rsidRPr="003155F4">
        <w:t>dp</w:t>
      </w:r>
      <w:proofErr w:type="spellEnd"/>
      <w:r w:rsidR="006702A5" w:rsidRPr="003155F4">
        <w:t>=25</w:t>
      </w:r>
      <w:r w:rsidRPr="003155F4">
        <w:t xml:space="preserve">0Pa. Centrala wyposażona będzie w filtr G4, wentylator z płynną regulacją, </w:t>
      </w:r>
      <w:r w:rsidR="0015151A" w:rsidRPr="003155F4">
        <w:t xml:space="preserve">nagrzewnicę elektryczną o mocy </w:t>
      </w:r>
      <w:proofErr w:type="spellStart"/>
      <w:r w:rsidR="0015151A" w:rsidRPr="003155F4">
        <w:t>Qnel</w:t>
      </w:r>
      <w:proofErr w:type="spellEnd"/>
      <w:r w:rsidR="0015151A" w:rsidRPr="003155F4">
        <w:t>=</w:t>
      </w:r>
      <w:r w:rsidR="006702A5" w:rsidRPr="003155F4">
        <w:t>9</w:t>
      </w:r>
      <w:r w:rsidR="0015151A" w:rsidRPr="003155F4">
        <w:t>,0kW (</w:t>
      </w:r>
      <w:proofErr w:type="spellStart"/>
      <w:r w:rsidR="0015151A" w:rsidRPr="003155F4">
        <w:t>tn</w:t>
      </w:r>
      <w:proofErr w:type="spellEnd"/>
      <w:r w:rsidR="0015151A" w:rsidRPr="003155F4">
        <w:t>=+2</w:t>
      </w:r>
      <w:r w:rsidR="006702A5" w:rsidRPr="003155F4">
        <w:t>0</w:t>
      </w:r>
      <w:r w:rsidR="0015151A" w:rsidRPr="003155F4">
        <w:sym w:font="Symbol" w:char="F0B0"/>
      </w:r>
      <w:r w:rsidR="0015151A" w:rsidRPr="003155F4">
        <w:t xml:space="preserve">C) oraz automatykę. </w:t>
      </w:r>
      <w:r w:rsidRPr="003155F4">
        <w:t>Centrala wyposażona będzie w przepustnicę z siłownikiem na czerpaniu zabezpieczającą przed zimnym powietrzem w razie awarii nagrzewnicy elektrycznej.</w:t>
      </w:r>
    </w:p>
    <w:p w14:paraId="6522AD1B" w14:textId="28216F99" w:rsidR="002223DC" w:rsidRPr="003155F4" w:rsidRDefault="00150F12" w:rsidP="0007790B">
      <w:pPr>
        <w:pStyle w:val="Bezodstpw"/>
        <w:spacing w:after="120"/>
        <w:ind w:firstLine="426"/>
      </w:pPr>
      <w:r w:rsidRPr="00CD0B6B">
        <w:t xml:space="preserve">Instalację kanałową </w:t>
      </w:r>
      <w:r w:rsidR="006702A5" w:rsidRPr="00CD0B6B">
        <w:t xml:space="preserve">czerpną i </w:t>
      </w:r>
      <w:r w:rsidRPr="00CD0B6B">
        <w:t>nawiewną za centralą wentylacyjną należy wyposażyć w kanałowy t</w:t>
      </w:r>
      <w:r w:rsidR="006702A5" w:rsidRPr="00CD0B6B">
        <w:t>łumik akustyczny, o wymiarach Ø20</w:t>
      </w:r>
      <w:r w:rsidRPr="00CD0B6B">
        <w:t xml:space="preserve">0mm L=0,6m. Centrala podwieszona będzie nad </w:t>
      </w:r>
      <w:r w:rsidR="006702A5" w:rsidRPr="00CD0B6B">
        <w:t>sufitem podwieszonym komunikacji nr T.04.1.</w:t>
      </w:r>
      <w:r w:rsidRPr="00CD0B6B">
        <w:t xml:space="preserve"> </w:t>
      </w:r>
      <w:r w:rsidR="006702A5" w:rsidRPr="00CD0B6B">
        <w:t>na wysokości ok. +3,00m. Powietrze do centrali dostarczane będzie kanałem czerpnym z czerpni ściennej o wymiarach 400x3</w:t>
      </w:r>
      <w:r w:rsidR="002223DC" w:rsidRPr="00CD0B6B">
        <w:t>00mm</w:t>
      </w:r>
      <w:r w:rsidR="006702A5" w:rsidRPr="00CD0B6B">
        <w:t xml:space="preserve"> </w:t>
      </w:r>
      <w:r w:rsidR="002223DC" w:rsidRPr="00CD0B6B">
        <w:t>(</w:t>
      </w:r>
      <w:proofErr w:type="spellStart"/>
      <w:r w:rsidR="002223DC" w:rsidRPr="00CD0B6B">
        <w:t>Aeff</w:t>
      </w:r>
      <w:proofErr w:type="spellEnd"/>
      <w:r w:rsidR="002223DC" w:rsidRPr="00CD0B6B">
        <w:t xml:space="preserve">=54%), zlokalizowanej na </w:t>
      </w:r>
      <w:r w:rsidR="002223DC" w:rsidRPr="001F0C05">
        <w:t>elewacji wewnętrznej północnej budynku, w osiach 11/B3-C,</w:t>
      </w:r>
      <w:r w:rsidR="00CD0B6B" w:rsidRPr="001F0C05">
        <w:t xml:space="preserve"> na wysokości ok. +6,35m</w:t>
      </w:r>
      <w:r w:rsidR="002223DC" w:rsidRPr="001F0C05">
        <w:t xml:space="preserve"> ponad</w:t>
      </w:r>
      <w:r w:rsidR="002223DC" w:rsidRPr="003155F4">
        <w:t xml:space="preserve"> </w:t>
      </w:r>
      <w:r w:rsidR="002223DC" w:rsidRPr="001F0C05">
        <w:t>zadaszeniem witryn sklepowych.</w:t>
      </w:r>
    </w:p>
    <w:p w14:paraId="7A710291" w14:textId="77777777" w:rsidR="006702A5" w:rsidRPr="003155F4" w:rsidRDefault="0007790B" w:rsidP="006702A5">
      <w:pPr>
        <w:pStyle w:val="Bezodstpw"/>
        <w:spacing w:after="120"/>
        <w:ind w:firstLine="426"/>
      </w:pPr>
      <w:r w:rsidRPr="003155F4">
        <w:t xml:space="preserve">Powietrze z pomieszczeń węzła sanitarnego T.04 </w:t>
      </w:r>
      <w:r w:rsidR="00150F12" w:rsidRPr="003155F4">
        <w:t>usuwane będzie za pomocą wentylatora wywiewnego kanałowego EC W</w:t>
      </w:r>
      <w:r w:rsidR="006702A5" w:rsidRPr="003155F4">
        <w:t>T2</w:t>
      </w:r>
      <w:r w:rsidR="00150F12" w:rsidRPr="003155F4">
        <w:t xml:space="preserve"> o wydajności </w:t>
      </w:r>
      <w:proofErr w:type="spellStart"/>
      <w:r w:rsidR="00150F12" w:rsidRPr="003155F4">
        <w:t>V</w:t>
      </w:r>
      <w:r w:rsidR="006702A5" w:rsidRPr="003155F4">
        <w:t>w</w:t>
      </w:r>
      <w:proofErr w:type="spellEnd"/>
      <w:r w:rsidR="00150F12" w:rsidRPr="003155F4">
        <w:t>=</w:t>
      </w:r>
      <w:r w:rsidR="006702A5" w:rsidRPr="003155F4">
        <w:t>55</w:t>
      </w:r>
      <w:r w:rsidR="00150F12" w:rsidRPr="003155F4">
        <w:t>0m</w:t>
      </w:r>
      <w:r w:rsidR="00150F12" w:rsidRPr="003155F4">
        <w:rPr>
          <w:vertAlign w:val="superscript"/>
        </w:rPr>
        <w:t>3</w:t>
      </w:r>
      <w:r w:rsidR="00150F12" w:rsidRPr="003155F4">
        <w:t xml:space="preserve">/h przy sprężu </w:t>
      </w:r>
      <w:r w:rsidR="006702A5" w:rsidRPr="003155F4">
        <w:t>30</w:t>
      </w:r>
      <w:r w:rsidR="00150F12" w:rsidRPr="003155F4">
        <w:t>0Pa (230V, 1</w:t>
      </w:r>
      <w:r w:rsidR="006702A5" w:rsidRPr="003155F4">
        <w:t>20</w:t>
      </w:r>
      <w:r w:rsidR="00150F12" w:rsidRPr="003155F4">
        <w:t xml:space="preserve">W, 1,0A). </w:t>
      </w:r>
      <w:r w:rsidRPr="003155F4">
        <w:t>Wentylator należy wyposażyć w regulator, tłumik na wywiewie oraz klapę zwrotną</w:t>
      </w:r>
      <w:r w:rsidR="00150F12" w:rsidRPr="003155F4">
        <w:t xml:space="preserve"> na wyrzucie. Wentylator należy spiąć w jeden układ automatyki z centralą wentylacyjną C</w:t>
      </w:r>
      <w:r w:rsidRPr="003155F4">
        <w:t>N</w:t>
      </w:r>
      <w:r w:rsidR="006702A5" w:rsidRPr="003155F4">
        <w:t>12</w:t>
      </w:r>
      <w:r w:rsidRPr="003155F4">
        <w:t xml:space="preserve"> (gdy pracuje centrala pracuje</w:t>
      </w:r>
      <w:r w:rsidR="00150F12" w:rsidRPr="003155F4">
        <w:t xml:space="preserve"> również wentylator).</w:t>
      </w:r>
    </w:p>
    <w:p w14:paraId="1C1C431B" w14:textId="2CB5793A" w:rsidR="00370624" w:rsidRPr="003155F4" w:rsidRDefault="00150F12" w:rsidP="00370624">
      <w:pPr>
        <w:spacing w:before="0" w:after="80" w:line="240" w:lineRule="auto"/>
      </w:pPr>
      <w:r w:rsidRPr="003155F4">
        <w:t xml:space="preserve">Powietrze usuwane będzie na zewnątrz za pomocą </w:t>
      </w:r>
      <w:r w:rsidR="006702A5" w:rsidRPr="003155F4">
        <w:t xml:space="preserve">wyrzutni ściennej o wymiarach 300x300mm, </w:t>
      </w:r>
      <w:r w:rsidR="006702A5" w:rsidRPr="001F0C05">
        <w:t xml:space="preserve">zlokalizowanej </w:t>
      </w:r>
      <w:r w:rsidR="002223DC" w:rsidRPr="001F0C05">
        <w:t xml:space="preserve">na elewacji wewnętrznej północnej budynku, </w:t>
      </w:r>
      <w:r w:rsidR="006702A5" w:rsidRPr="001F0C05">
        <w:t>w osiach 11/B3-C</w:t>
      </w:r>
      <w:r w:rsidR="002D39B8" w:rsidRPr="001F0C05">
        <w:t xml:space="preserve">, na wysokości </w:t>
      </w:r>
      <w:r w:rsidR="001F0C05" w:rsidRPr="001F0C05">
        <w:br/>
      </w:r>
      <w:r w:rsidR="002D39B8" w:rsidRPr="001F0C05">
        <w:t xml:space="preserve">ok. +6,35m </w:t>
      </w:r>
      <w:r w:rsidR="00F50E73" w:rsidRPr="001F0C05">
        <w:t xml:space="preserve"> ponad zadaszeniem witryn sklepowych. </w:t>
      </w:r>
      <w:r w:rsidR="00370624" w:rsidRPr="001F0C05">
        <w:t>Należy zapewnić odległość co najmniej 1,5m</w:t>
      </w:r>
      <w:r w:rsidR="00370624" w:rsidRPr="003155F4">
        <w:t xml:space="preserve"> czerpni ściennej od wyrzutni ściennej.</w:t>
      </w:r>
    </w:p>
    <w:p w14:paraId="1A0A9BFA" w14:textId="77777777" w:rsidR="00150F12" w:rsidRPr="003155F4" w:rsidRDefault="00150F12" w:rsidP="006702A5">
      <w:pPr>
        <w:pStyle w:val="Bezodstpw"/>
        <w:spacing w:after="120"/>
        <w:ind w:firstLine="426"/>
      </w:pPr>
      <w:r w:rsidRPr="003155F4">
        <w:lastRenderedPageBreak/>
        <w:t>Powietrze nawiewane będzie z centrali wentylacyjnej do pomieszczeń za pomocą zaworów wentylacyjnych nawiewnych. Powietrze usuwane będzie z pomieszczeń zaworami wentylacyjnymi wywiewnymi. Kanały wentylacyjne nawiewne i wywiewne prowadzone będą nad stropem pomieszczeń. Powietrze do pom. toalet i pom. gospodarczego dostawać się będzie infiltracją przez podcięcie lub kratkę kontaktową w drzwiach.</w:t>
      </w:r>
    </w:p>
    <w:p w14:paraId="11A587E2" w14:textId="70B09859" w:rsidR="00713320" w:rsidRPr="003155F4" w:rsidRDefault="00713320" w:rsidP="006F4634">
      <w:pPr>
        <w:pStyle w:val="Nagwek3"/>
        <w:rPr>
          <w:b/>
          <w:bCs/>
        </w:rPr>
      </w:pPr>
      <w:r w:rsidRPr="003155F4">
        <w:rPr>
          <w:b/>
          <w:bCs/>
        </w:rPr>
        <w:t>Budowa instalacji wentylacji mechanicznej nawiewnej i wywiewnej dla węzła sanitarnego ogólnodostępnego T.05 (toalety II)</w:t>
      </w:r>
      <w:r w:rsidR="00595EF9" w:rsidRPr="003155F4">
        <w:rPr>
          <w:b/>
          <w:bCs/>
        </w:rPr>
        <w:t>/etap II</w:t>
      </w:r>
    </w:p>
    <w:p w14:paraId="2B431F78" w14:textId="73324E38" w:rsidR="00680F13" w:rsidRPr="003155F4" w:rsidRDefault="00680F13" w:rsidP="00680F13">
      <w:pPr>
        <w:pStyle w:val="Bezodstpw"/>
        <w:spacing w:after="120"/>
        <w:ind w:firstLine="426"/>
      </w:pPr>
      <w:r w:rsidRPr="003155F4">
        <w:t>Na potrzeby pomieszczeń ogólnodostępnych tj. komunikacji i toalet projektuje się instalację wentylacji mechanicznej nawiewnej i wywiewnej z centralą wentylacyjną nawiewną oraz kanałowym wentylatorem wywiewnym.</w:t>
      </w:r>
    </w:p>
    <w:p w14:paraId="491B0B3F" w14:textId="3DCE585E" w:rsidR="00680F13" w:rsidRPr="003155F4" w:rsidRDefault="00680F13" w:rsidP="00680F13">
      <w:pPr>
        <w:pStyle w:val="Bezodstpw"/>
        <w:spacing w:after="120"/>
        <w:ind w:firstLine="426"/>
      </w:pPr>
      <w:r w:rsidRPr="003155F4">
        <w:t>Zaprojektowano centralę wentylacyjną nawiewną podwieszaną CN</w:t>
      </w:r>
      <w:r w:rsidR="00595EF9" w:rsidRPr="003155F4">
        <w:t>20</w:t>
      </w:r>
      <w:r w:rsidRPr="003155F4">
        <w:t>, typ VE</w:t>
      </w:r>
      <w:r w:rsidR="00595EF9" w:rsidRPr="003155F4">
        <w:t>K</w:t>
      </w:r>
      <w:r w:rsidRPr="003155F4">
        <w:t>A 350E</w:t>
      </w:r>
      <w:r w:rsidR="00595EF9" w:rsidRPr="003155F4">
        <w:t>C</w:t>
      </w:r>
      <w:r w:rsidRPr="003155F4">
        <w:t xml:space="preserve"> f. SALDA, o wydajności </w:t>
      </w:r>
      <w:proofErr w:type="spellStart"/>
      <w:r w:rsidRPr="003155F4">
        <w:t>Vn</w:t>
      </w:r>
      <w:proofErr w:type="spellEnd"/>
      <w:r w:rsidRPr="003155F4">
        <w:t>=</w:t>
      </w:r>
      <w:r w:rsidR="00595EF9" w:rsidRPr="003155F4">
        <w:t>18</w:t>
      </w:r>
      <w:r w:rsidRPr="003155F4">
        <w:t>0m</w:t>
      </w:r>
      <w:r w:rsidRPr="003155F4">
        <w:rPr>
          <w:vertAlign w:val="superscript"/>
        </w:rPr>
        <w:t>3</w:t>
      </w:r>
      <w:r w:rsidRPr="003155F4">
        <w:t xml:space="preserve">/h i sprężu wentylatora </w:t>
      </w:r>
      <w:proofErr w:type="spellStart"/>
      <w:r w:rsidRPr="003155F4">
        <w:t>dp</w:t>
      </w:r>
      <w:proofErr w:type="spellEnd"/>
      <w:r w:rsidRPr="003155F4">
        <w:t>=1</w:t>
      </w:r>
      <w:r w:rsidR="00595EF9" w:rsidRPr="003155F4">
        <w:t>6</w:t>
      </w:r>
      <w:r w:rsidRPr="003155F4">
        <w:t xml:space="preserve">0Pa. Centrala wyposażona będzie w filtr G4, wentylator z płynną regulacją, nagrzewnicę elektryczną o mocy </w:t>
      </w:r>
      <w:proofErr w:type="spellStart"/>
      <w:r w:rsidRPr="003155F4">
        <w:t>Qnel</w:t>
      </w:r>
      <w:proofErr w:type="spellEnd"/>
      <w:r w:rsidRPr="003155F4">
        <w:t>=</w:t>
      </w:r>
      <w:r w:rsidR="00595EF9" w:rsidRPr="003155F4">
        <w:t>2,4</w:t>
      </w:r>
      <w:r w:rsidRPr="003155F4">
        <w:t>kW (</w:t>
      </w:r>
      <w:proofErr w:type="spellStart"/>
      <w:r w:rsidRPr="003155F4">
        <w:t>tn</w:t>
      </w:r>
      <w:proofErr w:type="spellEnd"/>
      <w:r w:rsidRPr="003155F4">
        <w:t>=+2</w:t>
      </w:r>
      <w:r w:rsidR="00595EF9" w:rsidRPr="003155F4">
        <w:t>0</w:t>
      </w:r>
      <w:r w:rsidRPr="003155F4">
        <w:sym w:font="Symbol" w:char="F0B0"/>
      </w:r>
      <w:r w:rsidRPr="003155F4">
        <w:t>C) oraz automatykę. Centrala wyposażona będzie w przepustnicę z siłownikiem na czerpaniu zabezpieczającą przed zimnym powietrzem w razie awarii nagrzewnicy elektrycznej.</w:t>
      </w:r>
    </w:p>
    <w:p w14:paraId="63E042EE" w14:textId="6DC2D45D" w:rsidR="00595EF9" w:rsidRPr="003155F4" w:rsidRDefault="00680F13" w:rsidP="00595EF9">
      <w:pPr>
        <w:pStyle w:val="Bezodstpw"/>
        <w:spacing w:after="120"/>
        <w:ind w:firstLine="426"/>
      </w:pPr>
      <w:r w:rsidRPr="003155F4">
        <w:t>Instalację kanałową nawiewną za centralą wentylacyjną należy wyposażyć w kanałowy tłumik akustyczny, o wymiarach Ø1</w:t>
      </w:r>
      <w:r w:rsidR="00595EF9" w:rsidRPr="003155F4">
        <w:t>25</w:t>
      </w:r>
      <w:r w:rsidRPr="003155F4">
        <w:t xml:space="preserve">mm L=0,6m. Centrala podwieszona będzie nad stropem </w:t>
      </w:r>
      <w:r w:rsidR="00595EF9" w:rsidRPr="003155F4">
        <w:t>komunikacji nr 020.1. na wysokości ok. +2,80m. Powietrze do centrali dostarczane będzie kanałem czerpnym z czerpni ściennej o wymiarach 200x200mm (</w:t>
      </w:r>
      <w:proofErr w:type="spellStart"/>
      <w:r w:rsidR="00595EF9" w:rsidRPr="003155F4">
        <w:t>Aeff</w:t>
      </w:r>
      <w:proofErr w:type="spellEnd"/>
      <w:r w:rsidR="00595EF9" w:rsidRPr="003155F4">
        <w:t>=50%), zlokalizowanej na elewacji południowej budynku, w osiach 14/N’-M’, na wysokości ok. +2,83m.</w:t>
      </w:r>
    </w:p>
    <w:p w14:paraId="3D4FFB49" w14:textId="0641539F" w:rsidR="00595EF9" w:rsidRPr="00595EF9" w:rsidRDefault="00595EF9" w:rsidP="00595EF9">
      <w:pPr>
        <w:pStyle w:val="Bezodstpw"/>
        <w:spacing w:after="120"/>
        <w:ind w:firstLine="426"/>
      </w:pPr>
      <w:r w:rsidRPr="003155F4">
        <w:t xml:space="preserve">Powietrze z pomieszczeń węzła sanitarnego T.05 usuwane będzie za pomocą wentylatora wywiewnego kanałowego EC WT3 o wydajności </w:t>
      </w:r>
      <w:proofErr w:type="spellStart"/>
      <w:r w:rsidRPr="003155F4">
        <w:t>Vw</w:t>
      </w:r>
      <w:proofErr w:type="spellEnd"/>
      <w:r w:rsidRPr="003155F4">
        <w:t>=180m</w:t>
      </w:r>
      <w:r w:rsidRPr="003155F4">
        <w:rPr>
          <w:vertAlign w:val="superscript"/>
        </w:rPr>
        <w:t>3</w:t>
      </w:r>
      <w:r w:rsidRPr="003155F4">
        <w:t>/h przy sprężu 200Pa (230V, 113W, 1,0A). Wentylator należy wyposażyć w regulator, tłumik na wywiewie oraz klapę zwrotną na wyrzucie. Wentylator należy spiąć w jeden układ automatyki z centralą wentylacyjną CN20 (gdy pracuje centrala pracuje również wentylator).</w:t>
      </w:r>
    </w:p>
    <w:p w14:paraId="4067EEB8" w14:textId="2AE7E9EB" w:rsidR="00595EF9" w:rsidRPr="003155F4" w:rsidRDefault="00595EF9" w:rsidP="00595EF9">
      <w:pPr>
        <w:spacing w:before="0" w:after="80" w:line="240" w:lineRule="auto"/>
      </w:pPr>
      <w:r w:rsidRPr="003155F4">
        <w:t>Powietrze usuwane będzie na zewnątrz za pomocą wyrzutni ścienn</w:t>
      </w:r>
      <w:r w:rsidR="007046C8" w:rsidRPr="003155F4">
        <w:t>ej o wymiarach 2</w:t>
      </w:r>
      <w:r w:rsidRPr="003155F4">
        <w:t>00x</w:t>
      </w:r>
      <w:r w:rsidR="007046C8" w:rsidRPr="003155F4">
        <w:t>2</w:t>
      </w:r>
      <w:r w:rsidRPr="003155F4">
        <w:t xml:space="preserve">00mm, zlokalizowanej na elewacji </w:t>
      </w:r>
      <w:r w:rsidR="007046C8" w:rsidRPr="003155F4">
        <w:t>południowej</w:t>
      </w:r>
      <w:r w:rsidRPr="003155F4">
        <w:t xml:space="preserve"> budynku, </w:t>
      </w:r>
      <w:r w:rsidR="007046C8" w:rsidRPr="003155F4">
        <w:t xml:space="preserve">w osiach 14/N’-M’, na wysokości ok. +2,83m. </w:t>
      </w:r>
      <w:r w:rsidRPr="003155F4">
        <w:t>Należy zapewnić odległość co najmniej 1,5m czerpni ściennej od wyrzutni ściennej.</w:t>
      </w:r>
    </w:p>
    <w:p w14:paraId="6E3DE275" w14:textId="3760FE6E" w:rsidR="00595EF9" w:rsidRPr="003155F4" w:rsidRDefault="00595EF9" w:rsidP="00595EF9">
      <w:pPr>
        <w:pStyle w:val="Bezodstpw"/>
        <w:spacing w:after="120"/>
        <w:ind w:firstLine="426"/>
      </w:pPr>
      <w:r w:rsidRPr="003155F4">
        <w:t>Powietrze nawiewane będzie z centrali wentylacyjnej do pomieszczeń za pomocą zaworów wentylacyjnych nawiewnych. Powietrze usuwane będzie z pomieszczeń zaworami wentylacyjnymi wywiewnymi. Kanały wentylacyjne nawiewne i wywiewne prowadzone będą nad stropem pomieszczeń. Powietrze do pom. toalet dostawać się będzie infiltracją przez podcięcie lub kratkę kontaktową w drzwiach.</w:t>
      </w:r>
    </w:p>
    <w:p w14:paraId="24CB23B8" w14:textId="77777777" w:rsidR="005178BB" w:rsidRPr="003155F4" w:rsidRDefault="005178BB" w:rsidP="005178BB">
      <w:pPr>
        <w:pStyle w:val="Nagwek3"/>
        <w:rPr>
          <w:b/>
          <w:bCs/>
        </w:rPr>
      </w:pPr>
      <w:bookmarkStart w:id="37" w:name="_Toc516617095"/>
      <w:bookmarkStart w:id="38" w:name="_Toc58507441"/>
      <w:bookmarkStart w:id="39" w:name="_Toc81253649"/>
      <w:bookmarkStart w:id="40" w:name="_Toc136260616"/>
      <w:r w:rsidRPr="003155F4">
        <w:rPr>
          <w:b/>
          <w:bCs/>
        </w:rPr>
        <w:t>Kanały i kształtki wentylacyjne</w:t>
      </w:r>
      <w:bookmarkEnd w:id="37"/>
      <w:bookmarkEnd w:id="38"/>
      <w:bookmarkEnd w:id="39"/>
      <w:bookmarkEnd w:id="40"/>
      <w:r w:rsidRPr="003155F4">
        <w:rPr>
          <w:b/>
          <w:bCs/>
        </w:rPr>
        <w:t xml:space="preserve"> </w:t>
      </w:r>
    </w:p>
    <w:p w14:paraId="2026026B" w14:textId="77777777" w:rsidR="005178BB" w:rsidRPr="003155F4" w:rsidRDefault="005178BB" w:rsidP="005178BB">
      <w:pPr>
        <w:spacing w:before="0" w:after="0" w:line="240" w:lineRule="auto"/>
        <w:ind w:firstLine="426"/>
      </w:pPr>
      <w:r w:rsidRPr="003155F4">
        <w:t xml:space="preserve">Projektuje się zastosowanie przewodów wentylacyjnych i kształtek wykonanych z blachy stalowej ocynkowanej (wg PN-B-03434:1999) w klasie N (niskociśnieniowe). </w:t>
      </w:r>
    </w:p>
    <w:p w14:paraId="6D377BAA" w14:textId="0269B655" w:rsidR="005178BB" w:rsidRPr="003155F4" w:rsidRDefault="005178BB" w:rsidP="005178BB">
      <w:pPr>
        <w:spacing w:before="0" w:after="0" w:line="240" w:lineRule="auto"/>
      </w:pPr>
      <w:r w:rsidRPr="003155F4">
        <w:t>Przewody wentylacyjne projektuje się o klasie szczelności A, zgodnie z normą PN-EN 1507:2007</w:t>
      </w:r>
      <w:r w:rsidR="003155F4" w:rsidRPr="003155F4">
        <w:br/>
      </w:r>
      <w:r w:rsidRPr="003155F4">
        <w:t xml:space="preserve">(dla przewodów o przekroju prostokątnym) oraz zgodnie z normą PN-EN 12237:2005 (dla przewodów o przekroju kołowym). Zgodnie z normą PN-EN 1507:2007 (tablica 1 – Klasyfikacja sieci przewodów) oraz PN-EN 12237:2005 (tablica 2 – Klasyfikacja sieci przewodów), podczas badania szczelności instalacji wentylacji, należy dla danej klasy szczelności przewodów wentylacyjnych spełnić warunek maksymalnej dopuszczalnej wartości wskaźnika nieszczelności przewodów instalacji wentylacji </w:t>
      </w:r>
      <w:r w:rsidR="003155F4" w:rsidRPr="003155F4">
        <w:br/>
      </w:r>
      <w:r w:rsidRPr="003155F4">
        <w:t>(</w:t>
      </w:r>
      <w:proofErr w:type="spellStart"/>
      <w:r w:rsidRPr="003155F4">
        <w:t>f</w:t>
      </w:r>
      <w:r w:rsidRPr="003155F4">
        <w:rPr>
          <w:vertAlign w:val="subscript"/>
        </w:rPr>
        <w:t>max</w:t>
      </w:r>
      <w:proofErr w:type="spellEnd"/>
      <w:r w:rsidRPr="003155F4">
        <w:t>, mierzonej w m</w:t>
      </w:r>
      <w:r w:rsidRPr="003155F4">
        <w:rPr>
          <w:vertAlign w:val="superscript"/>
        </w:rPr>
        <w:t>3</w:t>
      </w:r>
      <w:r w:rsidRPr="003155F4">
        <w:t xml:space="preserve"> x s</w:t>
      </w:r>
      <w:r w:rsidRPr="003155F4">
        <w:rPr>
          <w:vertAlign w:val="superscript"/>
        </w:rPr>
        <w:t>-1</w:t>
      </w:r>
      <w:r w:rsidRPr="003155F4">
        <w:t xml:space="preserve"> x m</w:t>
      </w:r>
      <w:r w:rsidRPr="003155F4">
        <w:rPr>
          <w:vertAlign w:val="superscript"/>
        </w:rPr>
        <w:t>-2</w:t>
      </w:r>
      <w:r w:rsidRPr="003155F4">
        <w:t>).</w:t>
      </w:r>
    </w:p>
    <w:p w14:paraId="04901CD3" w14:textId="77777777" w:rsidR="005178BB" w:rsidRPr="003155F4" w:rsidRDefault="005178BB" w:rsidP="005178BB">
      <w:pPr>
        <w:spacing w:after="80" w:line="240" w:lineRule="auto"/>
        <w:ind w:firstLine="425"/>
      </w:pPr>
      <w:r w:rsidRPr="003155F4">
        <w:t xml:space="preserve">Projektuje się kanały prostokątne z podłużnym szwem typu A/I, łączone przy pomocy połączeń kołnierzowych, kanały okrągłe typu SPIRO, łączone na mufy i </w:t>
      </w:r>
      <w:proofErr w:type="spellStart"/>
      <w:r w:rsidRPr="003155F4">
        <w:t>nyple</w:t>
      </w:r>
      <w:proofErr w:type="spellEnd"/>
      <w:r w:rsidRPr="003155F4">
        <w:t xml:space="preserve"> oraz przewody elastyczne typu </w:t>
      </w:r>
      <w:proofErr w:type="spellStart"/>
      <w:r w:rsidRPr="003155F4">
        <w:t>flex</w:t>
      </w:r>
      <w:proofErr w:type="spellEnd"/>
      <w:r w:rsidRPr="003155F4">
        <w:t>. Przewody wentylacyjne wyposażyć w klapy rewizyjne.</w:t>
      </w:r>
    </w:p>
    <w:p w14:paraId="27AE8C11" w14:textId="10B1A8CC" w:rsidR="005178BB" w:rsidRPr="003155F4" w:rsidRDefault="005178BB" w:rsidP="005178BB">
      <w:pPr>
        <w:spacing w:after="80" w:line="240" w:lineRule="auto"/>
        <w:ind w:firstLine="425"/>
      </w:pPr>
      <w:r w:rsidRPr="003155F4">
        <w:lastRenderedPageBreak/>
        <w:t>Zawory powietrzne łączone będą z kanałami blaszanymi za pomocą odcinków elastycznych przewodów, fabrycznie izolowanych 25mm warstwą włókna szklanego pod płaszczem z folii aluminiowej wzmocnionej poliestrem. Zawory wentylacyjne wywiewne instalacji wywiewu bezpośredniego, należy łączyć z kanałami blaszanymi za pomocą odcinków elastycznych nieizolowanych. W celu zapewnienia szczelności, połączenia wykonywać z użyciem stalowych opasek zaciskowych.</w:t>
      </w:r>
    </w:p>
    <w:p w14:paraId="17509F79" w14:textId="2DC039A4" w:rsidR="00D66C0D" w:rsidRPr="003155F4" w:rsidRDefault="005178BB" w:rsidP="00D66C0D">
      <w:pPr>
        <w:spacing w:before="0" w:after="0" w:line="240" w:lineRule="auto"/>
        <w:ind w:firstLine="425"/>
      </w:pPr>
      <w:r w:rsidRPr="003155F4">
        <w:t xml:space="preserve">Instalację należy wyposażyć w przepustnice powietrza wielopłaszczyznowe przeciwbieżne dla kanałów prostokątnych (przy wysokości mniejszej niż 200mm przepustnice jednopłaszczyznowe) oraz przepustnice jednopłaszczyznowe dla kanałów okrągłych. </w:t>
      </w:r>
      <w:r w:rsidR="00D66C0D" w:rsidRPr="003155F4">
        <w:rPr>
          <w:szCs w:val="24"/>
        </w:rPr>
        <w:t xml:space="preserve">Instalacja nawiewna i wywiewna z central dachowych do budynku schodzić będzie otworami w dachu, które należy zabezpieczyć podstawą dachową i cokołem izolowanym do dachów płaskich. </w:t>
      </w:r>
    </w:p>
    <w:p w14:paraId="0B02A759" w14:textId="25581AE4" w:rsidR="00D66C0D" w:rsidRPr="003155F4" w:rsidRDefault="00D66C0D" w:rsidP="00D66C0D">
      <w:pPr>
        <w:spacing w:before="0" w:after="0" w:line="240" w:lineRule="auto"/>
        <w:rPr>
          <w:szCs w:val="24"/>
        </w:rPr>
      </w:pPr>
      <w:r w:rsidRPr="003155F4">
        <w:rPr>
          <w:szCs w:val="24"/>
        </w:rPr>
        <w:t>Wyrzutnie dachowe umieścić na dachu na cokołach izolowanych do dachów płaskich (kąt nachylenia 2-3</w:t>
      </w:r>
      <w:r w:rsidRPr="003155F4">
        <w:rPr>
          <w:szCs w:val="24"/>
        </w:rPr>
        <w:sym w:font="Symbol" w:char="F0B0"/>
      </w:r>
      <w:r w:rsidRPr="003155F4">
        <w:rPr>
          <w:szCs w:val="24"/>
        </w:rPr>
        <w:t>). Projektuje się wyrzutnie lamelowe, zgodnie z opisem na rysunkach.</w:t>
      </w:r>
    </w:p>
    <w:p w14:paraId="400C6369" w14:textId="349F1A3B" w:rsidR="00E42CD7" w:rsidRPr="00BF4E37" w:rsidRDefault="00E42CD7" w:rsidP="00D66C0D">
      <w:pPr>
        <w:spacing w:before="0" w:after="0" w:line="240" w:lineRule="auto"/>
        <w:rPr>
          <w:szCs w:val="24"/>
        </w:rPr>
      </w:pPr>
      <w:r w:rsidRPr="003155F4">
        <w:rPr>
          <w:szCs w:val="24"/>
        </w:rPr>
        <w:t>Przewidzieć czerpnie ścienne w kolorze elewacji.</w:t>
      </w:r>
    </w:p>
    <w:p w14:paraId="2FBBE173" w14:textId="6AD27251" w:rsidR="005178BB" w:rsidRPr="003155F4" w:rsidRDefault="005178BB" w:rsidP="005178BB">
      <w:pPr>
        <w:spacing w:after="80" w:line="240" w:lineRule="auto"/>
        <w:ind w:firstLine="425"/>
      </w:pPr>
      <w:r w:rsidRPr="003155F4">
        <w:t>Powierzchnie kanałów powinny być gładkie, bez załamań i wgnieceń. Materiał winien być jednorodny, bez wżerów, wad walcowniczych itp. Kanały i kształtki wentylacyjne po prefabrykacji powinny być odłuszczone i pozbawione innych zanieczyszczeń produkcyjnych (opiłki metalu, nadmiar akrylu). Transport elementów instalacji wentylacyjnej może odbywać się wyłącznie samochodem zamkniętym. Na placu budowy kształtki wentylacyjne muszą być odpowiednio składowane w celu uniemożliwienia ich zanieczyszczenia. Bezpośrednio przed montażem należy skontrolować i w razie potrzeby oczyścić montowane kształtki. Otwarte elementy już zmontowanej instalacji zabezpieczyć folią.</w:t>
      </w:r>
    </w:p>
    <w:p w14:paraId="55C4C008" w14:textId="77777777" w:rsidR="005178BB" w:rsidRPr="003155F4" w:rsidRDefault="005178BB" w:rsidP="003155F4">
      <w:pPr>
        <w:spacing w:after="80" w:line="240" w:lineRule="auto"/>
      </w:pPr>
      <w:r w:rsidRPr="003155F4">
        <w:t>Elementy instalacji wentylacji ujęto w specyfikacji, zawartej w załączniku nr 2.</w:t>
      </w:r>
    </w:p>
    <w:p w14:paraId="7807E924" w14:textId="77777777" w:rsidR="005178BB" w:rsidRPr="00B56995" w:rsidRDefault="005178BB" w:rsidP="005178BB">
      <w:pPr>
        <w:pStyle w:val="Nagwek3"/>
        <w:rPr>
          <w:b/>
          <w:bCs/>
        </w:rPr>
      </w:pPr>
      <w:bookmarkStart w:id="41" w:name="_Toc516617096"/>
      <w:bookmarkStart w:id="42" w:name="_Toc58507442"/>
      <w:bookmarkStart w:id="43" w:name="_Toc81253650"/>
      <w:bookmarkStart w:id="44" w:name="_Toc136260617"/>
      <w:r w:rsidRPr="00B56995">
        <w:rPr>
          <w:b/>
          <w:bCs/>
        </w:rPr>
        <w:t>Izolacja termiczna</w:t>
      </w:r>
      <w:bookmarkEnd w:id="41"/>
      <w:bookmarkEnd w:id="42"/>
      <w:bookmarkEnd w:id="43"/>
      <w:bookmarkEnd w:id="44"/>
      <w:r w:rsidRPr="00B56995">
        <w:rPr>
          <w:b/>
          <w:bCs/>
        </w:rPr>
        <w:t xml:space="preserve"> </w:t>
      </w:r>
    </w:p>
    <w:p w14:paraId="2353FD81" w14:textId="3A60B1E9" w:rsidR="00B56995" w:rsidRPr="00B56995" w:rsidRDefault="005178BB" w:rsidP="00D66C0D">
      <w:pPr>
        <w:pStyle w:val="Bezodstpw"/>
        <w:spacing w:after="120"/>
        <w:ind w:firstLine="426"/>
      </w:pPr>
      <w:r w:rsidRPr="00B56995">
        <w:t xml:space="preserve">Kanały nawiewne i wywiewne (zawracane na centralę) należy izolować matami z wełny mineralnej o grubości 40mm pod płaszczem z foli aluminiowej. </w:t>
      </w:r>
      <w:r w:rsidR="00D66C0D" w:rsidRPr="00B56995">
        <w:t>Kanały nawiewne i wywiewne ponad dachem na odcinku od zejść z central do budynku izolować matami z wełny mineralnej o grubości 80mm pod płaszczem z foli aluminiowej</w:t>
      </w:r>
      <w:r w:rsidR="00B56995" w:rsidRPr="00B56995">
        <w:t>. Kanały nad dachem zabezpieczyć również zewnętrznym płaszczem z blachy ocynkowanej.</w:t>
      </w:r>
    </w:p>
    <w:p w14:paraId="797BC176" w14:textId="7B04DC45" w:rsidR="00D66C0D" w:rsidRPr="00B56995" w:rsidRDefault="00D66C0D" w:rsidP="00B56995">
      <w:pPr>
        <w:pStyle w:val="Bezodstpw"/>
        <w:spacing w:after="120"/>
      </w:pPr>
      <w:r w:rsidRPr="00B56995">
        <w:t xml:space="preserve">Maty z wełny należy mocować do kanałów prostokątnych przy użyciu szpilek klejonych. Krawędzie styku poszczególnych odcinków warstw nośnych mat należy dokładnie skleić przy pomocy aluminiowej taśmy samoprzylepnej. </w:t>
      </w:r>
    </w:p>
    <w:p w14:paraId="33655D57" w14:textId="77777777" w:rsidR="00D66C0D" w:rsidRPr="00B56995" w:rsidRDefault="005178BB" w:rsidP="00D66C0D">
      <w:pPr>
        <w:spacing w:after="80" w:line="240" w:lineRule="auto"/>
      </w:pPr>
      <w:r w:rsidRPr="00B56995">
        <w:t>Kanał</w:t>
      </w:r>
      <w:r w:rsidR="00D66C0D" w:rsidRPr="00B56995">
        <w:t xml:space="preserve">y czerpne </w:t>
      </w:r>
      <w:r w:rsidRPr="00B56995">
        <w:t xml:space="preserve">należy izolować samoprzylepnymi płytami z pianki na bazie kauczuku syntetycznego z folią aluminiową o grubości ścianki g=25mm. </w:t>
      </w:r>
    </w:p>
    <w:p w14:paraId="6287FC0B" w14:textId="52BA9A3C" w:rsidR="005178BB" w:rsidRPr="00B56995" w:rsidRDefault="005178BB" w:rsidP="00D66C0D">
      <w:pPr>
        <w:spacing w:after="80" w:line="240" w:lineRule="auto"/>
      </w:pPr>
      <w:r w:rsidRPr="00B56995">
        <w:t>Kanały wywiewu bezpośredniego pozostawić bez izolacji.</w:t>
      </w:r>
    </w:p>
    <w:p w14:paraId="15DD167A" w14:textId="77777777" w:rsidR="005178BB" w:rsidRPr="00B56995" w:rsidRDefault="005178BB" w:rsidP="005178BB">
      <w:pPr>
        <w:pStyle w:val="Nagwek3"/>
        <w:rPr>
          <w:b/>
          <w:bCs/>
        </w:rPr>
      </w:pPr>
      <w:bookmarkStart w:id="45" w:name="_Toc58507443"/>
      <w:bookmarkStart w:id="46" w:name="_Toc81253652"/>
      <w:bookmarkStart w:id="47" w:name="_Toc136260618"/>
      <w:r w:rsidRPr="00B56995">
        <w:rPr>
          <w:b/>
          <w:bCs/>
        </w:rPr>
        <w:t>Mocowanie kanałów wentylacyjnych</w:t>
      </w:r>
      <w:bookmarkEnd w:id="45"/>
      <w:bookmarkEnd w:id="46"/>
      <w:bookmarkEnd w:id="47"/>
    </w:p>
    <w:p w14:paraId="5DB4100C" w14:textId="77777777" w:rsidR="005178BB" w:rsidRPr="00B56995" w:rsidRDefault="005178BB" w:rsidP="00B56995">
      <w:pPr>
        <w:spacing w:after="80" w:line="240" w:lineRule="auto"/>
      </w:pPr>
      <w:r w:rsidRPr="00B56995">
        <w:t xml:space="preserve">Kanały wentylacyjne mocować za pomocą systemowych zawiesi do elementów konstrukcyjnych budynku. Kanały wentylacyjne mocować w odległościach co 2m. </w:t>
      </w:r>
    </w:p>
    <w:p w14:paraId="4F5EF6D9" w14:textId="77777777" w:rsidR="00106D4C" w:rsidRPr="00B56995" w:rsidRDefault="00106D4C" w:rsidP="00106D4C">
      <w:pPr>
        <w:pStyle w:val="Nagwek3"/>
        <w:rPr>
          <w:b/>
          <w:bCs/>
        </w:rPr>
      </w:pPr>
      <w:bookmarkStart w:id="48" w:name="_Toc81253651"/>
      <w:bookmarkStart w:id="49" w:name="_Toc136260622"/>
      <w:r w:rsidRPr="00B56995">
        <w:rPr>
          <w:b/>
          <w:bCs/>
        </w:rPr>
        <w:t>Zabezpieczenia ppoż.</w:t>
      </w:r>
      <w:bookmarkEnd w:id="48"/>
      <w:bookmarkEnd w:id="49"/>
    </w:p>
    <w:p w14:paraId="46EB41F4" w14:textId="62249389" w:rsidR="002518C3" w:rsidRPr="00B56995" w:rsidRDefault="002518C3" w:rsidP="001F0C05">
      <w:pPr>
        <w:spacing w:after="80" w:line="240" w:lineRule="auto"/>
      </w:pPr>
      <w:r w:rsidRPr="00B56995">
        <w:t>W miejscach przejść kanałami wentylacyjnymi przez przegrody oddzielenia pożarowego i o odporności ogniowej od REI60 projektuje się klapy przeciwpożarowe</w:t>
      </w:r>
      <w:r w:rsidR="007258E5" w:rsidRPr="00B56995">
        <w:t xml:space="preserve"> lub zawory przeciwpożarowe,</w:t>
      </w:r>
      <w:r w:rsidRPr="00B56995">
        <w:t xml:space="preserve"> o wymaganej klasie odporności ogniowej. Klapy przeciwpożarowe należy wyposażyć w siłowniki i podłączyć do centralnego systemu sygnalizacji pożarowej. Przyjęto sposób sterowania dla klap ppoż. jak poniżej:</w:t>
      </w:r>
    </w:p>
    <w:p w14:paraId="4A4DFA97" w14:textId="0EB22494" w:rsidR="002518C3" w:rsidRPr="00B56995" w:rsidRDefault="002518C3" w:rsidP="00B56995">
      <w:pPr>
        <w:spacing w:after="80" w:line="240" w:lineRule="auto"/>
      </w:pPr>
      <w:r w:rsidRPr="00B56995">
        <w:t xml:space="preserve">- klapa normalnie otwarta, z wyzwalaczem termicznym (70°C) ze zintegrowanym z siłownikiem </w:t>
      </w:r>
      <w:r w:rsidR="007258E5" w:rsidRPr="00B56995">
        <w:t>24</w:t>
      </w:r>
      <w:r w:rsidRPr="00B56995">
        <w:t xml:space="preserve">V </w:t>
      </w:r>
      <w:r w:rsidR="007258E5" w:rsidRPr="00B56995">
        <w:t xml:space="preserve"> </w:t>
      </w:r>
      <w:r w:rsidRPr="00B56995">
        <w:t>ze sprężyną powrotną, dwa styczniki krańcowe.</w:t>
      </w:r>
    </w:p>
    <w:p w14:paraId="5FD8925F" w14:textId="77777777" w:rsidR="005178BB" w:rsidRPr="00B56995" w:rsidRDefault="005178BB" w:rsidP="005178BB">
      <w:pPr>
        <w:pStyle w:val="Nagwek3"/>
        <w:rPr>
          <w:b/>
          <w:bCs/>
        </w:rPr>
      </w:pPr>
      <w:bookmarkStart w:id="50" w:name="_Toc516617098"/>
      <w:bookmarkStart w:id="51" w:name="_Toc58507444"/>
      <w:bookmarkStart w:id="52" w:name="_Toc81253653"/>
      <w:bookmarkStart w:id="53" w:name="_Toc136260619"/>
      <w:r w:rsidRPr="00B56995">
        <w:rPr>
          <w:b/>
          <w:bCs/>
        </w:rPr>
        <w:lastRenderedPageBreak/>
        <w:t>Próby i odbiory</w:t>
      </w:r>
      <w:bookmarkEnd w:id="50"/>
      <w:bookmarkEnd w:id="51"/>
      <w:bookmarkEnd w:id="52"/>
      <w:bookmarkEnd w:id="53"/>
      <w:r w:rsidRPr="00B56995">
        <w:rPr>
          <w:b/>
          <w:bCs/>
        </w:rPr>
        <w:t xml:space="preserve"> </w:t>
      </w:r>
    </w:p>
    <w:p w14:paraId="12742393" w14:textId="77777777" w:rsidR="005178BB" w:rsidRPr="00B56995" w:rsidRDefault="005178BB" w:rsidP="00B56995">
      <w:pPr>
        <w:spacing w:after="80" w:line="240" w:lineRule="auto"/>
      </w:pPr>
      <w:r w:rsidRPr="00B56995">
        <w:t xml:space="preserve">Badania, kontrolę działania i odbiór instalacji należy przeprowadzić zgodnie z „Warunkami technicznymi wykonania i odbioru instalacji wentylacyjnych” – COBRTI Instal 2002 oraz wymaganiami normy PN-EN 12599/AC2004. </w:t>
      </w:r>
    </w:p>
    <w:p w14:paraId="2EBE57FF" w14:textId="30B6DBA7" w:rsidR="00AA637F" w:rsidRPr="00B56995" w:rsidRDefault="00AA637F" w:rsidP="00AA637F">
      <w:pPr>
        <w:pStyle w:val="Nagwek2"/>
        <w:keepNext/>
        <w:tabs>
          <w:tab w:val="num" w:pos="576"/>
        </w:tabs>
        <w:spacing w:before="240"/>
        <w:contextualSpacing w:val="0"/>
        <w:jc w:val="left"/>
      </w:pPr>
      <w:bookmarkStart w:id="54" w:name="_Toc171689490"/>
      <w:r w:rsidRPr="00B56995">
        <w:t>Instalacja wentylacji grawitacyjnej</w:t>
      </w:r>
      <w:bookmarkEnd w:id="54"/>
    </w:p>
    <w:p w14:paraId="165A96BC" w14:textId="77777777" w:rsidR="00713320" w:rsidRPr="00B56995" w:rsidRDefault="00713320" w:rsidP="00AA637F">
      <w:pPr>
        <w:pStyle w:val="Nagwek3"/>
        <w:rPr>
          <w:b/>
          <w:bCs/>
        </w:rPr>
      </w:pPr>
      <w:r w:rsidRPr="00B56995">
        <w:rPr>
          <w:b/>
          <w:bCs/>
        </w:rPr>
        <w:t>Budowa instalacji wentylacji grawitacyjnej wywiewnej na potrzeby śluzy między lokalami nr 6 i 7</w:t>
      </w:r>
    </w:p>
    <w:p w14:paraId="77AA48FC" w14:textId="2C133B20" w:rsidR="00106D4C" w:rsidRPr="00B56995" w:rsidRDefault="007662AC" w:rsidP="00E65A0D">
      <w:pPr>
        <w:spacing w:after="80" w:line="240" w:lineRule="auto"/>
        <w:ind w:firstLine="426"/>
      </w:pPr>
      <w:r w:rsidRPr="00B56995">
        <w:t>Na potrzeby śluzy między lokalami nr 6 i 7 projektuje się wentylacje grawitacyjną wywiewną z wywietrzakiem dachowym.</w:t>
      </w:r>
      <w:r w:rsidR="00B56995" w:rsidRPr="00B56995">
        <w:t xml:space="preserve"> </w:t>
      </w:r>
      <w:r w:rsidR="00E65A0D" w:rsidRPr="00B56995">
        <w:t xml:space="preserve">Powietrze wywiewane będzie z pomieszczenia na zewnątrz za pomocą cylindrycznego </w:t>
      </w:r>
      <w:r w:rsidR="00106D4C" w:rsidRPr="00B56995">
        <w:t>grawitacyjnego wywietrzaka dachowego Ø200mm, osadzonego na cokole dachowym i na podstawie dachowej.</w:t>
      </w:r>
      <w:r w:rsidR="00E65A0D" w:rsidRPr="00B56995">
        <w:t xml:space="preserve"> Wywietrzak zabudowany będzie na dachu w osiach 5-5A/E2-F.</w:t>
      </w:r>
    </w:p>
    <w:p w14:paraId="6AFC442F" w14:textId="0B6401C7" w:rsidR="00106D4C" w:rsidRPr="00B56995" w:rsidRDefault="00106D4C" w:rsidP="00B56995">
      <w:pPr>
        <w:spacing w:after="80" w:line="240" w:lineRule="auto"/>
      </w:pPr>
      <w:r w:rsidRPr="00B56995">
        <w:t xml:space="preserve">W pomieszczeniu na kanale należy zabudować </w:t>
      </w:r>
      <w:r w:rsidR="00E65A0D" w:rsidRPr="00B56995">
        <w:t>kratkę okrągłą.</w:t>
      </w:r>
      <w:r w:rsidRPr="00B56995">
        <w:t xml:space="preserve"> Powietrze do pomieszczeni</w:t>
      </w:r>
      <w:r w:rsidR="00E65A0D" w:rsidRPr="00B56995">
        <w:t>a</w:t>
      </w:r>
      <w:r w:rsidRPr="00B56995">
        <w:t xml:space="preserve"> dostawać się będzie infiltracją przez bramę.</w:t>
      </w:r>
    </w:p>
    <w:p w14:paraId="6AD0B934" w14:textId="77777777" w:rsidR="00106D4C" w:rsidRPr="00B56995" w:rsidRDefault="00106D4C" w:rsidP="00106D4C">
      <w:pPr>
        <w:pStyle w:val="Nagwek3"/>
        <w:rPr>
          <w:b/>
          <w:bCs/>
        </w:rPr>
      </w:pPr>
      <w:bookmarkStart w:id="55" w:name="_Toc136260621"/>
      <w:r w:rsidRPr="00B56995">
        <w:rPr>
          <w:b/>
          <w:bCs/>
        </w:rPr>
        <w:t>Kanały i kształtki wentylacyjne</w:t>
      </w:r>
      <w:bookmarkEnd w:id="55"/>
      <w:r w:rsidRPr="00B56995">
        <w:rPr>
          <w:b/>
          <w:bCs/>
        </w:rPr>
        <w:t xml:space="preserve"> </w:t>
      </w:r>
    </w:p>
    <w:p w14:paraId="645E0317" w14:textId="77777777" w:rsidR="00106D4C" w:rsidRPr="00B56995" w:rsidRDefault="00106D4C" w:rsidP="00360800">
      <w:pPr>
        <w:spacing w:after="80" w:line="240" w:lineRule="auto"/>
        <w:ind w:firstLine="426"/>
      </w:pPr>
      <w:r w:rsidRPr="00B56995">
        <w:t xml:space="preserve">Projektuje się zastosowanie przewodów wentylacyjnych i kształtek wykonanych z blachy stalowej ocynkowanej (wg PN-B-03434:1999) w klasie N (niskociśnieniowe). Projektuje się kanały prostokątne z podłużnym szwem typu A/I, łączone przy pomocy połączeń kołnierzowych, kanały okrągłe typu SPIRO, łączone na mufy i </w:t>
      </w:r>
      <w:proofErr w:type="spellStart"/>
      <w:r w:rsidRPr="00B56995">
        <w:t>nyple</w:t>
      </w:r>
      <w:proofErr w:type="spellEnd"/>
      <w:r w:rsidRPr="00B56995">
        <w:t xml:space="preserve">. </w:t>
      </w:r>
    </w:p>
    <w:p w14:paraId="05A9654C" w14:textId="60B25A8C" w:rsidR="00106D4C" w:rsidRPr="00B56995" w:rsidRDefault="00106D4C" w:rsidP="004B1A30">
      <w:pPr>
        <w:spacing w:after="80" w:line="240" w:lineRule="auto"/>
      </w:pPr>
      <w:r w:rsidRPr="00B56995">
        <w:t xml:space="preserve">Elementy instalacji wentylacji </w:t>
      </w:r>
      <w:r w:rsidR="004B1A30" w:rsidRPr="00B56995">
        <w:t xml:space="preserve">grawitacyjnej </w:t>
      </w:r>
      <w:r w:rsidRPr="00B56995">
        <w:t>ujęto w specyfikacji, zawartej w załączniku nr 2.</w:t>
      </w:r>
    </w:p>
    <w:p w14:paraId="064E087B" w14:textId="02682E26" w:rsidR="00DB762B" w:rsidRPr="00B56995" w:rsidRDefault="00DB762B" w:rsidP="00DB762B">
      <w:pPr>
        <w:pStyle w:val="Nagwek2"/>
        <w:keepNext/>
        <w:tabs>
          <w:tab w:val="num" w:pos="576"/>
        </w:tabs>
        <w:spacing w:before="240"/>
        <w:contextualSpacing w:val="0"/>
        <w:jc w:val="left"/>
      </w:pPr>
      <w:bookmarkStart w:id="56" w:name="_Toc171689491"/>
      <w:r w:rsidRPr="00B56995">
        <w:t>Instalacja chłodzenia freonowego</w:t>
      </w:r>
      <w:bookmarkEnd w:id="56"/>
    </w:p>
    <w:p w14:paraId="658A7D9A" w14:textId="77777777" w:rsidR="00713320" w:rsidRPr="00B56995" w:rsidRDefault="00713320" w:rsidP="006F4634">
      <w:pPr>
        <w:pStyle w:val="Nagwek3"/>
        <w:rPr>
          <w:b/>
          <w:bCs/>
        </w:rPr>
      </w:pPr>
      <w:r w:rsidRPr="00B56995">
        <w:rPr>
          <w:b/>
          <w:bCs/>
        </w:rPr>
        <w:t>Budowa instalacji chłodzenia z klimatyzatorami freonowymi pracującymi całorocznie dla pomieszczenia serwerowni w obrębie węzła sanitarnego i ochrony T.02</w:t>
      </w:r>
    </w:p>
    <w:p w14:paraId="28F19E87" w14:textId="77777777" w:rsidR="00107590" w:rsidRPr="00B56995" w:rsidRDefault="00BE297F" w:rsidP="00C43B41">
      <w:pPr>
        <w:spacing w:after="80" w:line="240" w:lineRule="auto"/>
        <w:ind w:firstLine="426"/>
      </w:pPr>
      <w:r w:rsidRPr="00B56995">
        <w:t xml:space="preserve">W celu zasymilowania zysków ciepła pochodzących od urządzeń elektronicznych w okresie całorocznym w pomieszczeniu serwerowni nr T.02.2 </w:t>
      </w:r>
      <w:r w:rsidR="00EB1223" w:rsidRPr="00B56995">
        <w:t xml:space="preserve">w ilości ok. 5,0kW, </w:t>
      </w:r>
      <w:r w:rsidRPr="00B56995">
        <w:t xml:space="preserve">projektuje się dwa zestawy klimatyzacji typu </w:t>
      </w:r>
      <w:proofErr w:type="spellStart"/>
      <w:r w:rsidRPr="00B56995">
        <w:t>split</w:t>
      </w:r>
      <w:proofErr w:type="spellEnd"/>
      <w:r w:rsidRPr="00B56995">
        <w:t xml:space="preserve"> typ KAG-18NXD0-B1 f. MIDEA, o mocy </w:t>
      </w:r>
      <w:proofErr w:type="spellStart"/>
      <w:r w:rsidR="00C43B41" w:rsidRPr="00B56995">
        <w:t>Qch</w:t>
      </w:r>
      <w:proofErr w:type="spellEnd"/>
      <w:r w:rsidR="00C43B41" w:rsidRPr="00B56995">
        <w:t>=5,3kW /</w:t>
      </w:r>
      <w:proofErr w:type="spellStart"/>
      <w:r w:rsidR="00C43B41" w:rsidRPr="00B56995">
        <w:t>Qgrz</w:t>
      </w:r>
      <w:proofErr w:type="spellEnd"/>
      <w:r w:rsidR="00C43B41" w:rsidRPr="00B56995">
        <w:t xml:space="preserve">=5,6kW i z </w:t>
      </w:r>
      <w:r w:rsidRPr="00B56995">
        <w:t>zakres</w:t>
      </w:r>
      <w:r w:rsidR="00C43B41" w:rsidRPr="00B56995">
        <w:t>em</w:t>
      </w:r>
      <w:r w:rsidRPr="00B56995">
        <w:t xml:space="preserve"> pracy dla chłodzenia</w:t>
      </w:r>
      <w:r w:rsidR="00C43B41" w:rsidRPr="00B56995">
        <w:t xml:space="preserve">: </w:t>
      </w:r>
      <w:r w:rsidRPr="00B56995">
        <w:t>-20°C do +50°</w:t>
      </w:r>
      <w:r w:rsidR="00C43B41" w:rsidRPr="00B56995">
        <w:t>C (1x230V/50HZ; 1,75kW).</w:t>
      </w:r>
      <w:r w:rsidR="00107590" w:rsidRPr="00B56995">
        <w:t xml:space="preserve"> </w:t>
      </w:r>
    </w:p>
    <w:p w14:paraId="34AAEA0C" w14:textId="0E73BBC6" w:rsidR="00BE297F" w:rsidRPr="00B56995" w:rsidRDefault="00EB1223" w:rsidP="00B56995">
      <w:pPr>
        <w:spacing w:after="80" w:line="240" w:lineRule="auto"/>
      </w:pPr>
      <w:r w:rsidRPr="00B56995">
        <w:t>Zestawy klimatyzatorów pracować będą naprzemiennie w okresie całorocznym. Każdy z zestawów doposażony jest w sterownik pracy naprzemiennej KJR-120X. W razie wystąpienia zwiększonego zapotrzebowania na chłodzenie (&gt;5,0kW) będzie możliwość równoczesnej pracy urządzeń klimatyzacyjnych.</w:t>
      </w:r>
      <w:r w:rsidR="00550403" w:rsidRPr="00B56995">
        <w:t xml:space="preserve"> </w:t>
      </w:r>
    </w:p>
    <w:p w14:paraId="11B9708D" w14:textId="3E8EF756" w:rsidR="00C43B41" w:rsidRPr="00B56995" w:rsidRDefault="00EB1223" w:rsidP="00B56995">
      <w:pPr>
        <w:spacing w:before="0" w:after="0" w:line="240" w:lineRule="auto"/>
      </w:pPr>
      <w:r w:rsidRPr="00B56995">
        <w:t>W skład jednego zestawu wchodzi:</w:t>
      </w:r>
    </w:p>
    <w:p w14:paraId="6DEC23E1" w14:textId="5CCE20F2" w:rsidR="00EB1223" w:rsidRPr="00B56995" w:rsidRDefault="00EB1223" w:rsidP="00B56995">
      <w:pPr>
        <w:spacing w:before="0" w:after="0" w:line="240" w:lineRule="auto"/>
      </w:pPr>
      <w:r w:rsidRPr="00B56995">
        <w:t xml:space="preserve">- klimatyzator ścienny typ AG-18NXD0-I, o mocy </w:t>
      </w:r>
      <w:proofErr w:type="spellStart"/>
      <w:r w:rsidRPr="00B56995">
        <w:t>Qch</w:t>
      </w:r>
      <w:proofErr w:type="spellEnd"/>
      <w:r w:rsidRPr="00B56995">
        <w:t>=5,3kW/</w:t>
      </w:r>
      <w:proofErr w:type="spellStart"/>
      <w:r w:rsidRPr="00B56995">
        <w:t>Qgrz</w:t>
      </w:r>
      <w:proofErr w:type="spellEnd"/>
      <w:r w:rsidRPr="00B56995">
        <w:t>=5,6kW</w:t>
      </w:r>
    </w:p>
    <w:p w14:paraId="5E4C7789" w14:textId="2960E9AE" w:rsidR="00C43B41" w:rsidRPr="00B56995" w:rsidRDefault="00EB1223" w:rsidP="00B56995">
      <w:pPr>
        <w:spacing w:before="0" w:after="0" w:line="240" w:lineRule="auto"/>
      </w:pPr>
      <w:r w:rsidRPr="00B56995">
        <w:t xml:space="preserve">- agregata skraplający typ X3-18N8D0-O, o mocy </w:t>
      </w:r>
      <w:proofErr w:type="spellStart"/>
      <w:r w:rsidRPr="00B56995">
        <w:t>Qch</w:t>
      </w:r>
      <w:proofErr w:type="spellEnd"/>
      <w:r w:rsidRPr="00B56995">
        <w:t>=5,3kW/</w:t>
      </w:r>
      <w:proofErr w:type="spellStart"/>
      <w:r w:rsidRPr="00B56995">
        <w:t>Qgrz</w:t>
      </w:r>
      <w:proofErr w:type="spellEnd"/>
      <w:r w:rsidRPr="00B56995">
        <w:t>=5,6kW</w:t>
      </w:r>
    </w:p>
    <w:p w14:paraId="6EABD4D3" w14:textId="0472D243" w:rsidR="003327F2" w:rsidRPr="00B56995" w:rsidRDefault="003327F2" w:rsidP="00B56995">
      <w:pPr>
        <w:spacing w:before="0" w:after="0" w:line="240" w:lineRule="auto"/>
      </w:pPr>
      <w:r w:rsidRPr="00B56995">
        <w:t xml:space="preserve">Czynnikiem chłodniczym jest chłodziwo R32. </w:t>
      </w:r>
    </w:p>
    <w:p w14:paraId="05F174FB" w14:textId="37F23C46" w:rsidR="00EB1223" w:rsidRPr="00B56995" w:rsidRDefault="00EB1223" w:rsidP="00BE297F">
      <w:pPr>
        <w:spacing w:after="80" w:line="240" w:lineRule="auto"/>
        <w:ind w:firstLine="426"/>
      </w:pPr>
      <w:r w:rsidRPr="00B56995">
        <w:t>Klimatyzatory ścienne zabudowane będą w pomieszczeniu serwerowni na przeciwległych ścianach. Agregaty skraplające zlokalizowane będą na dachu, w osiach 1A/E2-F. Agregaty posadawiać  na podkładkach antywibracyjnych na ramach montażowych na podstawach typu big-</w:t>
      </w:r>
      <w:proofErr w:type="spellStart"/>
      <w:r w:rsidRPr="00B56995">
        <w:t>foot</w:t>
      </w:r>
      <w:proofErr w:type="spellEnd"/>
      <w:r w:rsidRPr="00B56995">
        <w:t>.</w:t>
      </w:r>
    </w:p>
    <w:p w14:paraId="0603B3DA" w14:textId="37792B19" w:rsidR="00107590" w:rsidRPr="00B56995" w:rsidRDefault="00107590" w:rsidP="00B56995">
      <w:pPr>
        <w:spacing w:after="80" w:line="240" w:lineRule="auto"/>
      </w:pPr>
      <w:r w:rsidRPr="00B56995">
        <w:t>Instalacja chłodzenia zapewniać w okresie całorocznym temperaturę w pomieszczeniu serwerowni na poziomie +20°C.</w:t>
      </w:r>
    </w:p>
    <w:p w14:paraId="54371882" w14:textId="65E6E0E2" w:rsidR="00BE297F" w:rsidRPr="00BD5D94" w:rsidRDefault="00757ED8" w:rsidP="00B56995">
      <w:pPr>
        <w:spacing w:after="80" w:line="240" w:lineRule="auto"/>
      </w:pPr>
      <w:r w:rsidRPr="00B56995">
        <w:t xml:space="preserve">Odprowadzenie skroplin z klimatyzatorów </w:t>
      </w:r>
      <w:r w:rsidR="00BE297F" w:rsidRPr="00B56995">
        <w:t>opisano w punkcie dotyczącym instalacji</w:t>
      </w:r>
      <w:r w:rsidRPr="00B56995">
        <w:t xml:space="preserve"> kanalizacji sanitarnej i</w:t>
      </w:r>
      <w:r w:rsidR="00BE297F" w:rsidRPr="00B56995">
        <w:t xml:space="preserve"> odprowadzenia skroplin.</w:t>
      </w:r>
      <w:r w:rsidR="00BE297F" w:rsidRPr="00BD5D94">
        <w:t xml:space="preserve"> </w:t>
      </w:r>
    </w:p>
    <w:p w14:paraId="0D017AAE" w14:textId="77777777" w:rsidR="00713320" w:rsidRPr="00B56995" w:rsidRDefault="00713320" w:rsidP="006F4634">
      <w:pPr>
        <w:pStyle w:val="Nagwek3"/>
        <w:rPr>
          <w:b/>
          <w:bCs/>
        </w:rPr>
      </w:pPr>
      <w:r w:rsidRPr="00B56995">
        <w:rPr>
          <w:b/>
          <w:bCs/>
        </w:rPr>
        <w:lastRenderedPageBreak/>
        <w:t>Budowa instalacji chłodzenia z klimatyzatorem freonowym na potrzeby pomieszczenia ochrony w obrębie węzła T.02</w:t>
      </w:r>
    </w:p>
    <w:p w14:paraId="637A7038" w14:textId="5070BD49" w:rsidR="004130D0" w:rsidRPr="00B56995" w:rsidRDefault="004130D0" w:rsidP="004130D0">
      <w:pPr>
        <w:spacing w:after="80" w:line="240" w:lineRule="auto"/>
        <w:ind w:firstLine="426"/>
      </w:pPr>
      <w:r w:rsidRPr="00B56995">
        <w:t xml:space="preserve">Na potrzeby pomieszczenia ochrony projektuje się układ klimatyzacji typu </w:t>
      </w:r>
      <w:proofErr w:type="spellStart"/>
      <w:r w:rsidRPr="00B56995">
        <w:t>split</w:t>
      </w:r>
      <w:proofErr w:type="spellEnd"/>
      <w:r w:rsidRPr="00B56995">
        <w:t xml:space="preserve"> zestaw KAG-09NXD1-C1 f. MIDEA, o mocy </w:t>
      </w:r>
      <w:proofErr w:type="spellStart"/>
      <w:r w:rsidRPr="00B56995">
        <w:t>Qch</w:t>
      </w:r>
      <w:proofErr w:type="spellEnd"/>
      <w:r w:rsidRPr="00B56995">
        <w:t>=2,6kW /</w:t>
      </w:r>
      <w:proofErr w:type="spellStart"/>
      <w:r w:rsidRPr="00B56995">
        <w:t>Qgrz</w:t>
      </w:r>
      <w:proofErr w:type="spellEnd"/>
      <w:r w:rsidRPr="00B56995">
        <w:t>=3,2kW (1x230V/50HZ; 0,65kW).</w:t>
      </w:r>
    </w:p>
    <w:p w14:paraId="1669CB39" w14:textId="49916BA3" w:rsidR="00C67456" w:rsidRPr="00B56995" w:rsidRDefault="00D766D0" w:rsidP="00B56995">
      <w:pPr>
        <w:spacing w:before="0" w:after="0" w:line="240" w:lineRule="auto"/>
      </w:pPr>
      <w:r w:rsidRPr="00B56995">
        <w:t xml:space="preserve">W pomieszczeniu </w:t>
      </w:r>
      <w:r w:rsidR="003327F2" w:rsidRPr="00B56995">
        <w:t xml:space="preserve">ochrony zabudowany będzie klimatyzator ścienny typ AG-09NXD1-I o mocy </w:t>
      </w:r>
      <w:proofErr w:type="spellStart"/>
      <w:r w:rsidR="003327F2" w:rsidRPr="00B56995">
        <w:t>Qch</w:t>
      </w:r>
      <w:proofErr w:type="spellEnd"/>
      <w:r w:rsidR="003327F2" w:rsidRPr="00B56995">
        <w:t>=2,6kW /</w:t>
      </w:r>
      <w:proofErr w:type="spellStart"/>
      <w:r w:rsidR="003327F2" w:rsidRPr="00B56995">
        <w:t>Qgrz</w:t>
      </w:r>
      <w:proofErr w:type="spellEnd"/>
      <w:r w:rsidR="003327F2" w:rsidRPr="00B56995">
        <w:t>=3,2kW. Agregat skraplający</w:t>
      </w:r>
      <w:r w:rsidR="00C67456" w:rsidRPr="00B56995">
        <w:t xml:space="preserve"> typ X2-09N8D6-O </w:t>
      </w:r>
      <w:r w:rsidR="003327F2" w:rsidRPr="00B56995">
        <w:t>zlokalizowany będzie na dachu,</w:t>
      </w:r>
      <w:r w:rsidR="006D5622">
        <w:br/>
      </w:r>
      <w:r w:rsidR="003327F2" w:rsidRPr="00B56995">
        <w:t>w osiach 1A-2/E2-F. Agregat posadawiać na podkładkach antywibracyjnych na ramach montażowych na podstawach typu big-</w:t>
      </w:r>
      <w:proofErr w:type="spellStart"/>
      <w:r w:rsidR="003327F2" w:rsidRPr="00B56995">
        <w:t>foot</w:t>
      </w:r>
      <w:proofErr w:type="spellEnd"/>
      <w:r w:rsidR="003327F2" w:rsidRPr="00B56995">
        <w:t>.</w:t>
      </w:r>
    </w:p>
    <w:p w14:paraId="3D4E9FF6" w14:textId="73A600B4" w:rsidR="00D766D0" w:rsidRPr="00B56995" w:rsidRDefault="00D766D0" w:rsidP="00C67456">
      <w:pPr>
        <w:spacing w:before="0" w:after="0" w:line="240" w:lineRule="auto"/>
      </w:pPr>
      <w:r w:rsidRPr="00B56995">
        <w:t xml:space="preserve">Czynnikiem chłodniczym jest chłodziwo R32. Klimatyzator wyposażony będzie w sterownik/pilota. </w:t>
      </w:r>
    </w:p>
    <w:p w14:paraId="578B2AC6" w14:textId="77777777" w:rsidR="00371475" w:rsidRPr="00B56995" w:rsidRDefault="00371475" w:rsidP="00371475">
      <w:pPr>
        <w:pStyle w:val="Nagwek3"/>
        <w:rPr>
          <w:b/>
          <w:bCs/>
        </w:rPr>
      </w:pPr>
      <w:bookmarkStart w:id="57" w:name="_Toc481769615"/>
      <w:bookmarkStart w:id="58" w:name="_Toc499690992"/>
      <w:bookmarkStart w:id="59" w:name="_Toc505026085"/>
      <w:bookmarkStart w:id="60" w:name="_Toc58507436"/>
      <w:bookmarkStart w:id="61" w:name="_Toc155403286"/>
      <w:r w:rsidRPr="00B56995">
        <w:rPr>
          <w:b/>
          <w:bCs/>
        </w:rPr>
        <w:t>Instalacja freonowa</w:t>
      </w:r>
      <w:bookmarkEnd w:id="57"/>
      <w:bookmarkEnd w:id="58"/>
      <w:bookmarkEnd w:id="59"/>
      <w:bookmarkEnd w:id="60"/>
      <w:bookmarkEnd w:id="61"/>
    </w:p>
    <w:p w14:paraId="10F4E3B8" w14:textId="28B10F7B" w:rsidR="00371475" w:rsidRPr="00B56995" w:rsidRDefault="00371475" w:rsidP="00371475">
      <w:pPr>
        <w:spacing w:after="80" w:line="240" w:lineRule="auto"/>
        <w:ind w:firstLine="425"/>
      </w:pPr>
      <w:r w:rsidRPr="00B56995">
        <w:t>Na potrzeby projektowanych klimatyzatorów</w:t>
      </w:r>
      <w:r w:rsidR="00EC6071" w:rsidRPr="00B56995">
        <w:t xml:space="preserve"> i chłodnic freonowych</w:t>
      </w:r>
      <w:r w:rsidRPr="00B56995">
        <w:t xml:space="preserve"> projektuje się instalacje freonowe z rur miedzianych chłodniczych, z izolacją otuliną z kauczuku syntetycznego lub usieciowanego polietylenu w powłoce osłonowej, o grubości min. 9mm. Rury należy łączyć przez lutowanie lutem twardym. Instalacje prowadzić w przestrzeni nad sufit</w:t>
      </w:r>
      <w:r w:rsidR="00EC6071" w:rsidRPr="00B56995">
        <w:t>a</w:t>
      </w:r>
      <w:r w:rsidRPr="00B56995">
        <w:t>m</w:t>
      </w:r>
      <w:r w:rsidR="00EC6071" w:rsidRPr="00B56995">
        <w:t>i</w:t>
      </w:r>
      <w:r w:rsidRPr="00B56995">
        <w:t xml:space="preserve"> podwieszonym</w:t>
      </w:r>
      <w:r w:rsidR="00EC6071" w:rsidRPr="00B56995">
        <w:t>i oraz nad stropem wydzielenia pożarowego nad serwerownią,</w:t>
      </w:r>
      <w:r w:rsidRPr="00B56995">
        <w:t xml:space="preserve">  zgodnie z częścią rysunkową. Średnice podano na rysunkach. </w:t>
      </w:r>
    </w:p>
    <w:p w14:paraId="1DD0D201" w14:textId="77777777" w:rsidR="00371475" w:rsidRDefault="00371475" w:rsidP="00371475">
      <w:pPr>
        <w:spacing w:after="80" w:line="240" w:lineRule="auto"/>
        <w:ind w:firstLine="425"/>
      </w:pPr>
      <w:r w:rsidRPr="00B56995">
        <w:t>Przewody mocować w odległościach zgodnie z wytycznymi producenta systemu chłodzenia. Instalację mocować do elementów konstrukcji budynku za pomocą konsoli montażowych.</w:t>
      </w:r>
    </w:p>
    <w:p w14:paraId="428B8B1F" w14:textId="77777777" w:rsidR="00B56995" w:rsidRDefault="00B56995" w:rsidP="00B56995">
      <w:pPr>
        <w:pStyle w:val="Bezodstpw"/>
        <w:spacing w:after="120"/>
      </w:pPr>
      <w:r w:rsidRPr="00BF4E37">
        <w:t xml:space="preserve">Przewody freonowe wraz z kablami wyprowadzić nad dach w obrębie kolana wyrzutowego 135° z blachy ocynkowanej. Kolano osadzić na podstawie dachowej i cokole. </w:t>
      </w:r>
    </w:p>
    <w:p w14:paraId="5CA38FA1" w14:textId="77777777" w:rsidR="00CD17D5" w:rsidRPr="003E051C" w:rsidRDefault="00CD17D5" w:rsidP="00CD17D5">
      <w:pPr>
        <w:pStyle w:val="Nagwek2"/>
      </w:pPr>
      <w:bookmarkStart w:id="62" w:name="_Toc131080799"/>
      <w:bookmarkStart w:id="63" w:name="_Toc171689492"/>
      <w:r w:rsidRPr="003E051C">
        <w:t>Wytyczne branżowe</w:t>
      </w:r>
      <w:bookmarkEnd w:id="62"/>
      <w:bookmarkEnd w:id="63"/>
    </w:p>
    <w:p w14:paraId="09CA0D8D" w14:textId="07C06483" w:rsidR="00CD17D5" w:rsidRPr="003E051C" w:rsidRDefault="00CD17D5" w:rsidP="002419A7">
      <w:pPr>
        <w:pStyle w:val="Bezodstpw"/>
        <w:numPr>
          <w:ilvl w:val="0"/>
          <w:numId w:val="7"/>
        </w:numPr>
        <w:spacing w:after="120"/>
        <w:ind w:left="426" w:hanging="426"/>
      </w:pPr>
      <w:r w:rsidRPr="003E051C">
        <w:t xml:space="preserve">Centrale wentylacyjne XD należy wyposażyć w okablowany układ automatyki XK_XD. Sterowanie dachową </w:t>
      </w:r>
      <w:r w:rsidR="002523EF" w:rsidRPr="003E051C">
        <w:t xml:space="preserve">i podwieszaną </w:t>
      </w:r>
      <w:r w:rsidRPr="003E051C">
        <w:t>centralą wentylacyjną należy zapewnić z poziomu lokalu usługowego z wykorzystaniem zadajnika, który należy instalować w pomieszczeniu/ strefie dostępnej dla użytkownika. Lokalizację zadajnika ustalić w właścicielem obiektu.</w:t>
      </w:r>
    </w:p>
    <w:p w14:paraId="27768994" w14:textId="4D020513" w:rsidR="00CD17D5" w:rsidRPr="003E051C" w:rsidRDefault="001D08B5" w:rsidP="00CD17D5">
      <w:pPr>
        <w:pStyle w:val="Bezodstpw"/>
        <w:spacing w:after="120"/>
        <w:ind w:left="426"/>
      </w:pPr>
      <w:r w:rsidRPr="003E051C">
        <w:t>Dla lokalu nr 15</w:t>
      </w:r>
      <w:r w:rsidR="00CD17D5" w:rsidRPr="003E051C">
        <w:t xml:space="preserve"> należy stosować sterownik swobodnie programowalny, zintegrowany z automatyką centrali, pozwalający na wprowadzenie do programu regulacyjnego  algorytmów zgodnych z wytycznymi standardu </w:t>
      </w:r>
      <w:r w:rsidR="00C23F0E">
        <w:t>najemcy.</w:t>
      </w:r>
      <w:r w:rsidR="00CD17D5" w:rsidRPr="003E051C">
        <w:t xml:space="preserve"> Układ sterowania powinien dodatkowo umożliwiać zdalny dostęp z wizualizacją graficzną pełnej instalacji HVAC. </w:t>
      </w:r>
    </w:p>
    <w:p w14:paraId="0988C4D1" w14:textId="5CE9BFE7" w:rsidR="00CD17D5" w:rsidRPr="003E051C" w:rsidRDefault="002523EF" w:rsidP="002419A7">
      <w:pPr>
        <w:pStyle w:val="Bezodstpw"/>
        <w:numPr>
          <w:ilvl w:val="0"/>
          <w:numId w:val="7"/>
        </w:numPr>
        <w:spacing w:after="120"/>
        <w:ind w:left="426" w:hanging="426"/>
      </w:pPr>
      <w:r w:rsidRPr="003E051C">
        <w:t>Centrale wentylacyjne nawiewne</w:t>
      </w:r>
      <w:r w:rsidR="00CD17D5" w:rsidRPr="003E051C">
        <w:t xml:space="preserve"> SALDA dla </w:t>
      </w:r>
      <w:r w:rsidRPr="003E051C">
        <w:t xml:space="preserve">węzłów sanitarnych T.02, T.04 i T.05 </w:t>
      </w:r>
      <w:r w:rsidR="00CD17D5" w:rsidRPr="003E051C">
        <w:t>należy wyposażyć w układ automatyki (możliwa integracja z systemem zarządzania budynkiem). Sterowanie central</w:t>
      </w:r>
      <w:r w:rsidRPr="003E051C">
        <w:t>ami wentylacyjnymi</w:t>
      </w:r>
      <w:r w:rsidR="00CD17D5" w:rsidRPr="003E051C">
        <w:t xml:space="preserve"> należy zapewnić z wykorzystaniem panelu zdalnego sterowania (np. </w:t>
      </w:r>
      <w:proofErr w:type="spellStart"/>
      <w:r w:rsidR="00CD17D5" w:rsidRPr="003E051C">
        <w:t>Stouch</w:t>
      </w:r>
      <w:proofErr w:type="spellEnd"/>
      <w:r w:rsidR="00CD17D5" w:rsidRPr="003E051C">
        <w:t xml:space="preserve"> lub </w:t>
      </w:r>
      <w:proofErr w:type="spellStart"/>
      <w:r w:rsidR="00CD17D5" w:rsidRPr="003E051C">
        <w:t>Flex</w:t>
      </w:r>
      <w:proofErr w:type="spellEnd"/>
      <w:r w:rsidR="00CD17D5" w:rsidRPr="003E051C">
        <w:t xml:space="preserve">), który należy instalować w </w:t>
      </w:r>
      <w:r w:rsidR="0030766B" w:rsidRPr="003E051C">
        <w:t xml:space="preserve">wybranym </w:t>
      </w:r>
      <w:r w:rsidR="00CD17D5" w:rsidRPr="003E051C">
        <w:t xml:space="preserve">pomieszczeniu </w:t>
      </w:r>
      <w:r w:rsidR="0030766B" w:rsidRPr="003E051C">
        <w:t>węzła sanitarnego</w:t>
      </w:r>
      <w:r w:rsidR="00CD17D5" w:rsidRPr="003E051C">
        <w:t xml:space="preserve">/ strefie dostępnej dla użytkownika. </w:t>
      </w:r>
    </w:p>
    <w:p w14:paraId="5EF3356E" w14:textId="16B7D255" w:rsidR="00CD17D5" w:rsidRPr="003E051C" w:rsidRDefault="00CD17D5" w:rsidP="002419A7">
      <w:pPr>
        <w:pStyle w:val="Bezodstpw"/>
        <w:numPr>
          <w:ilvl w:val="0"/>
          <w:numId w:val="7"/>
        </w:numPr>
        <w:spacing w:after="120"/>
        <w:ind w:left="426" w:hanging="426"/>
      </w:pPr>
      <w:r w:rsidRPr="003E051C">
        <w:t>Pracę wentylatorów wyciągowych z</w:t>
      </w:r>
      <w:r w:rsidR="0030766B" w:rsidRPr="003E051C">
        <w:t xml:space="preserve"> indywidualnych toalet każdego lokalu</w:t>
      </w:r>
      <w:r w:rsidRPr="003E051C">
        <w:t>, należy sprzężyć</w:t>
      </w:r>
      <w:r w:rsidR="006D5622">
        <w:br/>
      </w:r>
      <w:r w:rsidRPr="003E051C">
        <w:t>z pracą central wentylacyjnych odpowiednio dla każdego lokalu, przyjmując tryb pracy: gdy pracuje centrala pracuje również wentylator.</w:t>
      </w:r>
    </w:p>
    <w:p w14:paraId="33559CF2" w14:textId="27E03B6A" w:rsidR="00CD17D5" w:rsidRPr="003E051C" w:rsidRDefault="00CD17D5" w:rsidP="002419A7">
      <w:pPr>
        <w:pStyle w:val="Bezodstpw"/>
        <w:numPr>
          <w:ilvl w:val="0"/>
          <w:numId w:val="7"/>
        </w:numPr>
        <w:spacing w:after="120"/>
        <w:ind w:left="426" w:hanging="426"/>
      </w:pPr>
      <w:r w:rsidRPr="003E051C">
        <w:t xml:space="preserve">Pracę wentylatorów wyciągowych z przestrzeni </w:t>
      </w:r>
      <w:r w:rsidR="0030766B" w:rsidRPr="003E051C">
        <w:t xml:space="preserve">węzłów sanitarnych T.02, T.04 i T.05 </w:t>
      </w:r>
      <w:r w:rsidRPr="003E051C">
        <w:t>n</w:t>
      </w:r>
      <w:r w:rsidR="0030766B" w:rsidRPr="003E051C">
        <w:t>ależy sprzężyć  z pracą central wentylacyjnych</w:t>
      </w:r>
      <w:r w:rsidRPr="003E051C">
        <w:t xml:space="preserve"> nawiewn</w:t>
      </w:r>
      <w:r w:rsidR="0030766B" w:rsidRPr="003E051C">
        <w:t>ych</w:t>
      </w:r>
      <w:r w:rsidRPr="003E051C">
        <w:t>, przy</w:t>
      </w:r>
      <w:r w:rsidR="0030766B" w:rsidRPr="003E051C">
        <w:t>jmując tryb pracy:  gdy pracują centrale</w:t>
      </w:r>
      <w:r w:rsidRPr="003E051C">
        <w:t xml:space="preserve"> pracują również wentylatory.</w:t>
      </w:r>
    </w:p>
    <w:p w14:paraId="36453129" w14:textId="775DBF4A" w:rsidR="0030766B" w:rsidRDefault="0030766B" w:rsidP="002419A7">
      <w:pPr>
        <w:pStyle w:val="Bezodstpw"/>
        <w:numPr>
          <w:ilvl w:val="0"/>
          <w:numId w:val="7"/>
        </w:numPr>
        <w:spacing w:after="120"/>
        <w:ind w:left="426" w:hanging="426"/>
      </w:pPr>
      <w:r w:rsidRPr="003E051C">
        <w:t>Zestawy klimatyzatorów na potrzeby serwerowni należy doposażyć w sterown</w:t>
      </w:r>
      <w:r w:rsidR="00422F82" w:rsidRPr="003E051C">
        <w:t>ik pracy naprzemiennej KJR-120X. Układy klimatyzacji podłączyć do nadrzędnego systemu sterowania, umożliwiającego zarządzanie i dostęp do urządzeń lokalnie lub za pośrednictwem internetu z dowolnego miejsca.</w:t>
      </w:r>
    </w:p>
    <w:p w14:paraId="0E3CDE1E" w14:textId="77777777" w:rsidR="00FB6767" w:rsidRDefault="00FB6767" w:rsidP="00FB6767">
      <w:pPr>
        <w:pStyle w:val="Bezodstpw"/>
        <w:spacing w:after="120"/>
      </w:pPr>
    </w:p>
    <w:p w14:paraId="2B0CFA18" w14:textId="7F591010" w:rsidR="007F0F14" w:rsidRPr="004E5FF8" w:rsidRDefault="007F0F14" w:rsidP="007F0F14">
      <w:pPr>
        <w:pStyle w:val="Nagwek2"/>
      </w:pPr>
      <w:bookmarkStart w:id="64" w:name="_Toc171689493"/>
      <w:bookmarkEnd w:id="4"/>
      <w:bookmarkEnd w:id="5"/>
      <w:r w:rsidRPr="004E5FF8">
        <w:lastRenderedPageBreak/>
        <w:t>Uwagi końcowe</w:t>
      </w:r>
      <w:bookmarkEnd w:id="64"/>
    </w:p>
    <w:p w14:paraId="713CD4A3" w14:textId="77777777" w:rsidR="007F0F14" w:rsidRPr="004E5FF8" w:rsidRDefault="007F0F14" w:rsidP="002419A7">
      <w:pPr>
        <w:numPr>
          <w:ilvl w:val="0"/>
          <w:numId w:val="6"/>
        </w:numPr>
        <w:tabs>
          <w:tab w:val="left" w:pos="426"/>
        </w:tabs>
        <w:spacing w:before="0" w:after="0" w:line="240" w:lineRule="auto"/>
        <w:ind w:left="426" w:hanging="426"/>
      </w:pPr>
      <w:r w:rsidRPr="004E5FF8">
        <w:t>Wszelkie prace budowlane należy wykonywać pod nadzorem osób posiadających państwowe uprawnienia budowlane w zakresie wykonawstwa instalacji sanitarnych.</w:t>
      </w:r>
    </w:p>
    <w:p w14:paraId="45B659F7" w14:textId="77777777" w:rsidR="007F0F14" w:rsidRPr="004E5FF8" w:rsidRDefault="007F0F14" w:rsidP="002419A7">
      <w:pPr>
        <w:numPr>
          <w:ilvl w:val="0"/>
          <w:numId w:val="6"/>
        </w:numPr>
        <w:tabs>
          <w:tab w:val="left" w:pos="426"/>
        </w:tabs>
        <w:spacing w:before="0" w:after="0" w:line="240" w:lineRule="auto"/>
        <w:ind w:left="426" w:hanging="426"/>
      </w:pPr>
      <w:r w:rsidRPr="004E5FF8">
        <w:t xml:space="preserve">Całość prac wykonać zgodnie z projektem, technologią wykonawstwa, przepisami BHP w oparciu o Polskie Normy, „Warunki techniczne wykonania i odbioru robót budowlano-montażowych </w:t>
      </w:r>
      <w:proofErr w:type="spellStart"/>
      <w:r w:rsidRPr="004E5FF8">
        <w:t>cz.II</w:t>
      </w:r>
      <w:proofErr w:type="spellEnd"/>
      <w:r w:rsidRPr="004E5FF8">
        <w:t xml:space="preserve"> - Instalacje sanitarne i przemysłowe” oraz „Wewnętrzne instalacje wodociągowe, ogrzewcze i gazowe z rur miedzianych - wytyczne stosowania” wyd. COBRTI „Instal” Warszawa 1996 r.</w:t>
      </w:r>
    </w:p>
    <w:p w14:paraId="7FA6302B" w14:textId="77777777" w:rsidR="007F0F14" w:rsidRPr="004E5FF8" w:rsidRDefault="007F0F14" w:rsidP="002419A7">
      <w:pPr>
        <w:numPr>
          <w:ilvl w:val="0"/>
          <w:numId w:val="6"/>
        </w:numPr>
        <w:tabs>
          <w:tab w:val="left" w:pos="426"/>
        </w:tabs>
        <w:spacing w:before="0" w:after="0" w:line="240" w:lineRule="auto"/>
        <w:ind w:left="426" w:hanging="426"/>
      </w:pPr>
      <w:r w:rsidRPr="004E5FF8">
        <w:t>Dopuszcza się za zgodą Inwestora i Projektanta zastosowanie zamiennych, innych typów rur, armatury i urządzeń przy zachowaniu wydanych w projekcie parametrów technicznych doboru, posiadających wymagane przepisami atesty, certyfikaty CE i aprobaty techniczne dopuszczające do stosowania w budownictwie na terenie RP.</w:t>
      </w:r>
    </w:p>
    <w:p w14:paraId="2592E0DA" w14:textId="77777777" w:rsidR="007F0F14" w:rsidRPr="004E5FF8" w:rsidRDefault="007F0F14" w:rsidP="002419A7">
      <w:pPr>
        <w:numPr>
          <w:ilvl w:val="0"/>
          <w:numId w:val="6"/>
        </w:numPr>
        <w:tabs>
          <w:tab w:val="left" w:pos="426"/>
        </w:tabs>
        <w:spacing w:before="0" w:after="0" w:line="240" w:lineRule="auto"/>
        <w:ind w:left="426" w:hanging="426"/>
      </w:pPr>
      <w:r w:rsidRPr="004E5FF8">
        <w:t>Należy stosować materiały i wyposażenie posiadające aprobaty techniczne.</w:t>
      </w:r>
    </w:p>
    <w:p w14:paraId="0EC8CF29" w14:textId="77777777" w:rsidR="007F0F14" w:rsidRPr="004E5FF8" w:rsidRDefault="007F0F14" w:rsidP="002419A7">
      <w:pPr>
        <w:numPr>
          <w:ilvl w:val="0"/>
          <w:numId w:val="6"/>
        </w:numPr>
        <w:tabs>
          <w:tab w:val="left" w:pos="426"/>
        </w:tabs>
        <w:spacing w:before="0" w:after="0" w:line="240" w:lineRule="auto"/>
        <w:ind w:left="426" w:hanging="426"/>
      </w:pPr>
      <w:r w:rsidRPr="004E5FF8">
        <w:t>W przypadku pojawienia się wątpliwości interpretacyjnych w zaproponowanych rozwiązaniach technicznych, przed rozpoczęciem robót montażowych należy porozumieć się z autorem opracowania w celu jednoznacznego ustalenia rozwiązania technicznego.</w:t>
      </w:r>
    </w:p>
    <w:p w14:paraId="48C001B4" w14:textId="77777777" w:rsidR="007F0F14" w:rsidRPr="004E5FF8" w:rsidRDefault="007F0F14" w:rsidP="002419A7">
      <w:pPr>
        <w:numPr>
          <w:ilvl w:val="0"/>
          <w:numId w:val="6"/>
        </w:numPr>
        <w:tabs>
          <w:tab w:val="left" w:pos="426"/>
        </w:tabs>
        <w:spacing w:before="0" w:after="0" w:line="240" w:lineRule="auto"/>
        <w:ind w:left="426" w:hanging="426"/>
      </w:pPr>
      <w:r w:rsidRPr="004E5FF8">
        <w:t>Urządzenia montować zgodnie z DTR</w:t>
      </w:r>
    </w:p>
    <w:p w14:paraId="090E3DDF" w14:textId="77777777" w:rsidR="007F0F14" w:rsidRPr="004E5FF8" w:rsidRDefault="007F0F14" w:rsidP="002419A7">
      <w:pPr>
        <w:numPr>
          <w:ilvl w:val="0"/>
          <w:numId w:val="6"/>
        </w:numPr>
        <w:tabs>
          <w:tab w:val="left" w:pos="426"/>
        </w:tabs>
        <w:spacing w:before="0" w:after="0" w:line="240" w:lineRule="auto"/>
        <w:ind w:left="426" w:hanging="426"/>
      </w:pPr>
      <w:r w:rsidRPr="004E5FF8">
        <w:t>Przed rozpoczęciem prac budowlanych kierownik budowy zobowiązany jest do sporządzenia planu bezpieczeństwa i ochrony zdrowia zgodnie z Rozporządzeniem M I z dnia 23.06.2003r. (Dz. U. Nr 120, poz.1126)</w:t>
      </w:r>
    </w:p>
    <w:p w14:paraId="74A8424C" w14:textId="77777777" w:rsidR="007F0F14" w:rsidRPr="004E5FF8" w:rsidRDefault="007F0F14" w:rsidP="007F0F14">
      <w:pPr>
        <w:tabs>
          <w:tab w:val="left" w:pos="0"/>
        </w:tabs>
        <w:spacing w:line="240" w:lineRule="auto"/>
      </w:pPr>
      <w:r w:rsidRPr="004E5FF8">
        <w:t>Wszelkie zmiany w stosunku do niniejszego projektu w trakcie realizacji obiektu muszą zostać zaakceptowane przez Inwestora i Projektanta. Realizacja niezgodna z projektem zwalnia Projektanta z odpowiedzialności za projektowany i realizowany obiekt oraz przenosi tę odpowiedzialność na Wykonawcę/ kierownika budowy.</w:t>
      </w:r>
    </w:p>
    <w:p w14:paraId="3C28DE28" w14:textId="77777777" w:rsidR="00C87BAF" w:rsidRPr="004E5FF8" w:rsidRDefault="00C87BAF" w:rsidP="008670CA">
      <w:pPr>
        <w:ind w:left="4968"/>
        <w:rPr>
          <w:szCs w:val="24"/>
        </w:rPr>
      </w:pPr>
    </w:p>
    <w:p w14:paraId="61068D3D" w14:textId="4E934383" w:rsidR="00DE50A3" w:rsidRPr="004E5FF8" w:rsidRDefault="00A112D2" w:rsidP="0042791F">
      <w:pPr>
        <w:rPr>
          <w:szCs w:val="24"/>
        </w:rPr>
      </w:pPr>
      <w:r w:rsidRPr="004E5FF8">
        <w:rPr>
          <w:szCs w:val="24"/>
        </w:rPr>
        <w:t>Opracował</w:t>
      </w:r>
      <w:r w:rsidR="0042791F" w:rsidRPr="004E5FF8">
        <w:rPr>
          <w:szCs w:val="24"/>
        </w:rPr>
        <w:t>y</w:t>
      </w:r>
      <w:r w:rsidRPr="004E5FF8">
        <w:rPr>
          <w:szCs w:val="24"/>
        </w:rPr>
        <w:t xml:space="preserve">: </w:t>
      </w:r>
    </w:p>
    <w:p w14:paraId="1CA16930" w14:textId="6298751A" w:rsidR="00DE50A3" w:rsidRPr="0042791F" w:rsidRDefault="00A112D2" w:rsidP="0042791F">
      <w:pPr>
        <w:spacing w:before="0" w:after="0"/>
        <w:rPr>
          <w:rFonts w:ascii="Garamond" w:hAnsi="Garamond"/>
          <w:i/>
          <w:iCs/>
          <w:szCs w:val="24"/>
        </w:rPr>
      </w:pPr>
      <w:r w:rsidRPr="004E5FF8">
        <w:rPr>
          <w:rFonts w:ascii="Garamond" w:hAnsi="Garamond"/>
          <w:i/>
          <w:iCs/>
          <w:szCs w:val="24"/>
        </w:rPr>
        <w:t xml:space="preserve">mgr inż. </w:t>
      </w:r>
      <w:r w:rsidR="00DE50A3" w:rsidRPr="004E5FF8">
        <w:rPr>
          <w:rFonts w:ascii="Garamond" w:hAnsi="Garamond"/>
          <w:i/>
          <w:iCs/>
          <w:szCs w:val="24"/>
        </w:rPr>
        <w:t>Agnieszka Szczepaniuk</w:t>
      </w:r>
      <w:r w:rsidR="0042791F" w:rsidRPr="004E5FF8">
        <w:rPr>
          <w:rFonts w:ascii="Garamond" w:hAnsi="Garamond"/>
          <w:i/>
          <w:iCs/>
          <w:szCs w:val="24"/>
        </w:rPr>
        <w:tab/>
      </w:r>
      <w:r w:rsidR="0042791F" w:rsidRPr="004E5FF8">
        <w:rPr>
          <w:rFonts w:ascii="Garamond" w:hAnsi="Garamond"/>
          <w:i/>
          <w:iCs/>
          <w:szCs w:val="24"/>
        </w:rPr>
        <w:tab/>
      </w:r>
      <w:r w:rsidR="00DE50A3" w:rsidRPr="004E5FF8">
        <w:rPr>
          <w:rFonts w:ascii="Garamond" w:hAnsi="Garamond"/>
          <w:i/>
          <w:iCs/>
          <w:szCs w:val="24"/>
        </w:rPr>
        <w:t>mgr inż. Sylwia Domagała</w:t>
      </w:r>
    </w:p>
    <w:sectPr w:rsidR="00DE50A3" w:rsidRPr="0042791F" w:rsidSect="004A06CB">
      <w:headerReference w:type="even" r:id="rId12"/>
      <w:pgSz w:w="11906" w:h="16838"/>
      <w:pgMar w:top="1417" w:right="1417" w:bottom="1276" w:left="1417" w:header="708"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EFC1" w14:textId="77777777" w:rsidR="009B2662" w:rsidRDefault="009B2662" w:rsidP="003030AF">
      <w:pPr>
        <w:spacing w:before="0" w:after="0" w:line="240" w:lineRule="auto"/>
      </w:pPr>
      <w:r>
        <w:separator/>
      </w:r>
    </w:p>
  </w:endnote>
  <w:endnote w:type="continuationSeparator" w:id="0">
    <w:p w14:paraId="655B1FEB" w14:textId="77777777" w:rsidR="009B2662" w:rsidRDefault="009B2662" w:rsidP="00303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Lato">
    <w:charset w:val="00"/>
    <w:family w:val="swiss"/>
    <w:pitch w:val="variable"/>
    <w:sig w:usb0="E10002FF" w:usb1="5000ECFF" w:usb2="00000021" w:usb3="00000000" w:csb0="0000019F" w:csb1="00000000"/>
  </w:font>
  <w:font w:name="Calibri, 'Century Gothic'">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848050"/>
      <w:docPartObj>
        <w:docPartGallery w:val="Page Numbers (Bottom of Page)"/>
        <w:docPartUnique/>
      </w:docPartObj>
    </w:sdtPr>
    <w:sdtContent>
      <w:p w14:paraId="68A7F68D" w14:textId="381390E7" w:rsidR="008569C7" w:rsidRDefault="008569C7">
        <w:pPr>
          <w:pStyle w:val="Stopka"/>
          <w:jc w:val="right"/>
        </w:pPr>
        <w:r>
          <w:fldChar w:fldCharType="begin"/>
        </w:r>
        <w:r>
          <w:instrText>PAGE   \* MERGEFORMAT</w:instrText>
        </w:r>
        <w:r>
          <w:fldChar w:fldCharType="separate"/>
        </w:r>
        <w:r w:rsidR="00FB6767">
          <w:rPr>
            <w:noProof/>
          </w:rPr>
          <w:t>2</w:t>
        </w:r>
        <w:r>
          <w:fldChar w:fldCharType="end"/>
        </w:r>
      </w:p>
    </w:sdtContent>
  </w:sdt>
  <w:p w14:paraId="3D5E891E" w14:textId="77777777" w:rsidR="008569C7" w:rsidRDefault="008569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277487"/>
      <w:docPartObj>
        <w:docPartGallery w:val="Page Numbers (Bottom of Page)"/>
        <w:docPartUnique/>
      </w:docPartObj>
    </w:sdtPr>
    <w:sdtContent>
      <w:p w14:paraId="0605C61C" w14:textId="2B868F96" w:rsidR="008569C7" w:rsidRDefault="008569C7">
        <w:pPr>
          <w:pStyle w:val="Stopka"/>
          <w:jc w:val="right"/>
        </w:pPr>
        <w:r>
          <w:fldChar w:fldCharType="begin"/>
        </w:r>
        <w:r>
          <w:instrText>PAGE   \* MERGEFORMAT</w:instrText>
        </w:r>
        <w:r>
          <w:fldChar w:fldCharType="separate"/>
        </w:r>
        <w:r w:rsidR="00FB6767">
          <w:rPr>
            <w:noProof/>
          </w:rPr>
          <w:t>43</w:t>
        </w:r>
        <w:r>
          <w:fldChar w:fldCharType="end"/>
        </w:r>
      </w:p>
    </w:sdtContent>
  </w:sdt>
  <w:p w14:paraId="7A718E29" w14:textId="77777777" w:rsidR="008569C7" w:rsidRDefault="008569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04672" w14:textId="77777777" w:rsidR="009B2662" w:rsidRDefault="009B2662" w:rsidP="003030AF">
      <w:pPr>
        <w:spacing w:before="0" w:after="0" w:line="240" w:lineRule="auto"/>
      </w:pPr>
      <w:r>
        <w:separator/>
      </w:r>
    </w:p>
  </w:footnote>
  <w:footnote w:type="continuationSeparator" w:id="0">
    <w:p w14:paraId="0118F09A" w14:textId="77777777" w:rsidR="009B2662" w:rsidRDefault="009B2662" w:rsidP="003030A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7C77C" w14:textId="3DE6F8D4" w:rsidR="008569C7" w:rsidRPr="003030AF" w:rsidRDefault="008569C7" w:rsidP="003030AF">
    <w:pPr>
      <w:pStyle w:val="Podtytu"/>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9472135"/>
    <w:multiLevelType w:val="hybridMultilevel"/>
    <w:tmpl w:val="815C1D58"/>
    <w:lvl w:ilvl="0" w:tplc="18F01BFA">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nsid w:val="171700F9"/>
    <w:multiLevelType w:val="hybridMultilevel"/>
    <w:tmpl w:val="23526F68"/>
    <w:lvl w:ilvl="0" w:tplc="662C2144">
      <w:start w:val="1"/>
      <w:numFmt w:val="bullet"/>
      <w:lvlText w:val="-"/>
      <w:lvlJc w:val="left"/>
      <w:pPr>
        <w:ind w:left="1145" w:hanging="360"/>
      </w:pPr>
      <w:rPr>
        <w:rFonts w:ascii="Arial Narrow" w:hAnsi="Arial Narro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nsid w:val="17C7521F"/>
    <w:multiLevelType w:val="multilevel"/>
    <w:tmpl w:val="D528E48A"/>
    <w:lvl w:ilvl="0">
      <w:start w:val="1"/>
      <w:numFmt w:val="decimal"/>
      <w:pStyle w:val="ALFAN1"/>
      <w:lvlText w:val="%1."/>
      <w:lvlJc w:val="left"/>
      <w:pPr>
        <w:tabs>
          <w:tab w:val="num" w:pos="432"/>
        </w:tabs>
        <w:ind w:left="432" w:hanging="432"/>
      </w:pPr>
      <w:rPr>
        <w:rFonts w:ascii="Arial Narrow" w:hAnsi="Arial Narrow" w:hint="default"/>
        <w:b/>
        <w:i w:val="0"/>
        <w:sz w:val="28"/>
        <w:u w:val="single"/>
      </w:rPr>
    </w:lvl>
    <w:lvl w:ilvl="1">
      <w:start w:val="1"/>
      <w:numFmt w:val="decimal"/>
      <w:pStyle w:val="ALFAN2"/>
      <w:lvlText w:val="%1.%2."/>
      <w:lvlJc w:val="left"/>
      <w:pPr>
        <w:tabs>
          <w:tab w:val="num" w:pos="1002"/>
        </w:tabs>
        <w:ind w:left="1002" w:hanging="576"/>
      </w:pPr>
    </w:lvl>
    <w:lvl w:ilvl="2">
      <w:start w:val="1"/>
      <w:numFmt w:val="decimal"/>
      <w:pStyle w:val="ALFAN3"/>
      <w:lvlText w:val="%1.%2.%3."/>
      <w:lvlJc w:val="left"/>
      <w:pPr>
        <w:tabs>
          <w:tab w:val="num" w:pos="720"/>
        </w:tabs>
        <w:ind w:left="720" w:hanging="720"/>
      </w:pPr>
    </w:lvl>
    <w:lvl w:ilvl="3">
      <w:start w:val="1"/>
      <w:numFmt w:val="decimal"/>
      <w:pStyle w:val="ALFAN4"/>
      <w:lvlText w:val="%1.%2.%3.%4"/>
      <w:lvlJc w:val="left"/>
      <w:pPr>
        <w:tabs>
          <w:tab w:val="num" w:pos="864"/>
        </w:tabs>
        <w:ind w:left="864" w:hanging="864"/>
      </w:pPr>
    </w:lvl>
    <w:lvl w:ilvl="4">
      <w:start w:val="1"/>
      <w:numFmt w:val="decimal"/>
      <w:pStyle w:val="ALFAN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8524943"/>
    <w:multiLevelType w:val="hybridMultilevel"/>
    <w:tmpl w:val="C7E072C0"/>
    <w:lvl w:ilvl="0" w:tplc="662C2144">
      <w:start w:val="1"/>
      <w:numFmt w:val="bullet"/>
      <w:lvlText w:val="-"/>
      <w:lvlJc w:val="left"/>
      <w:pPr>
        <w:ind w:left="1004" w:hanging="360"/>
      </w:pPr>
      <w:rPr>
        <w:rFonts w:ascii="Arial Narrow" w:hAnsi="Arial Narro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1ADB686E"/>
    <w:multiLevelType w:val="multilevel"/>
    <w:tmpl w:val="0434A2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nsid w:val="35180954"/>
    <w:multiLevelType w:val="hybridMultilevel"/>
    <w:tmpl w:val="15642382"/>
    <w:lvl w:ilvl="0" w:tplc="662C2144">
      <w:start w:val="1"/>
      <w:numFmt w:val="bullet"/>
      <w:lvlText w:val="-"/>
      <w:lvlJc w:val="left"/>
      <w:pPr>
        <w:ind w:left="1146" w:hanging="360"/>
      </w:pPr>
      <w:rPr>
        <w:rFonts w:ascii="Arial Narrow" w:hAnsi="Arial Narro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3A435C3A"/>
    <w:multiLevelType w:val="hybridMultilevel"/>
    <w:tmpl w:val="C87A7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576E51"/>
    <w:multiLevelType w:val="hybridMultilevel"/>
    <w:tmpl w:val="61C63EE0"/>
    <w:lvl w:ilvl="0" w:tplc="04150001">
      <w:start w:val="1"/>
      <w:numFmt w:val="bullet"/>
      <w:pStyle w:val="StylNagwek1Niebieski"/>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3A73081D"/>
    <w:multiLevelType w:val="hybridMultilevel"/>
    <w:tmpl w:val="FCF85686"/>
    <w:lvl w:ilvl="0" w:tplc="A94EA1F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0C03505"/>
    <w:multiLevelType w:val="hybridMultilevel"/>
    <w:tmpl w:val="9830D492"/>
    <w:lvl w:ilvl="0" w:tplc="662C2144">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A2534AE"/>
    <w:multiLevelType w:val="hybridMultilevel"/>
    <w:tmpl w:val="839C8536"/>
    <w:lvl w:ilvl="0" w:tplc="662C2144">
      <w:start w:val="1"/>
      <w:numFmt w:val="bullet"/>
      <w:lvlText w:val="-"/>
      <w:lvlJc w:val="left"/>
      <w:pPr>
        <w:ind w:left="1146" w:hanging="360"/>
      </w:pPr>
      <w:rPr>
        <w:rFonts w:ascii="Arial Narrow" w:hAnsi="Arial Narro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D737146"/>
    <w:multiLevelType w:val="hybridMultilevel"/>
    <w:tmpl w:val="A63A9BCC"/>
    <w:lvl w:ilvl="0" w:tplc="662C2144">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3C31C8D"/>
    <w:multiLevelType w:val="hybridMultilevel"/>
    <w:tmpl w:val="2CF0769A"/>
    <w:lvl w:ilvl="0" w:tplc="662C2144">
      <w:start w:val="1"/>
      <w:numFmt w:val="bullet"/>
      <w:lvlText w:val="-"/>
      <w:lvlJc w:val="left"/>
      <w:pPr>
        <w:ind w:left="1287" w:hanging="360"/>
      </w:pPr>
      <w:rPr>
        <w:rFonts w:ascii="Arial Narrow" w:hAnsi="Arial Narro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nsid w:val="5552697C"/>
    <w:multiLevelType w:val="hybridMultilevel"/>
    <w:tmpl w:val="083A1564"/>
    <w:lvl w:ilvl="0" w:tplc="662C2144">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A890C28"/>
    <w:multiLevelType w:val="hybridMultilevel"/>
    <w:tmpl w:val="2612C6FA"/>
    <w:lvl w:ilvl="0" w:tplc="662C2144">
      <w:start w:val="1"/>
      <w:numFmt w:val="bullet"/>
      <w:lvlText w:val="-"/>
      <w:lvlJc w:val="left"/>
      <w:pPr>
        <w:ind w:left="720" w:hanging="360"/>
      </w:pPr>
      <w:rPr>
        <w:rFonts w:ascii="Arial Narrow" w:hAnsi="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F1968CA"/>
    <w:multiLevelType w:val="multilevel"/>
    <w:tmpl w:val="0DAA8064"/>
    <w:lvl w:ilvl="0">
      <w:start w:val="1"/>
      <w:numFmt w:val="decimal"/>
      <w:pStyle w:val="Styl4"/>
      <w:lvlText w:val="%1."/>
      <w:lvlJc w:val="left"/>
      <w:pPr>
        <w:tabs>
          <w:tab w:val="num" w:pos="360"/>
        </w:tabs>
        <w:ind w:left="360" w:hanging="360"/>
      </w:pPr>
      <w:rPr>
        <w:rFonts w:ascii="Arial Narrow" w:hAnsi="Arial Narrow" w:hint="default"/>
        <w:b/>
        <w:i w:val="0"/>
        <w:sz w:val="28"/>
        <w:u w:val="single"/>
      </w:rPr>
    </w:lvl>
    <w:lvl w:ilvl="1">
      <w:start w:val="1"/>
      <w:numFmt w:val="decimal"/>
      <w:lvlText w:val="%1.%2."/>
      <w:lvlJc w:val="left"/>
      <w:pPr>
        <w:tabs>
          <w:tab w:val="num" w:pos="567"/>
        </w:tabs>
        <w:ind w:left="567" w:hanging="567"/>
      </w:pPr>
      <w:rPr>
        <w:rFonts w:ascii="Arial Narrow" w:hAnsi="Arial Narrow" w:hint="default"/>
        <w:b/>
        <w:i w:val="0"/>
        <w:sz w:val="24"/>
        <w:u w:val="single"/>
      </w:rPr>
    </w:lvl>
    <w:lvl w:ilvl="2">
      <w:start w:val="1"/>
      <w:numFmt w:val="decimal"/>
      <w:lvlText w:val="%1.%2.%3."/>
      <w:lvlJc w:val="left"/>
      <w:pPr>
        <w:tabs>
          <w:tab w:val="num" w:pos="720"/>
        </w:tabs>
        <w:ind w:left="0" w:firstLine="0"/>
      </w:pPr>
      <w:rPr>
        <w:rFonts w:ascii="Arial Narrow" w:hAnsi="Arial Narrow" w:hint="default"/>
        <w:b/>
        <w:i w:val="0"/>
        <w:sz w:val="24"/>
        <w:u w:val="single"/>
      </w:rPr>
    </w:lvl>
    <w:lvl w:ilvl="3">
      <w:start w:val="1"/>
      <w:numFmt w:val="decimal"/>
      <w:lvlText w:val="%1.%2.%3.%4."/>
      <w:lvlJc w:val="left"/>
      <w:pPr>
        <w:tabs>
          <w:tab w:val="num" w:pos="737"/>
        </w:tabs>
        <w:ind w:left="737" w:hanging="680"/>
      </w:pPr>
      <w:rPr>
        <w:rFonts w:ascii="Arial Narrow" w:hAnsi="Arial Narrow" w:hint="default"/>
        <w:b w:val="0"/>
        <w:i/>
        <w:sz w:val="24"/>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90E5ADD"/>
    <w:multiLevelType w:val="hybridMultilevel"/>
    <w:tmpl w:val="0F3E1D78"/>
    <w:lvl w:ilvl="0" w:tplc="662C2144">
      <w:start w:val="1"/>
      <w:numFmt w:val="bullet"/>
      <w:lvlText w:val="-"/>
      <w:lvlJc w:val="left"/>
      <w:pPr>
        <w:ind w:left="1854" w:hanging="360"/>
      </w:pPr>
      <w:rPr>
        <w:rFonts w:ascii="Arial Narrow" w:hAnsi="Arial Narrow"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4"/>
  </w:num>
  <w:num w:numId="6">
    <w:abstractNumId w:val="13"/>
  </w:num>
  <w:num w:numId="7">
    <w:abstractNumId w:val="7"/>
  </w:num>
  <w:num w:numId="8">
    <w:abstractNumId w:val="10"/>
  </w:num>
  <w:num w:numId="9">
    <w:abstractNumId w:val="16"/>
  </w:num>
  <w:num w:numId="10">
    <w:abstractNumId w:val="9"/>
  </w:num>
  <w:num w:numId="11">
    <w:abstractNumId w:val="3"/>
  </w:num>
  <w:num w:numId="12">
    <w:abstractNumId w:val="11"/>
  </w:num>
  <w:num w:numId="13">
    <w:abstractNumId w:val="6"/>
  </w:num>
  <w:num w:numId="14">
    <w:abstractNumId w:val="15"/>
  </w:num>
  <w:num w:numId="15">
    <w:abstractNumId w:val="5"/>
  </w:num>
  <w:num w:numId="16">
    <w:abstractNumId w:val="5"/>
  </w:num>
  <w:num w:numId="17">
    <w:abstractNumId w:val="2"/>
  </w:num>
  <w:num w:numId="18">
    <w:abstractNumId w:val="12"/>
  </w:num>
  <w:num w:numId="19">
    <w:abstractNumId w:val="14"/>
  </w:num>
  <w:num w:numId="20">
    <w:abstractNumId w:val="5"/>
  </w:num>
  <w:num w:numId="21">
    <w:abstractNumId w:val="5"/>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pl-PL" w:vendorID="64" w:dllVersion="4096" w:nlCheck="1" w:checkStyle="0"/>
  <w:activeWritingStyle w:appName="MSWord" w:lang="en-US" w:vendorID="64" w:dllVersion="4096" w:nlCheck="1" w:checkStyle="0"/>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0B"/>
    <w:rsid w:val="00000200"/>
    <w:rsid w:val="00000A1F"/>
    <w:rsid w:val="000038C9"/>
    <w:rsid w:val="00006701"/>
    <w:rsid w:val="00010032"/>
    <w:rsid w:val="0001163B"/>
    <w:rsid w:val="000128FB"/>
    <w:rsid w:val="000129DF"/>
    <w:rsid w:val="00013567"/>
    <w:rsid w:val="00014083"/>
    <w:rsid w:val="00015B06"/>
    <w:rsid w:val="00015BA2"/>
    <w:rsid w:val="00015F0D"/>
    <w:rsid w:val="00022B08"/>
    <w:rsid w:val="0002588E"/>
    <w:rsid w:val="000271B1"/>
    <w:rsid w:val="000315F1"/>
    <w:rsid w:val="000321B7"/>
    <w:rsid w:val="00034DEB"/>
    <w:rsid w:val="00035EC5"/>
    <w:rsid w:val="00040D9E"/>
    <w:rsid w:val="00041410"/>
    <w:rsid w:val="0004353D"/>
    <w:rsid w:val="00043D93"/>
    <w:rsid w:val="00044E08"/>
    <w:rsid w:val="00046342"/>
    <w:rsid w:val="00052AFF"/>
    <w:rsid w:val="00055331"/>
    <w:rsid w:val="00055869"/>
    <w:rsid w:val="0006025E"/>
    <w:rsid w:val="000617D4"/>
    <w:rsid w:val="000647DF"/>
    <w:rsid w:val="00066080"/>
    <w:rsid w:val="000662B9"/>
    <w:rsid w:val="000725B4"/>
    <w:rsid w:val="00074BE4"/>
    <w:rsid w:val="0007790B"/>
    <w:rsid w:val="0008105C"/>
    <w:rsid w:val="000813CC"/>
    <w:rsid w:val="00081806"/>
    <w:rsid w:val="00081B35"/>
    <w:rsid w:val="00083758"/>
    <w:rsid w:val="00087524"/>
    <w:rsid w:val="00087669"/>
    <w:rsid w:val="00091A45"/>
    <w:rsid w:val="00091B1B"/>
    <w:rsid w:val="00093500"/>
    <w:rsid w:val="00095400"/>
    <w:rsid w:val="0009589B"/>
    <w:rsid w:val="000A2C05"/>
    <w:rsid w:val="000A3AA6"/>
    <w:rsid w:val="000A6D8E"/>
    <w:rsid w:val="000B7286"/>
    <w:rsid w:val="000C215A"/>
    <w:rsid w:val="000C3BFC"/>
    <w:rsid w:val="000C50A8"/>
    <w:rsid w:val="000C5D2C"/>
    <w:rsid w:val="000C5E63"/>
    <w:rsid w:val="000D2C06"/>
    <w:rsid w:val="000D2CEA"/>
    <w:rsid w:val="000D2D66"/>
    <w:rsid w:val="000D31D0"/>
    <w:rsid w:val="000D41EF"/>
    <w:rsid w:val="000D58BA"/>
    <w:rsid w:val="000E14C6"/>
    <w:rsid w:val="000E1A19"/>
    <w:rsid w:val="000E3BC0"/>
    <w:rsid w:val="000E4734"/>
    <w:rsid w:val="000E5FC2"/>
    <w:rsid w:val="000E773B"/>
    <w:rsid w:val="000F0281"/>
    <w:rsid w:val="000F250C"/>
    <w:rsid w:val="000F2816"/>
    <w:rsid w:val="000F2F64"/>
    <w:rsid w:val="000F3B0E"/>
    <w:rsid w:val="000F3F21"/>
    <w:rsid w:val="000F426A"/>
    <w:rsid w:val="001003D1"/>
    <w:rsid w:val="001025BD"/>
    <w:rsid w:val="00106D4C"/>
    <w:rsid w:val="00107590"/>
    <w:rsid w:val="0010769C"/>
    <w:rsid w:val="001108DF"/>
    <w:rsid w:val="00110D58"/>
    <w:rsid w:val="0011361A"/>
    <w:rsid w:val="00114511"/>
    <w:rsid w:val="001155A0"/>
    <w:rsid w:val="001158B2"/>
    <w:rsid w:val="00116175"/>
    <w:rsid w:val="00116597"/>
    <w:rsid w:val="00117682"/>
    <w:rsid w:val="001227C6"/>
    <w:rsid w:val="0012312C"/>
    <w:rsid w:val="0012396C"/>
    <w:rsid w:val="00126D85"/>
    <w:rsid w:val="001321AD"/>
    <w:rsid w:val="00134062"/>
    <w:rsid w:val="00134459"/>
    <w:rsid w:val="00134537"/>
    <w:rsid w:val="001348F0"/>
    <w:rsid w:val="0013547E"/>
    <w:rsid w:val="00136505"/>
    <w:rsid w:val="00136856"/>
    <w:rsid w:val="001372A3"/>
    <w:rsid w:val="00137483"/>
    <w:rsid w:val="00137A76"/>
    <w:rsid w:val="00140045"/>
    <w:rsid w:val="0014195E"/>
    <w:rsid w:val="0014394B"/>
    <w:rsid w:val="0014493C"/>
    <w:rsid w:val="00146775"/>
    <w:rsid w:val="00146AB1"/>
    <w:rsid w:val="00150F12"/>
    <w:rsid w:val="0015151A"/>
    <w:rsid w:val="00151E1B"/>
    <w:rsid w:val="00153BBA"/>
    <w:rsid w:val="0015705D"/>
    <w:rsid w:val="00157CCC"/>
    <w:rsid w:val="00161E81"/>
    <w:rsid w:val="00162E73"/>
    <w:rsid w:val="00163BF8"/>
    <w:rsid w:val="00164012"/>
    <w:rsid w:val="00164D0B"/>
    <w:rsid w:val="00166468"/>
    <w:rsid w:val="00166CE0"/>
    <w:rsid w:val="00167244"/>
    <w:rsid w:val="00167BF9"/>
    <w:rsid w:val="00170CF6"/>
    <w:rsid w:val="00170D41"/>
    <w:rsid w:val="0017322D"/>
    <w:rsid w:val="00175C43"/>
    <w:rsid w:val="00176944"/>
    <w:rsid w:val="00181491"/>
    <w:rsid w:val="00182EDD"/>
    <w:rsid w:val="001832A2"/>
    <w:rsid w:val="001844BB"/>
    <w:rsid w:val="0018457B"/>
    <w:rsid w:val="001854E1"/>
    <w:rsid w:val="001878C0"/>
    <w:rsid w:val="00190A64"/>
    <w:rsid w:val="00190B78"/>
    <w:rsid w:val="00191EBE"/>
    <w:rsid w:val="00192933"/>
    <w:rsid w:val="00194235"/>
    <w:rsid w:val="00195FC5"/>
    <w:rsid w:val="00197E19"/>
    <w:rsid w:val="001A0054"/>
    <w:rsid w:val="001A02AF"/>
    <w:rsid w:val="001A22F2"/>
    <w:rsid w:val="001A4DB7"/>
    <w:rsid w:val="001A522B"/>
    <w:rsid w:val="001A5D40"/>
    <w:rsid w:val="001A6A91"/>
    <w:rsid w:val="001A72A6"/>
    <w:rsid w:val="001B093A"/>
    <w:rsid w:val="001B4790"/>
    <w:rsid w:val="001B50A3"/>
    <w:rsid w:val="001B53D7"/>
    <w:rsid w:val="001C018A"/>
    <w:rsid w:val="001C034E"/>
    <w:rsid w:val="001C0398"/>
    <w:rsid w:val="001C086C"/>
    <w:rsid w:val="001C0AA9"/>
    <w:rsid w:val="001C0AC2"/>
    <w:rsid w:val="001C0F36"/>
    <w:rsid w:val="001C1AA1"/>
    <w:rsid w:val="001C2655"/>
    <w:rsid w:val="001C3330"/>
    <w:rsid w:val="001C35DA"/>
    <w:rsid w:val="001C397F"/>
    <w:rsid w:val="001C6E3A"/>
    <w:rsid w:val="001D08B5"/>
    <w:rsid w:val="001D3B16"/>
    <w:rsid w:val="001D4EBF"/>
    <w:rsid w:val="001D70A5"/>
    <w:rsid w:val="001E1579"/>
    <w:rsid w:val="001E1D76"/>
    <w:rsid w:val="001E31DF"/>
    <w:rsid w:val="001E53FC"/>
    <w:rsid w:val="001E7A5D"/>
    <w:rsid w:val="001F066F"/>
    <w:rsid w:val="001F0C05"/>
    <w:rsid w:val="001F0ED9"/>
    <w:rsid w:val="001F22A6"/>
    <w:rsid w:val="001F2430"/>
    <w:rsid w:val="001F35DC"/>
    <w:rsid w:val="001F3FA5"/>
    <w:rsid w:val="001F4CE7"/>
    <w:rsid w:val="001F5E98"/>
    <w:rsid w:val="00203D6A"/>
    <w:rsid w:val="00204B39"/>
    <w:rsid w:val="00205184"/>
    <w:rsid w:val="002069A3"/>
    <w:rsid w:val="00206AD9"/>
    <w:rsid w:val="002074B8"/>
    <w:rsid w:val="0020773D"/>
    <w:rsid w:val="002120B6"/>
    <w:rsid w:val="00215A84"/>
    <w:rsid w:val="00216278"/>
    <w:rsid w:val="00216996"/>
    <w:rsid w:val="00217197"/>
    <w:rsid w:val="002173F0"/>
    <w:rsid w:val="0021786D"/>
    <w:rsid w:val="00220A66"/>
    <w:rsid w:val="002223DC"/>
    <w:rsid w:val="00226276"/>
    <w:rsid w:val="0022644D"/>
    <w:rsid w:val="00235CEF"/>
    <w:rsid w:val="00236C8D"/>
    <w:rsid w:val="002419A7"/>
    <w:rsid w:val="002459D2"/>
    <w:rsid w:val="0025158B"/>
    <w:rsid w:val="002518C3"/>
    <w:rsid w:val="002523EF"/>
    <w:rsid w:val="002533B8"/>
    <w:rsid w:val="00254D0E"/>
    <w:rsid w:val="00254D1C"/>
    <w:rsid w:val="00255AD0"/>
    <w:rsid w:val="0025611C"/>
    <w:rsid w:val="00256529"/>
    <w:rsid w:val="00256C27"/>
    <w:rsid w:val="0025743A"/>
    <w:rsid w:val="00257A8C"/>
    <w:rsid w:val="002601C8"/>
    <w:rsid w:val="00261F95"/>
    <w:rsid w:val="0026343D"/>
    <w:rsid w:val="00263F26"/>
    <w:rsid w:val="00264A69"/>
    <w:rsid w:val="00264E6C"/>
    <w:rsid w:val="00265F81"/>
    <w:rsid w:val="00276C06"/>
    <w:rsid w:val="00280245"/>
    <w:rsid w:val="0028116B"/>
    <w:rsid w:val="0028129F"/>
    <w:rsid w:val="00281F3C"/>
    <w:rsid w:val="00282934"/>
    <w:rsid w:val="002840C6"/>
    <w:rsid w:val="002854AF"/>
    <w:rsid w:val="00286B46"/>
    <w:rsid w:val="002877AA"/>
    <w:rsid w:val="002928B0"/>
    <w:rsid w:val="00292E3D"/>
    <w:rsid w:val="00293B1B"/>
    <w:rsid w:val="00295B16"/>
    <w:rsid w:val="00296057"/>
    <w:rsid w:val="002A557F"/>
    <w:rsid w:val="002A5E4C"/>
    <w:rsid w:val="002A5EE9"/>
    <w:rsid w:val="002A638C"/>
    <w:rsid w:val="002A6C00"/>
    <w:rsid w:val="002A7598"/>
    <w:rsid w:val="002B1B8A"/>
    <w:rsid w:val="002B2C09"/>
    <w:rsid w:val="002B5610"/>
    <w:rsid w:val="002B581A"/>
    <w:rsid w:val="002B5B4F"/>
    <w:rsid w:val="002B5CA6"/>
    <w:rsid w:val="002C0FAC"/>
    <w:rsid w:val="002C1530"/>
    <w:rsid w:val="002C2A78"/>
    <w:rsid w:val="002C2BF8"/>
    <w:rsid w:val="002C33C5"/>
    <w:rsid w:val="002C375E"/>
    <w:rsid w:val="002C4B69"/>
    <w:rsid w:val="002C4D96"/>
    <w:rsid w:val="002D26E2"/>
    <w:rsid w:val="002D285C"/>
    <w:rsid w:val="002D3889"/>
    <w:rsid w:val="002D38EA"/>
    <w:rsid w:val="002D39B8"/>
    <w:rsid w:val="002D3E1E"/>
    <w:rsid w:val="002D4622"/>
    <w:rsid w:val="002E0D6E"/>
    <w:rsid w:val="002E1300"/>
    <w:rsid w:val="002E755A"/>
    <w:rsid w:val="002F07C1"/>
    <w:rsid w:val="002F1105"/>
    <w:rsid w:val="002F3F1D"/>
    <w:rsid w:val="002F5DE6"/>
    <w:rsid w:val="00300177"/>
    <w:rsid w:val="00300719"/>
    <w:rsid w:val="00301A76"/>
    <w:rsid w:val="00301BA1"/>
    <w:rsid w:val="003028EA"/>
    <w:rsid w:val="003030AF"/>
    <w:rsid w:val="003036D0"/>
    <w:rsid w:val="0030381E"/>
    <w:rsid w:val="0030682A"/>
    <w:rsid w:val="003071C9"/>
    <w:rsid w:val="0030766B"/>
    <w:rsid w:val="003102F6"/>
    <w:rsid w:val="003155F4"/>
    <w:rsid w:val="00320958"/>
    <w:rsid w:val="003217BA"/>
    <w:rsid w:val="00325D80"/>
    <w:rsid w:val="00327561"/>
    <w:rsid w:val="003279CE"/>
    <w:rsid w:val="003327F2"/>
    <w:rsid w:val="003329D2"/>
    <w:rsid w:val="00332CD7"/>
    <w:rsid w:val="00340358"/>
    <w:rsid w:val="0034150D"/>
    <w:rsid w:val="0034347B"/>
    <w:rsid w:val="003442EC"/>
    <w:rsid w:val="00344826"/>
    <w:rsid w:val="003459D1"/>
    <w:rsid w:val="00345B7B"/>
    <w:rsid w:val="003515E1"/>
    <w:rsid w:val="00352128"/>
    <w:rsid w:val="00352CCB"/>
    <w:rsid w:val="00357E6C"/>
    <w:rsid w:val="00360800"/>
    <w:rsid w:val="00361A19"/>
    <w:rsid w:val="00362F2B"/>
    <w:rsid w:val="00363C86"/>
    <w:rsid w:val="00366105"/>
    <w:rsid w:val="0037038D"/>
    <w:rsid w:val="00370624"/>
    <w:rsid w:val="00371475"/>
    <w:rsid w:val="00371B75"/>
    <w:rsid w:val="00372074"/>
    <w:rsid w:val="00372505"/>
    <w:rsid w:val="0037334B"/>
    <w:rsid w:val="0037664C"/>
    <w:rsid w:val="00381DE9"/>
    <w:rsid w:val="0038653B"/>
    <w:rsid w:val="00386E40"/>
    <w:rsid w:val="0039176D"/>
    <w:rsid w:val="00393898"/>
    <w:rsid w:val="003A25C3"/>
    <w:rsid w:val="003A30B1"/>
    <w:rsid w:val="003A3239"/>
    <w:rsid w:val="003A45FB"/>
    <w:rsid w:val="003A4EFC"/>
    <w:rsid w:val="003B2186"/>
    <w:rsid w:val="003B3C8D"/>
    <w:rsid w:val="003B52D1"/>
    <w:rsid w:val="003C1105"/>
    <w:rsid w:val="003C15FE"/>
    <w:rsid w:val="003C3154"/>
    <w:rsid w:val="003C407F"/>
    <w:rsid w:val="003C5325"/>
    <w:rsid w:val="003D0EDA"/>
    <w:rsid w:val="003D11BB"/>
    <w:rsid w:val="003D27B5"/>
    <w:rsid w:val="003D7199"/>
    <w:rsid w:val="003E051C"/>
    <w:rsid w:val="003E3B5C"/>
    <w:rsid w:val="003E4608"/>
    <w:rsid w:val="003E68B2"/>
    <w:rsid w:val="003F04DA"/>
    <w:rsid w:val="003F3300"/>
    <w:rsid w:val="003F4050"/>
    <w:rsid w:val="003F42B9"/>
    <w:rsid w:val="003F4FFC"/>
    <w:rsid w:val="003F6621"/>
    <w:rsid w:val="003F72AC"/>
    <w:rsid w:val="004003C9"/>
    <w:rsid w:val="004024D9"/>
    <w:rsid w:val="00402DDD"/>
    <w:rsid w:val="00404344"/>
    <w:rsid w:val="004053E9"/>
    <w:rsid w:val="00407C99"/>
    <w:rsid w:val="00411AE8"/>
    <w:rsid w:val="004130D0"/>
    <w:rsid w:val="00413371"/>
    <w:rsid w:val="00415284"/>
    <w:rsid w:val="00415BFC"/>
    <w:rsid w:val="00415DCA"/>
    <w:rsid w:val="00420046"/>
    <w:rsid w:val="00420AE0"/>
    <w:rsid w:val="00422093"/>
    <w:rsid w:val="00422A42"/>
    <w:rsid w:val="00422F82"/>
    <w:rsid w:val="004238BC"/>
    <w:rsid w:val="00424124"/>
    <w:rsid w:val="0042791F"/>
    <w:rsid w:val="00427ED0"/>
    <w:rsid w:val="00431695"/>
    <w:rsid w:val="00432116"/>
    <w:rsid w:val="0043564F"/>
    <w:rsid w:val="004370BF"/>
    <w:rsid w:val="00442622"/>
    <w:rsid w:val="00443B5C"/>
    <w:rsid w:val="00450226"/>
    <w:rsid w:val="004523DE"/>
    <w:rsid w:val="00452D0D"/>
    <w:rsid w:val="00454907"/>
    <w:rsid w:val="00456843"/>
    <w:rsid w:val="00457A36"/>
    <w:rsid w:val="00457D08"/>
    <w:rsid w:val="00462BE8"/>
    <w:rsid w:val="00464D17"/>
    <w:rsid w:val="00465F5E"/>
    <w:rsid w:val="00467DEF"/>
    <w:rsid w:val="00470145"/>
    <w:rsid w:val="00472F27"/>
    <w:rsid w:val="004730C3"/>
    <w:rsid w:val="004738F4"/>
    <w:rsid w:val="004752F8"/>
    <w:rsid w:val="0047695D"/>
    <w:rsid w:val="004823EE"/>
    <w:rsid w:val="00483AC3"/>
    <w:rsid w:val="0048684C"/>
    <w:rsid w:val="00487336"/>
    <w:rsid w:val="004902B9"/>
    <w:rsid w:val="00490C11"/>
    <w:rsid w:val="00491842"/>
    <w:rsid w:val="00491941"/>
    <w:rsid w:val="00492671"/>
    <w:rsid w:val="00496603"/>
    <w:rsid w:val="004972E2"/>
    <w:rsid w:val="00497AFA"/>
    <w:rsid w:val="004A06CB"/>
    <w:rsid w:val="004A0845"/>
    <w:rsid w:val="004A113F"/>
    <w:rsid w:val="004A5CDE"/>
    <w:rsid w:val="004A6685"/>
    <w:rsid w:val="004B0E38"/>
    <w:rsid w:val="004B1A30"/>
    <w:rsid w:val="004B3B23"/>
    <w:rsid w:val="004B3D67"/>
    <w:rsid w:val="004B62D3"/>
    <w:rsid w:val="004B7BA0"/>
    <w:rsid w:val="004C0603"/>
    <w:rsid w:val="004C073E"/>
    <w:rsid w:val="004C2148"/>
    <w:rsid w:val="004C5828"/>
    <w:rsid w:val="004C6E5B"/>
    <w:rsid w:val="004C7915"/>
    <w:rsid w:val="004C7D4C"/>
    <w:rsid w:val="004D2C13"/>
    <w:rsid w:val="004D3092"/>
    <w:rsid w:val="004D434F"/>
    <w:rsid w:val="004D47C6"/>
    <w:rsid w:val="004D4DC3"/>
    <w:rsid w:val="004D67A1"/>
    <w:rsid w:val="004D74FE"/>
    <w:rsid w:val="004E08E2"/>
    <w:rsid w:val="004E1267"/>
    <w:rsid w:val="004E1D74"/>
    <w:rsid w:val="004E21E9"/>
    <w:rsid w:val="004E48E9"/>
    <w:rsid w:val="004E5FF8"/>
    <w:rsid w:val="004E60AE"/>
    <w:rsid w:val="004E6EF7"/>
    <w:rsid w:val="004F1813"/>
    <w:rsid w:val="004F30F1"/>
    <w:rsid w:val="004F3E40"/>
    <w:rsid w:val="004F6A87"/>
    <w:rsid w:val="004F73A6"/>
    <w:rsid w:val="00500899"/>
    <w:rsid w:val="00503A9F"/>
    <w:rsid w:val="005103E0"/>
    <w:rsid w:val="00512FD3"/>
    <w:rsid w:val="0051587B"/>
    <w:rsid w:val="00515F63"/>
    <w:rsid w:val="00517377"/>
    <w:rsid w:val="005178BB"/>
    <w:rsid w:val="00520C3A"/>
    <w:rsid w:val="00521830"/>
    <w:rsid w:val="005238FE"/>
    <w:rsid w:val="005250EE"/>
    <w:rsid w:val="00525295"/>
    <w:rsid w:val="005252ED"/>
    <w:rsid w:val="005279F9"/>
    <w:rsid w:val="005313E2"/>
    <w:rsid w:val="00532443"/>
    <w:rsid w:val="00534243"/>
    <w:rsid w:val="00534D74"/>
    <w:rsid w:val="00535601"/>
    <w:rsid w:val="00536D00"/>
    <w:rsid w:val="00537E5E"/>
    <w:rsid w:val="00540A70"/>
    <w:rsid w:val="00541476"/>
    <w:rsid w:val="00547F81"/>
    <w:rsid w:val="00550403"/>
    <w:rsid w:val="00550528"/>
    <w:rsid w:val="00553EC5"/>
    <w:rsid w:val="0055517B"/>
    <w:rsid w:val="0055625B"/>
    <w:rsid w:val="00564444"/>
    <w:rsid w:val="0057087F"/>
    <w:rsid w:val="005710F3"/>
    <w:rsid w:val="00580DF4"/>
    <w:rsid w:val="00582CAE"/>
    <w:rsid w:val="00586A36"/>
    <w:rsid w:val="005877CC"/>
    <w:rsid w:val="005906C5"/>
    <w:rsid w:val="0059305D"/>
    <w:rsid w:val="0059407F"/>
    <w:rsid w:val="005944FE"/>
    <w:rsid w:val="005946AA"/>
    <w:rsid w:val="00595EF9"/>
    <w:rsid w:val="00595F0D"/>
    <w:rsid w:val="005973EA"/>
    <w:rsid w:val="00597A25"/>
    <w:rsid w:val="005A3BBC"/>
    <w:rsid w:val="005A69C5"/>
    <w:rsid w:val="005B1CA6"/>
    <w:rsid w:val="005B3050"/>
    <w:rsid w:val="005B3059"/>
    <w:rsid w:val="005B3EAD"/>
    <w:rsid w:val="005B4453"/>
    <w:rsid w:val="005C177E"/>
    <w:rsid w:val="005C6193"/>
    <w:rsid w:val="005C6DD2"/>
    <w:rsid w:val="005C6E56"/>
    <w:rsid w:val="005C7A94"/>
    <w:rsid w:val="005D1F47"/>
    <w:rsid w:val="005D53A0"/>
    <w:rsid w:val="005D63ED"/>
    <w:rsid w:val="005E0705"/>
    <w:rsid w:val="005E1D08"/>
    <w:rsid w:val="005E2B2D"/>
    <w:rsid w:val="005E489B"/>
    <w:rsid w:val="005E4BFF"/>
    <w:rsid w:val="005F0721"/>
    <w:rsid w:val="005F0D8B"/>
    <w:rsid w:val="005F31E4"/>
    <w:rsid w:val="005F540C"/>
    <w:rsid w:val="006011DF"/>
    <w:rsid w:val="0060559E"/>
    <w:rsid w:val="0060594D"/>
    <w:rsid w:val="00605C90"/>
    <w:rsid w:val="00605D80"/>
    <w:rsid w:val="0061036C"/>
    <w:rsid w:val="00610FCB"/>
    <w:rsid w:val="00611ADF"/>
    <w:rsid w:val="0061206E"/>
    <w:rsid w:val="00612B74"/>
    <w:rsid w:val="00614033"/>
    <w:rsid w:val="006140D5"/>
    <w:rsid w:val="00614946"/>
    <w:rsid w:val="0061517F"/>
    <w:rsid w:val="00615A14"/>
    <w:rsid w:val="006168D3"/>
    <w:rsid w:val="00616CF4"/>
    <w:rsid w:val="00617E43"/>
    <w:rsid w:val="00624268"/>
    <w:rsid w:val="00624C9E"/>
    <w:rsid w:val="006260E9"/>
    <w:rsid w:val="006275E2"/>
    <w:rsid w:val="0063013A"/>
    <w:rsid w:val="00630930"/>
    <w:rsid w:val="00630D82"/>
    <w:rsid w:val="00634AD7"/>
    <w:rsid w:val="00636099"/>
    <w:rsid w:val="00637072"/>
    <w:rsid w:val="00644DD6"/>
    <w:rsid w:val="00647A8F"/>
    <w:rsid w:val="00655083"/>
    <w:rsid w:val="00655E32"/>
    <w:rsid w:val="00657713"/>
    <w:rsid w:val="00660459"/>
    <w:rsid w:val="00661F38"/>
    <w:rsid w:val="00662713"/>
    <w:rsid w:val="0066321D"/>
    <w:rsid w:val="00665DD3"/>
    <w:rsid w:val="0066685B"/>
    <w:rsid w:val="006702A5"/>
    <w:rsid w:val="0067334F"/>
    <w:rsid w:val="00680F13"/>
    <w:rsid w:val="00681426"/>
    <w:rsid w:val="00682783"/>
    <w:rsid w:val="00687DE3"/>
    <w:rsid w:val="00690B7D"/>
    <w:rsid w:val="006911F4"/>
    <w:rsid w:val="0069409B"/>
    <w:rsid w:val="00696E83"/>
    <w:rsid w:val="006A1733"/>
    <w:rsid w:val="006A2A67"/>
    <w:rsid w:val="006A357E"/>
    <w:rsid w:val="006A5789"/>
    <w:rsid w:val="006A5F11"/>
    <w:rsid w:val="006A621D"/>
    <w:rsid w:val="006A7A32"/>
    <w:rsid w:val="006B5B99"/>
    <w:rsid w:val="006C0AD4"/>
    <w:rsid w:val="006C19ED"/>
    <w:rsid w:val="006C1B05"/>
    <w:rsid w:val="006C42A3"/>
    <w:rsid w:val="006D0D4F"/>
    <w:rsid w:val="006D2178"/>
    <w:rsid w:val="006D248C"/>
    <w:rsid w:val="006D24B4"/>
    <w:rsid w:val="006D37B1"/>
    <w:rsid w:val="006D43DC"/>
    <w:rsid w:val="006D4FEC"/>
    <w:rsid w:val="006D5622"/>
    <w:rsid w:val="006E0832"/>
    <w:rsid w:val="006E49F8"/>
    <w:rsid w:val="006E6DDB"/>
    <w:rsid w:val="006F0A07"/>
    <w:rsid w:val="006F19B1"/>
    <w:rsid w:val="006F392B"/>
    <w:rsid w:val="006F4634"/>
    <w:rsid w:val="006F48E1"/>
    <w:rsid w:val="006F5530"/>
    <w:rsid w:val="006F68E7"/>
    <w:rsid w:val="0070035E"/>
    <w:rsid w:val="007018C2"/>
    <w:rsid w:val="00702635"/>
    <w:rsid w:val="00703266"/>
    <w:rsid w:val="007046C8"/>
    <w:rsid w:val="007079BC"/>
    <w:rsid w:val="00710313"/>
    <w:rsid w:val="00710A4D"/>
    <w:rsid w:val="00710AA1"/>
    <w:rsid w:val="0071188C"/>
    <w:rsid w:val="00712002"/>
    <w:rsid w:val="00713320"/>
    <w:rsid w:val="00714A80"/>
    <w:rsid w:val="00717917"/>
    <w:rsid w:val="007207B6"/>
    <w:rsid w:val="00722CF6"/>
    <w:rsid w:val="007258E5"/>
    <w:rsid w:val="00726A57"/>
    <w:rsid w:val="00727804"/>
    <w:rsid w:val="007309E2"/>
    <w:rsid w:val="00731475"/>
    <w:rsid w:val="00731619"/>
    <w:rsid w:val="00733A30"/>
    <w:rsid w:val="0073410E"/>
    <w:rsid w:val="00735613"/>
    <w:rsid w:val="00736DB1"/>
    <w:rsid w:val="007420B1"/>
    <w:rsid w:val="00742167"/>
    <w:rsid w:val="007443E7"/>
    <w:rsid w:val="007447C1"/>
    <w:rsid w:val="00744C75"/>
    <w:rsid w:val="00745C8F"/>
    <w:rsid w:val="00752466"/>
    <w:rsid w:val="00754067"/>
    <w:rsid w:val="007542BA"/>
    <w:rsid w:val="00754A31"/>
    <w:rsid w:val="00754D05"/>
    <w:rsid w:val="00755B0E"/>
    <w:rsid w:val="00756A5A"/>
    <w:rsid w:val="00756B0F"/>
    <w:rsid w:val="007572AF"/>
    <w:rsid w:val="00757C3A"/>
    <w:rsid w:val="00757ED8"/>
    <w:rsid w:val="00761413"/>
    <w:rsid w:val="007622A5"/>
    <w:rsid w:val="007638E3"/>
    <w:rsid w:val="007662AC"/>
    <w:rsid w:val="00767FCE"/>
    <w:rsid w:val="00772031"/>
    <w:rsid w:val="00773298"/>
    <w:rsid w:val="0078785A"/>
    <w:rsid w:val="00787F32"/>
    <w:rsid w:val="00792DC0"/>
    <w:rsid w:val="0079684D"/>
    <w:rsid w:val="007969C8"/>
    <w:rsid w:val="007A111E"/>
    <w:rsid w:val="007A115C"/>
    <w:rsid w:val="007A3270"/>
    <w:rsid w:val="007A3D1D"/>
    <w:rsid w:val="007A3E13"/>
    <w:rsid w:val="007A3FA5"/>
    <w:rsid w:val="007A4EB9"/>
    <w:rsid w:val="007A657A"/>
    <w:rsid w:val="007B0F73"/>
    <w:rsid w:val="007B292B"/>
    <w:rsid w:val="007B2A2A"/>
    <w:rsid w:val="007B42E9"/>
    <w:rsid w:val="007B4487"/>
    <w:rsid w:val="007B5330"/>
    <w:rsid w:val="007B56A3"/>
    <w:rsid w:val="007B56D1"/>
    <w:rsid w:val="007B58C7"/>
    <w:rsid w:val="007B66B8"/>
    <w:rsid w:val="007B7169"/>
    <w:rsid w:val="007B778C"/>
    <w:rsid w:val="007C0F85"/>
    <w:rsid w:val="007C1E0C"/>
    <w:rsid w:val="007C495A"/>
    <w:rsid w:val="007C4F96"/>
    <w:rsid w:val="007C53BD"/>
    <w:rsid w:val="007C5EE3"/>
    <w:rsid w:val="007D6CB0"/>
    <w:rsid w:val="007E1F28"/>
    <w:rsid w:val="007F0300"/>
    <w:rsid w:val="007F0D5E"/>
    <w:rsid w:val="007F0F14"/>
    <w:rsid w:val="007F2771"/>
    <w:rsid w:val="007F6B52"/>
    <w:rsid w:val="007F7008"/>
    <w:rsid w:val="00802862"/>
    <w:rsid w:val="00803AEF"/>
    <w:rsid w:val="00803E18"/>
    <w:rsid w:val="0080484A"/>
    <w:rsid w:val="00807B9A"/>
    <w:rsid w:val="00814291"/>
    <w:rsid w:val="00820D37"/>
    <w:rsid w:val="00821BD1"/>
    <w:rsid w:val="0082259D"/>
    <w:rsid w:val="00823C64"/>
    <w:rsid w:val="00823F8E"/>
    <w:rsid w:val="0082446E"/>
    <w:rsid w:val="00826C00"/>
    <w:rsid w:val="0083389B"/>
    <w:rsid w:val="008344D6"/>
    <w:rsid w:val="00835205"/>
    <w:rsid w:val="00836AF3"/>
    <w:rsid w:val="0083730E"/>
    <w:rsid w:val="00840D68"/>
    <w:rsid w:val="00840F6C"/>
    <w:rsid w:val="008414BC"/>
    <w:rsid w:val="00842A26"/>
    <w:rsid w:val="008475B2"/>
    <w:rsid w:val="00847FF3"/>
    <w:rsid w:val="008508A7"/>
    <w:rsid w:val="00850DAD"/>
    <w:rsid w:val="0085198F"/>
    <w:rsid w:val="00851D5E"/>
    <w:rsid w:val="0085278F"/>
    <w:rsid w:val="0085386C"/>
    <w:rsid w:val="008542CD"/>
    <w:rsid w:val="00854402"/>
    <w:rsid w:val="00854E74"/>
    <w:rsid w:val="008551F2"/>
    <w:rsid w:val="008569C7"/>
    <w:rsid w:val="00857B91"/>
    <w:rsid w:val="00857DED"/>
    <w:rsid w:val="00857F21"/>
    <w:rsid w:val="00860AD0"/>
    <w:rsid w:val="008640DC"/>
    <w:rsid w:val="008670CA"/>
    <w:rsid w:val="00867891"/>
    <w:rsid w:val="00872B4B"/>
    <w:rsid w:val="00873A05"/>
    <w:rsid w:val="00873D57"/>
    <w:rsid w:val="00874B1A"/>
    <w:rsid w:val="008772C3"/>
    <w:rsid w:val="00877A74"/>
    <w:rsid w:val="00877ED0"/>
    <w:rsid w:val="008802CD"/>
    <w:rsid w:val="00881197"/>
    <w:rsid w:val="00882D7D"/>
    <w:rsid w:val="00883055"/>
    <w:rsid w:val="00887E56"/>
    <w:rsid w:val="00891356"/>
    <w:rsid w:val="008915A2"/>
    <w:rsid w:val="00891C9C"/>
    <w:rsid w:val="008942DF"/>
    <w:rsid w:val="0089534F"/>
    <w:rsid w:val="008975B3"/>
    <w:rsid w:val="008A0EF9"/>
    <w:rsid w:val="008A33CD"/>
    <w:rsid w:val="008A43E4"/>
    <w:rsid w:val="008A454D"/>
    <w:rsid w:val="008A59EC"/>
    <w:rsid w:val="008B174A"/>
    <w:rsid w:val="008B5B68"/>
    <w:rsid w:val="008B72E3"/>
    <w:rsid w:val="008B75FA"/>
    <w:rsid w:val="008C661D"/>
    <w:rsid w:val="008D0C8F"/>
    <w:rsid w:val="008D157B"/>
    <w:rsid w:val="008D1BBC"/>
    <w:rsid w:val="008D1D86"/>
    <w:rsid w:val="008D1FE3"/>
    <w:rsid w:val="008D44E5"/>
    <w:rsid w:val="008D50D5"/>
    <w:rsid w:val="008D5241"/>
    <w:rsid w:val="008D55F6"/>
    <w:rsid w:val="008D73FC"/>
    <w:rsid w:val="008D7686"/>
    <w:rsid w:val="008E0EEA"/>
    <w:rsid w:val="008E32CA"/>
    <w:rsid w:val="008F06E8"/>
    <w:rsid w:val="008F2D1E"/>
    <w:rsid w:val="008F3AE9"/>
    <w:rsid w:val="008F4F52"/>
    <w:rsid w:val="00900E00"/>
    <w:rsid w:val="00903C70"/>
    <w:rsid w:val="009042F2"/>
    <w:rsid w:val="00905C52"/>
    <w:rsid w:val="00907620"/>
    <w:rsid w:val="0091270D"/>
    <w:rsid w:val="00916D5C"/>
    <w:rsid w:val="00917487"/>
    <w:rsid w:val="00917566"/>
    <w:rsid w:val="00920A8E"/>
    <w:rsid w:val="00922678"/>
    <w:rsid w:val="00926364"/>
    <w:rsid w:val="0093077C"/>
    <w:rsid w:val="009309B8"/>
    <w:rsid w:val="009344F7"/>
    <w:rsid w:val="00937381"/>
    <w:rsid w:val="00941D87"/>
    <w:rsid w:val="009439A3"/>
    <w:rsid w:val="00943C30"/>
    <w:rsid w:val="00945AD2"/>
    <w:rsid w:val="009510DA"/>
    <w:rsid w:val="00951B46"/>
    <w:rsid w:val="00953223"/>
    <w:rsid w:val="00961525"/>
    <w:rsid w:val="00963858"/>
    <w:rsid w:val="009704F8"/>
    <w:rsid w:val="00970727"/>
    <w:rsid w:val="0097360B"/>
    <w:rsid w:val="00973CDA"/>
    <w:rsid w:val="009749A4"/>
    <w:rsid w:val="00976104"/>
    <w:rsid w:val="009766A5"/>
    <w:rsid w:val="00980C03"/>
    <w:rsid w:val="0098283B"/>
    <w:rsid w:val="009849DC"/>
    <w:rsid w:val="00984ABB"/>
    <w:rsid w:val="009853A9"/>
    <w:rsid w:val="00990B4B"/>
    <w:rsid w:val="00991FDA"/>
    <w:rsid w:val="00992DBE"/>
    <w:rsid w:val="009A0010"/>
    <w:rsid w:val="009A2CE1"/>
    <w:rsid w:val="009A3764"/>
    <w:rsid w:val="009A3C29"/>
    <w:rsid w:val="009A4056"/>
    <w:rsid w:val="009A7437"/>
    <w:rsid w:val="009B2662"/>
    <w:rsid w:val="009B2F4F"/>
    <w:rsid w:val="009B30C5"/>
    <w:rsid w:val="009B6D61"/>
    <w:rsid w:val="009C233F"/>
    <w:rsid w:val="009C39C7"/>
    <w:rsid w:val="009C3B07"/>
    <w:rsid w:val="009C4824"/>
    <w:rsid w:val="009C7AA9"/>
    <w:rsid w:val="009C7B11"/>
    <w:rsid w:val="009D0309"/>
    <w:rsid w:val="009D22FC"/>
    <w:rsid w:val="009D4B0D"/>
    <w:rsid w:val="009D5A46"/>
    <w:rsid w:val="009D6210"/>
    <w:rsid w:val="009D7B49"/>
    <w:rsid w:val="009E0C45"/>
    <w:rsid w:val="009E0DBB"/>
    <w:rsid w:val="009E2475"/>
    <w:rsid w:val="009E44A3"/>
    <w:rsid w:val="009E551D"/>
    <w:rsid w:val="009E66A6"/>
    <w:rsid w:val="009F00B7"/>
    <w:rsid w:val="009F4AE5"/>
    <w:rsid w:val="009F5FAF"/>
    <w:rsid w:val="00A0196A"/>
    <w:rsid w:val="00A019CD"/>
    <w:rsid w:val="00A02517"/>
    <w:rsid w:val="00A02CE3"/>
    <w:rsid w:val="00A044AD"/>
    <w:rsid w:val="00A047C2"/>
    <w:rsid w:val="00A057BE"/>
    <w:rsid w:val="00A112D2"/>
    <w:rsid w:val="00A15E70"/>
    <w:rsid w:val="00A16DDF"/>
    <w:rsid w:val="00A177C0"/>
    <w:rsid w:val="00A2369F"/>
    <w:rsid w:val="00A23791"/>
    <w:rsid w:val="00A30C75"/>
    <w:rsid w:val="00A30E40"/>
    <w:rsid w:val="00A33538"/>
    <w:rsid w:val="00A378CA"/>
    <w:rsid w:val="00A414FC"/>
    <w:rsid w:val="00A45574"/>
    <w:rsid w:val="00A46388"/>
    <w:rsid w:val="00A47B05"/>
    <w:rsid w:val="00A508C2"/>
    <w:rsid w:val="00A50BC1"/>
    <w:rsid w:val="00A51994"/>
    <w:rsid w:val="00A51C2D"/>
    <w:rsid w:val="00A55037"/>
    <w:rsid w:val="00A570BD"/>
    <w:rsid w:val="00A57987"/>
    <w:rsid w:val="00A6053C"/>
    <w:rsid w:val="00A64BE0"/>
    <w:rsid w:val="00A66553"/>
    <w:rsid w:val="00A66C26"/>
    <w:rsid w:val="00A671E9"/>
    <w:rsid w:val="00A67E83"/>
    <w:rsid w:val="00A7257F"/>
    <w:rsid w:val="00A7312A"/>
    <w:rsid w:val="00A75EAD"/>
    <w:rsid w:val="00A81931"/>
    <w:rsid w:val="00A8250D"/>
    <w:rsid w:val="00A861A8"/>
    <w:rsid w:val="00A87F84"/>
    <w:rsid w:val="00AA09D5"/>
    <w:rsid w:val="00AA637F"/>
    <w:rsid w:val="00AA6A70"/>
    <w:rsid w:val="00AA7873"/>
    <w:rsid w:val="00AA7E8F"/>
    <w:rsid w:val="00AB20FB"/>
    <w:rsid w:val="00AB23B9"/>
    <w:rsid w:val="00AB40D4"/>
    <w:rsid w:val="00AB53B7"/>
    <w:rsid w:val="00AB54D5"/>
    <w:rsid w:val="00AB67C4"/>
    <w:rsid w:val="00AB69DD"/>
    <w:rsid w:val="00AC402C"/>
    <w:rsid w:val="00AC4A7E"/>
    <w:rsid w:val="00AC5D03"/>
    <w:rsid w:val="00AD0291"/>
    <w:rsid w:val="00AD0DE5"/>
    <w:rsid w:val="00AD114A"/>
    <w:rsid w:val="00AD1E1B"/>
    <w:rsid w:val="00AD1E9C"/>
    <w:rsid w:val="00AD25CC"/>
    <w:rsid w:val="00AD43A5"/>
    <w:rsid w:val="00AD4756"/>
    <w:rsid w:val="00AD5862"/>
    <w:rsid w:val="00AE3204"/>
    <w:rsid w:val="00AE4534"/>
    <w:rsid w:val="00AE4C41"/>
    <w:rsid w:val="00AE5895"/>
    <w:rsid w:val="00AE6A0D"/>
    <w:rsid w:val="00AE7CDE"/>
    <w:rsid w:val="00AF0950"/>
    <w:rsid w:val="00AF0F62"/>
    <w:rsid w:val="00AF11AE"/>
    <w:rsid w:val="00AF16A2"/>
    <w:rsid w:val="00AF2F90"/>
    <w:rsid w:val="00AF3CC2"/>
    <w:rsid w:val="00AF48ED"/>
    <w:rsid w:val="00AF4F75"/>
    <w:rsid w:val="00AF6BF9"/>
    <w:rsid w:val="00AF6CDC"/>
    <w:rsid w:val="00AF6FCA"/>
    <w:rsid w:val="00B005BE"/>
    <w:rsid w:val="00B02578"/>
    <w:rsid w:val="00B035CF"/>
    <w:rsid w:val="00B04248"/>
    <w:rsid w:val="00B060BA"/>
    <w:rsid w:val="00B10C54"/>
    <w:rsid w:val="00B11DF5"/>
    <w:rsid w:val="00B125E6"/>
    <w:rsid w:val="00B131B1"/>
    <w:rsid w:val="00B1376A"/>
    <w:rsid w:val="00B14E9F"/>
    <w:rsid w:val="00B14FA5"/>
    <w:rsid w:val="00B15B48"/>
    <w:rsid w:val="00B1739E"/>
    <w:rsid w:val="00B24EC5"/>
    <w:rsid w:val="00B265ED"/>
    <w:rsid w:val="00B26A2B"/>
    <w:rsid w:val="00B26EAA"/>
    <w:rsid w:val="00B30EFF"/>
    <w:rsid w:val="00B319C5"/>
    <w:rsid w:val="00B33471"/>
    <w:rsid w:val="00B36CE8"/>
    <w:rsid w:val="00B36FA3"/>
    <w:rsid w:val="00B40FB4"/>
    <w:rsid w:val="00B42DE9"/>
    <w:rsid w:val="00B433B8"/>
    <w:rsid w:val="00B43692"/>
    <w:rsid w:val="00B4466D"/>
    <w:rsid w:val="00B471BD"/>
    <w:rsid w:val="00B5047E"/>
    <w:rsid w:val="00B50BE0"/>
    <w:rsid w:val="00B50F14"/>
    <w:rsid w:val="00B50F6D"/>
    <w:rsid w:val="00B54728"/>
    <w:rsid w:val="00B56995"/>
    <w:rsid w:val="00B60BB4"/>
    <w:rsid w:val="00B63412"/>
    <w:rsid w:val="00B65763"/>
    <w:rsid w:val="00B65CB6"/>
    <w:rsid w:val="00B6728F"/>
    <w:rsid w:val="00B71BDC"/>
    <w:rsid w:val="00B72477"/>
    <w:rsid w:val="00B72CB5"/>
    <w:rsid w:val="00B74CD8"/>
    <w:rsid w:val="00B77322"/>
    <w:rsid w:val="00B803C8"/>
    <w:rsid w:val="00B80E19"/>
    <w:rsid w:val="00B8140F"/>
    <w:rsid w:val="00B816DB"/>
    <w:rsid w:val="00B82780"/>
    <w:rsid w:val="00B828AE"/>
    <w:rsid w:val="00B837F2"/>
    <w:rsid w:val="00B8404D"/>
    <w:rsid w:val="00B876AD"/>
    <w:rsid w:val="00B87D96"/>
    <w:rsid w:val="00B90BEB"/>
    <w:rsid w:val="00B927F9"/>
    <w:rsid w:val="00B94264"/>
    <w:rsid w:val="00B942CE"/>
    <w:rsid w:val="00B96DDB"/>
    <w:rsid w:val="00B9722D"/>
    <w:rsid w:val="00BA0301"/>
    <w:rsid w:val="00BA2E13"/>
    <w:rsid w:val="00BA36C4"/>
    <w:rsid w:val="00BA43F1"/>
    <w:rsid w:val="00BA601C"/>
    <w:rsid w:val="00BA779B"/>
    <w:rsid w:val="00BB049E"/>
    <w:rsid w:val="00BB24D4"/>
    <w:rsid w:val="00BC035A"/>
    <w:rsid w:val="00BC1563"/>
    <w:rsid w:val="00BC388E"/>
    <w:rsid w:val="00BC3AB2"/>
    <w:rsid w:val="00BD0B4B"/>
    <w:rsid w:val="00BD2238"/>
    <w:rsid w:val="00BD25BC"/>
    <w:rsid w:val="00BD406C"/>
    <w:rsid w:val="00BD5636"/>
    <w:rsid w:val="00BD69A4"/>
    <w:rsid w:val="00BE0F6B"/>
    <w:rsid w:val="00BE2787"/>
    <w:rsid w:val="00BE297F"/>
    <w:rsid w:val="00BE5AF0"/>
    <w:rsid w:val="00BF08AE"/>
    <w:rsid w:val="00BF3CCE"/>
    <w:rsid w:val="00BF42AE"/>
    <w:rsid w:val="00BF42B1"/>
    <w:rsid w:val="00BF4E37"/>
    <w:rsid w:val="00BF547B"/>
    <w:rsid w:val="00BF5DF0"/>
    <w:rsid w:val="00BF67E2"/>
    <w:rsid w:val="00BF6929"/>
    <w:rsid w:val="00BF77AD"/>
    <w:rsid w:val="00BF77DF"/>
    <w:rsid w:val="00C02D6C"/>
    <w:rsid w:val="00C05CC3"/>
    <w:rsid w:val="00C0696D"/>
    <w:rsid w:val="00C129E7"/>
    <w:rsid w:val="00C14BEC"/>
    <w:rsid w:val="00C14C8B"/>
    <w:rsid w:val="00C172DB"/>
    <w:rsid w:val="00C1763B"/>
    <w:rsid w:val="00C22A1C"/>
    <w:rsid w:val="00C22A82"/>
    <w:rsid w:val="00C23945"/>
    <w:rsid w:val="00C23F0E"/>
    <w:rsid w:val="00C2495D"/>
    <w:rsid w:val="00C2577C"/>
    <w:rsid w:val="00C27A5F"/>
    <w:rsid w:val="00C3044F"/>
    <w:rsid w:val="00C30A4D"/>
    <w:rsid w:val="00C3205C"/>
    <w:rsid w:val="00C32BE3"/>
    <w:rsid w:val="00C334ED"/>
    <w:rsid w:val="00C34C43"/>
    <w:rsid w:val="00C35034"/>
    <w:rsid w:val="00C35948"/>
    <w:rsid w:val="00C35E0B"/>
    <w:rsid w:val="00C35F0E"/>
    <w:rsid w:val="00C43AD4"/>
    <w:rsid w:val="00C43B41"/>
    <w:rsid w:val="00C43B84"/>
    <w:rsid w:val="00C43CDE"/>
    <w:rsid w:val="00C44F52"/>
    <w:rsid w:val="00C45C2E"/>
    <w:rsid w:val="00C47B26"/>
    <w:rsid w:val="00C47EC7"/>
    <w:rsid w:val="00C51BFD"/>
    <w:rsid w:val="00C52BDA"/>
    <w:rsid w:val="00C54A8E"/>
    <w:rsid w:val="00C5574C"/>
    <w:rsid w:val="00C6182D"/>
    <w:rsid w:val="00C61B4F"/>
    <w:rsid w:val="00C63479"/>
    <w:rsid w:val="00C63DB1"/>
    <w:rsid w:val="00C65FC1"/>
    <w:rsid w:val="00C6633B"/>
    <w:rsid w:val="00C66769"/>
    <w:rsid w:val="00C67456"/>
    <w:rsid w:val="00C701D6"/>
    <w:rsid w:val="00C71544"/>
    <w:rsid w:val="00C74C41"/>
    <w:rsid w:val="00C851B8"/>
    <w:rsid w:val="00C85539"/>
    <w:rsid w:val="00C86F8A"/>
    <w:rsid w:val="00C87191"/>
    <w:rsid w:val="00C8734B"/>
    <w:rsid w:val="00C87BAF"/>
    <w:rsid w:val="00C90335"/>
    <w:rsid w:val="00C91168"/>
    <w:rsid w:val="00C91AF2"/>
    <w:rsid w:val="00C92EF3"/>
    <w:rsid w:val="00C955FA"/>
    <w:rsid w:val="00C95BBB"/>
    <w:rsid w:val="00C960AE"/>
    <w:rsid w:val="00C977EA"/>
    <w:rsid w:val="00CA08A6"/>
    <w:rsid w:val="00CA0CAD"/>
    <w:rsid w:val="00CA2640"/>
    <w:rsid w:val="00CA43C7"/>
    <w:rsid w:val="00CA4514"/>
    <w:rsid w:val="00CA5963"/>
    <w:rsid w:val="00CA5FFE"/>
    <w:rsid w:val="00CA6DBF"/>
    <w:rsid w:val="00CA7361"/>
    <w:rsid w:val="00CB30CD"/>
    <w:rsid w:val="00CB6FA5"/>
    <w:rsid w:val="00CC1BDF"/>
    <w:rsid w:val="00CC43EB"/>
    <w:rsid w:val="00CC5169"/>
    <w:rsid w:val="00CC578E"/>
    <w:rsid w:val="00CC5864"/>
    <w:rsid w:val="00CD00DF"/>
    <w:rsid w:val="00CD0A36"/>
    <w:rsid w:val="00CD0B6B"/>
    <w:rsid w:val="00CD1032"/>
    <w:rsid w:val="00CD17D5"/>
    <w:rsid w:val="00CD24DA"/>
    <w:rsid w:val="00CD443C"/>
    <w:rsid w:val="00CD5F73"/>
    <w:rsid w:val="00CD63DF"/>
    <w:rsid w:val="00CE08AD"/>
    <w:rsid w:val="00CE311B"/>
    <w:rsid w:val="00CE44F1"/>
    <w:rsid w:val="00CE518E"/>
    <w:rsid w:val="00CE565C"/>
    <w:rsid w:val="00CE7092"/>
    <w:rsid w:val="00CF0E25"/>
    <w:rsid w:val="00CF2E4B"/>
    <w:rsid w:val="00CF339E"/>
    <w:rsid w:val="00CF3A90"/>
    <w:rsid w:val="00CF3FFF"/>
    <w:rsid w:val="00CF41D6"/>
    <w:rsid w:val="00CF5038"/>
    <w:rsid w:val="00CF51FD"/>
    <w:rsid w:val="00CF5744"/>
    <w:rsid w:val="00D00CB1"/>
    <w:rsid w:val="00D02B95"/>
    <w:rsid w:val="00D0465A"/>
    <w:rsid w:val="00D04C31"/>
    <w:rsid w:val="00D0637E"/>
    <w:rsid w:val="00D070D4"/>
    <w:rsid w:val="00D11918"/>
    <w:rsid w:val="00D21F25"/>
    <w:rsid w:val="00D220F0"/>
    <w:rsid w:val="00D24097"/>
    <w:rsid w:val="00D250BD"/>
    <w:rsid w:val="00D26678"/>
    <w:rsid w:val="00D2707A"/>
    <w:rsid w:val="00D27F02"/>
    <w:rsid w:val="00D330B4"/>
    <w:rsid w:val="00D33515"/>
    <w:rsid w:val="00D33977"/>
    <w:rsid w:val="00D33D8D"/>
    <w:rsid w:val="00D4651D"/>
    <w:rsid w:val="00D50DE6"/>
    <w:rsid w:val="00D511F4"/>
    <w:rsid w:val="00D515D8"/>
    <w:rsid w:val="00D60A81"/>
    <w:rsid w:val="00D60D63"/>
    <w:rsid w:val="00D62626"/>
    <w:rsid w:val="00D63307"/>
    <w:rsid w:val="00D63426"/>
    <w:rsid w:val="00D65BF2"/>
    <w:rsid w:val="00D66C0D"/>
    <w:rsid w:val="00D674D0"/>
    <w:rsid w:val="00D67BE7"/>
    <w:rsid w:val="00D704AD"/>
    <w:rsid w:val="00D7239D"/>
    <w:rsid w:val="00D72E2B"/>
    <w:rsid w:val="00D73EFE"/>
    <w:rsid w:val="00D75001"/>
    <w:rsid w:val="00D753E3"/>
    <w:rsid w:val="00D75D07"/>
    <w:rsid w:val="00D766D0"/>
    <w:rsid w:val="00D76880"/>
    <w:rsid w:val="00D77813"/>
    <w:rsid w:val="00D77DA3"/>
    <w:rsid w:val="00D8456F"/>
    <w:rsid w:val="00D85B52"/>
    <w:rsid w:val="00D866B0"/>
    <w:rsid w:val="00D86781"/>
    <w:rsid w:val="00D90A44"/>
    <w:rsid w:val="00D93ABC"/>
    <w:rsid w:val="00D95749"/>
    <w:rsid w:val="00DA00D1"/>
    <w:rsid w:val="00DA3B97"/>
    <w:rsid w:val="00DA6EA0"/>
    <w:rsid w:val="00DA7B89"/>
    <w:rsid w:val="00DB1198"/>
    <w:rsid w:val="00DB28AF"/>
    <w:rsid w:val="00DB32EB"/>
    <w:rsid w:val="00DB4C9E"/>
    <w:rsid w:val="00DB762B"/>
    <w:rsid w:val="00DC09C5"/>
    <w:rsid w:val="00DC19D2"/>
    <w:rsid w:val="00DC1ED3"/>
    <w:rsid w:val="00DC2071"/>
    <w:rsid w:val="00DC5876"/>
    <w:rsid w:val="00DC6039"/>
    <w:rsid w:val="00DD1A63"/>
    <w:rsid w:val="00DD3911"/>
    <w:rsid w:val="00DD5D12"/>
    <w:rsid w:val="00DD6398"/>
    <w:rsid w:val="00DE0B69"/>
    <w:rsid w:val="00DE50A3"/>
    <w:rsid w:val="00DE56DB"/>
    <w:rsid w:val="00DE5E04"/>
    <w:rsid w:val="00DF13ED"/>
    <w:rsid w:val="00DF15BA"/>
    <w:rsid w:val="00DF3BC6"/>
    <w:rsid w:val="00DF3CB7"/>
    <w:rsid w:val="00DF7382"/>
    <w:rsid w:val="00DF78D9"/>
    <w:rsid w:val="00E00D21"/>
    <w:rsid w:val="00E012D4"/>
    <w:rsid w:val="00E018CF"/>
    <w:rsid w:val="00E04FAC"/>
    <w:rsid w:val="00E13874"/>
    <w:rsid w:val="00E14992"/>
    <w:rsid w:val="00E15E10"/>
    <w:rsid w:val="00E161ED"/>
    <w:rsid w:val="00E164D5"/>
    <w:rsid w:val="00E253CD"/>
    <w:rsid w:val="00E25B75"/>
    <w:rsid w:val="00E273F0"/>
    <w:rsid w:val="00E300DE"/>
    <w:rsid w:val="00E30756"/>
    <w:rsid w:val="00E32606"/>
    <w:rsid w:val="00E33D71"/>
    <w:rsid w:val="00E359E5"/>
    <w:rsid w:val="00E35AC3"/>
    <w:rsid w:val="00E37B4E"/>
    <w:rsid w:val="00E41025"/>
    <w:rsid w:val="00E419C1"/>
    <w:rsid w:val="00E42CD7"/>
    <w:rsid w:val="00E42D5A"/>
    <w:rsid w:val="00E45BA9"/>
    <w:rsid w:val="00E46380"/>
    <w:rsid w:val="00E46925"/>
    <w:rsid w:val="00E50306"/>
    <w:rsid w:val="00E50D5A"/>
    <w:rsid w:val="00E5115A"/>
    <w:rsid w:val="00E527A1"/>
    <w:rsid w:val="00E52F7A"/>
    <w:rsid w:val="00E53803"/>
    <w:rsid w:val="00E55EA1"/>
    <w:rsid w:val="00E5706D"/>
    <w:rsid w:val="00E5747D"/>
    <w:rsid w:val="00E6031F"/>
    <w:rsid w:val="00E60F62"/>
    <w:rsid w:val="00E6183B"/>
    <w:rsid w:val="00E63EC5"/>
    <w:rsid w:val="00E64C4F"/>
    <w:rsid w:val="00E65A0D"/>
    <w:rsid w:val="00E67E8E"/>
    <w:rsid w:val="00E67E9F"/>
    <w:rsid w:val="00E7222F"/>
    <w:rsid w:val="00E74FAC"/>
    <w:rsid w:val="00E7666A"/>
    <w:rsid w:val="00E802FC"/>
    <w:rsid w:val="00E81757"/>
    <w:rsid w:val="00E81915"/>
    <w:rsid w:val="00E82FA5"/>
    <w:rsid w:val="00E85F6B"/>
    <w:rsid w:val="00E90ED6"/>
    <w:rsid w:val="00E94685"/>
    <w:rsid w:val="00E97B48"/>
    <w:rsid w:val="00EA3DA4"/>
    <w:rsid w:val="00EA49FA"/>
    <w:rsid w:val="00EA50ED"/>
    <w:rsid w:val="00EA56B3"/>
    <w:rsid w:val="00EA5F4B"/>
    <w:rsid w:val="00EA7BFC"/>
    <w:rsid w:val="00EA7F59"/>
    <w:rsid w:val="00EB1223"/>
    <w:rsid w:val="00EB2468"/>
    <w:rsid w:val="00EB332F"/>
    <w:rsid w:val="00EB3940"/>
    <w:rsid w:val="00EB425B"/>
    <w:rsid w:val="00EC001E"/>
    <w:rsid w:val="00EC0184"/>
    <w:rsid w:val="00EC0543"/>
    <w:rsid w:val="00EC06AD"/>
    <w:rsid w:val="00EC0F0F"/>
    <w:rsid w:val="00EC3A0B"/>
    <w:rsid w:val="00EC6071"/>
    <w:rsid w:val="00ED0698"/>
    <w:rsid w:val="00ED1A16"/>
    <w:rsid w:val="00ED28B2"/>
    <w:rsid w:val="00ED3DB4"/>
    <w:rsid w:val="00ED42F3"/>
    <w:rsid w:val="00ED4C69"/>
    <w:rsid w:val="00ED7565"/>
    <w:rsid w:val="00EE1C5F"/>
    <w:rsid w:val="00EE6285"/>
    <w:rsid w:val="00EE62B4"/>
    <w:rsid w:val="00EE6CDE"/>
    <w:rsid w:val="00EF137B"/>
    <w:rsid w:val="00EF1D3A"/>
    <w:rsid w:val="00EF4B19"/>
    <w:rsid w:val="00EF5F9D"/>
    <w:rsid w:val="00EF6863"/>
    <w:rsid w:val="00EF7383"/>
    <w:rsid w:val="00EF7544"/>
    <w:rsid w:val="00EF7CD7"/>
    <w:rsid w:val="00F00E03"/>
    <w:rsid w:val="00F01EAD"/>
    <w:rsid w:val="00F0206C"/>
    <w:rsid w:val="00F04E51"/>
    <w:rsid w:val="00F06338"/>
    <w:rsid w:val="00F07F3A"/>
    <w:rsid w:val="00F11DBC"/>
    <w:rsid w:val="00F13B6D"/>
    <w:rsid w:val="00F1649D"/>
    <w:rsid w:val="00F23D08"/>
    <w:rsid w:val="00F26A5C"/>
    <w:rsid w:val="00F2763B"/>
    <w:rsid w:val="00F30564"/>
    <w:rsid w:val="00F336EE"/>
    <w:rsid w:val="00F35506"/>
    <w:rsid w:val="00F359AB"/>
    <w:rsid w:val="00F36608"/>
    <w:rsid w:val="00F42752"/>
    <w:rsid w:val="00F4302A"/>
    <w:rsid w:val="00F443E5"/>
    <w:rsid w:val="00F450A5"/>
    <w:rsid w:val="00F4513D"/>
    <w:rsid w:val="00F45686"/>
    <w:rsid w:val="00F46037"/>
    <w:rsid w:val="00F4657A"/>
    <w:rsid w:val="00F4672A"/>
    <w:rsid w:val="00F4705C"/>
    <w:rsid w:val="00F4799C"/>
    <w:rsid w:val="00F50D19"/>
    <w:rsid w:val="00F50E73"/>
    <w:rsid w:val="00F513CF"/>
    <w:rsid w:val="00F53858"/>
    <w:rsid w:val="00F53E74"/>
    <w:rsid w:val="00F55A17"/>
    <w:rsid w:val="00F568B0"/>
    <w:rsid w:val="00F5741A"/>
    <w:rsid w:val="00F65D72"/>
    <w:rsid w:val="00F660C7"/>
    <w:rsid w:val="00F67F5B"/>
    <w:rsid w:val="00F70A13"/>
    <w:rsid w:val="00F70C0A"/>
    <w:rsid w:val="00F728F1"/>
    <w:rsid w:val="00F742A6"/>
    <w:rsid w:val="00F75DFD"/>
    <w:rsid w:val="00F77E0F"/>
    <w:rsid w:val="00F80075"/>
    <w:rsid w:val="00F800F8"/>
    <w:rsid w:val="00F840DF"/>
    <w:rsid w:val="00F846D9"/>
    <w:rsid w:val="00F863EE"/>
    <w:rsid w:val="00F8753C"/>
    <w:rsid w:val="00F87B9C"/>
    <w:rsid w:val="00F90F3F"/>
    <w:rsid w:val="00F91594"/>
    <w:rsid w:val="00F91DA3"/>
    <w:rsid w:val="00F92C5A"/>
    <w:rsid w:val="00F92E79"/>
    <w:rsid w:val="00F95BF1"/>
    <w:rsid w:val="00F9701A"/>
    <w:rsid w:val="00FA116C"/>
    <w:rsid w:val="00FA1EFE"/>
    <w:rsid w:val="00FA2935"/>
    <w:rsid w:val="00FA2FB7"/>
    <w:rsid w:val="00FA2FC1"/>
    <w:rsid w:val="00FA3B30"/>
    <w:rsid w:val="00FA4ABA"/>
    <w:rsid w:val="00FA5CAF"/>
    <w:rsid w:val="00FA6A67"/>
    <w:rsid w:val="00FB1D32"/>
    <w:rsid w:val="00FB3899"/>
    <w:rsid w:val="00FB6767"/>
    <w:rsid w:val="00FC11EF"/>
    <w:rsid w:val="00FC1662"/>
    <w:rsid w:val="00FC2157"/>
    <w:rsid w:val="00FC2FD5"/>
    <w:rsid w:val="00FC4598"/>
    <w:rsid w:val="00FC4CB0"/>
    <w:rsid w:val="00FC640C"/>
    <w:rsid w:val="00FC76DB"/>
    <w:rsid w:val="00FD0F40"/>
    <w:rsid w:val="00FD3568"/>
    <w:rsid w:val="00FD4393"/>
    <w:rsid w:val="00FD5F96"/>
    <w:rsid w:val="00FE2B4A"/>
    <w:rsid w:val="00FE3A87"/>
    <w:rsid w:val="00FE3DBD"/>
    <w:rsid w:val="00FE5577"/>
    <w:rsid w:val="00FF2C0C"/>
    <w:rsid w:val="00FF2C84"/>
    <w:rsid w:val="00FF3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D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aliases w:val="Opis"/>
    <w:qFormat/>
    <w:rsid w:val="00BA36C4"/>
    <w:pPr>
      <w:spacing w:before="120" w:after="120" w:line="288" w:lineRule="auto"/>
      <w:jc w:val="both"/>
    </w:pPr>
  </w:style>
  <w:style w:type="paragraph" w:styleId="Nagwek1">
    <w:name w:val="heading 1"/>
    <w:aliases w:val="opis,section:1,Hoofdstuk,1 ghost,g,numeracja rozdziałów,Podtytuł1,Title 1,PMG - Nagłówek 1,tabulator,Heading 1 Char Znak,Nagłówek 11 Znak,Nagłówek 11,Heading 1 Char,1-Titre 1,Nagłówek 1 - ST,Chapter Heading,level1,level 1,Part,Spec 1,h1"/>
    <w:basedOn w:val="Normalny"/>
    <w:next w:val="Normalny"/>
    <w:link w:val="Nagwek1Znak"/>
    <w:uiPriority w:val="9"/>
    <w:qFormat/>
    <w:rsid w:val="00052AFF"/>
    <w:pPr>
      <w:keepNext/>
      <w:keepLines/>
      <w:numPr>
        <w:numId w:val="2"/>
      </w:numPr>
      <w:spacing w:before="240" w:after="0"/>
      <w:outlineLvl w:val="0"/>
    </w:pPr>
    <w:rPr>
      <w:rFonts w:eastAsiaTheme="majorEastAsia" w:cstheme="minorHAnsi"/>
      <w:b/>
      <w:bCs/>
      <w:sz w:val="28"/>
      <w:szCs w:val="28"/>
    </w:rPr>
  </w:style>
  <w:style w:type="paragraph" w:styleId="Nagwek2">
    <w:name w:val="heading 2"/>
    <w:basedOn w:val="Akapitzlist"/>
    <w:next w:val="Normalny"/>
    <w:link w:val="Nagwek2Znak"/>
    <w:uiPriority w:val="9"/>
    <w:unhideWhenUsed/>
    <w:qFormat/>
    <w:rsid w:val="008414BC"/>
    <w:pPr>
      <w:numPr>
        <w:ilvl w:val="1"/>
        <w:numId w:val="2"/>
      </w:numPr>
      <w:outlineLvl w:val="1"/>
    </w:pPr>
    <w:rPr>
      <w:rFonts w:cstheme="minorHAnsi"/>
      <w:b/>
      <w:sz w:val="24"/>
      <w:szCs w:val="24"/>
      <w:lang w:eastAsia="pl-PL"/>
    </w:rPr>
  </w:style>
  <w:style w:type="paragraph" w:styleId="Nagwek3">
    <w:name w:val="heading 3"/>
    <w:basedOn w:val="Akapitzlist"/>
    <w:next w:val="Normalny"/>
    <w:link w:val="Nagwek3Znak"/>
    <w:uiPriority w:val="9"/>
    <w:unhideWhenUsed/>
    <w:qFormat/>
    <w:rsid w:val="00052AFF"/>
    <w:pPr>
      <w:numPr>
        <w:ilvl w:val="2"/>
        <w:numId w:val="2"/>
      </w:numPr>
      <w:outlineLvl w:val="2"/>
    </w:pPr>
    <w:rPr>
      <w:rFonts w:cstheme="minorHAnsi"/>
    </w:rPr>
  </w:style>
  <w:style w:type="paragraph" w:styleId="Nagwek4">
    <w:name w:val="heading 4"/>
    <w:basedOn w:val="Akapitzlist"/>
    <w:next w:val="Normalny"/>
    <w:link w:val="Nagwek4Znak"/>
    <w:uiPriority w:val="9"/>
    <w:unhideWhenUsed/>
    <w:qFormat/>
    <w:rsid w:val="00052AFF"/>
    <w:pPr>
      <w:numPr>
        <w:ilvl w:val="3"/>
        <w:numId w:val="2"/>
      </w:numPr>
      <w:outlineLvl w:val="3"/>
    </w:pPr>
  </w:style>
  <w:style w:type="paragraph" w:styleId="Nagwek5">
    <w:name w:val="heading 5"/>
    <w:basedOn w:val="Normalny"/>
    <w:next w:val="Normalny"/>
    <w:link w:val="Nagwek5Znak"/>
    <w:uiPriority w:val="9"/>
    <w:unhideWhenUsed/>
    <w:rsid w:val="00EC3A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pis Znak,section:1 Znak,Hoofdstuk Znak,1 ghost Znak,g Znak,numeracja rozdziałów Znak,Podtytuł1 Znak,Title 1 Znak,PMG - Nagłówek 1 Znak,tabulator Znak,Heading 1 Char Znak Znak,Nagłówek 11 Znak Znak,Nagłówek 11 Znak1,Heading 1 Char Znak1"/>
    <w:basedOn w:val="Domylnaczcionkaakapitu"/>
    <w:link w:val="Nagwek1"/>
    <w:uiPriority w:val="9"/>
    <w:rsid w:val="00052AFF"/>
    <w:rPr>
      <w:rFonts w:eastAsiaTheme="majorEastAsia" w:cstheme="minorHAnsi"/>
      <w:b/>
      <w:bCs/>
      <w:sz w:val="28"/>
      <w:szCs w:val="28"/>
    </w:rPr>
  </w:style>
  <w:style w:type="paragraph" w:styleId="Akapitzlist">
    <w:name w:val="List Paragraph"/>
    <w:aliases w:val="Normal,Normalny1,Akapit z listą2,Akapit z listą3,Obiekt,List Paragraph1"/>
    <w:basedOn w:val="Normalny"/>
    <w:link w:val="AkapitzlistZnak"/>
    <w:uiPriority w:val="34"/>
    <w:qFormat/>
    <w:rsid w:val="00EC3A0B"/>
    <w:pPr>
      <w:ind w:left="720"/>
      <w:contextualSpacing/>
    </w:pPr>
  </w:style>
  <w:style w:type="character" w:customStyle="1" w:styleId="Nagwek2Znak">
    <w:name w:val="Nagłówek 2 Znak"/>
    <w:basedOn w:val="Domylnaczcionkaakapitu"/>
    <w:link w:val="Nagwek2"/>
    <w:uiPriority w:val="9"/>
    <w:rsid w:val="008414BC"/>
    <w:rPr>
      <w:rFonts w:cstheme="minorHAnsi"/>
      <w:b/>
      <w:sz w:val="24"/>
      <w:szCs w:val="24"/>
      <w:lang w:eastAsia="pl-PL"/>
    </w:rPr>
  </w:style>
  <w:style w:type="character" w:customStyle="1" w:styleId="Nagwek3Znak">
    <w:name w:val="Nagłówek 3 Znak"/>
    <w:basedOn w:val="Domylnaczcionkaakapitu"/>
    <w:link w:val="Nagwek3"/>
    <w:uiPriority w:val="9"/>
    <w:rsid w:val="00052AFF"/>
    <w:rPr>
      <w:rFonts w:cstheme="minorHAnsi"/>
    </w:rPr>
  </w:style>
  <w:style w:type="character" w:customStyle="1" w:styleId="Nagwek4Znak">
    <w:name w:val="Nagłówek 4 Znak"/>
    <w:basedOn w:val="Domylnaczcionkaakapitu"/>
    <w:link w:val="Nagwek4"/>
    <w:uiPriority w:val="9"/>
    <w:rsid w:val="00052AFF"/>
  </w:style>
  <w:style w:type="paragraph" w:styleId="Tytu">
    <w:name w:val="Title"/>
    <w:aliases w:val="Nagłówki i tytuły"/>
    <w:basedOn w:val="Normalny"/>
    <w:next w:val="Normalny"/>
    <w:link w:val="TytuZnak"/>
    <w:uiPriority w:val="10"/>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uiPriority w:val="10"/>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7B7169"/>
    <w:pPr>
      <w:numPr>
        <w:numId w:val="1"/>
      </w:numPr>
      <w:spacing w:before="0" w:after="0"/>
      <w:ind w:left="426"/>
    </w:pPr>
  </w:style>
  <w:style w:type="paragraph" w:styleId="Bezodstpw">
    <w:name w:val="No Spacing"/>
    <w:link w:val="BezodstpwZnak"/>
    <w:qFormat/>
    <w:rsid w:val="007A3D1D"/>
    <w:pPr>
      <w:spacing w:after="0" w:line="240" w:lineRule="auto"/>
      <w:jc w:val="both"/>
    </w:pPr>
  </w:style>
  <w:style w:type="character" w:customStyle="1" w:styleId="PunktowanieZnak">
    <w:name w:val="Punktowanie Znak"/>
    <w:basedOn w:val="Domylnaczcionkaakapitu"/>
    <w:link w:val="Punktowanie"/>
    <w:rsid w:val="007B7169"/>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character" w:customStyle="1" w:styleId="BezodstpwZnak">
    <w:name w:val="Bez odstępów Znak"/>
    <w:link w:val="Bezodstpw"/>
    <w:rsid w:val="00091A45"/>
  </w:style>
  <w:style w:type="paragraph" w:styleId="Tekstpodstawowy3">
    <w:name w:val="Body Text 3"/>
    <w:basedOn w:val="Normalny"/>
    <w:link w:val="Tekstpodstawowy3Znak"/>
    <w:uiPriority w:val="99"/>
    <w:semiHidden/>
    <w:unhideWhenUsed/>
    <w:rsid w:val="00D75D07"/>
    <w:rPr>
      <w:sz w:val="16"/>
      <w:szCs w:val="16"/>
    </w:rPr>
  </w:style>
  <w:style w:type="character" w:customStyle="1" w:styleId="Tekstpodstawowy3Znak">
    <w:name w:val="Tekst podstawowy 3 Znak"/>
    <w:basedOn w:val="Domylnaczcionkaakapitu"/>
    <w:link w:val="Tekstpodstawowy3"/>
    <w:uiPriority w:val="99"/>
    <w:semiHidden/>
    <w:rsid w:val="00D75D07"/>
    <w:rPr>
      <w:sz w:val="16"/>
      <w:szCs w:val="16"/>
    </w:rPr>
  </w:style>
  <w:style w:type="paragraph" w:styleId="Listapunktowana4">
    <w:name w:val="List Bullet 4"/>
    <w:basedOn w:val="Normalny"/>
    <w:autoRedefine/>
    <w:rsid w:val="00647A8F"/>
    <w:pPr>
      <w:numPr>
        <w:numId w:val="3"/>
      </w:numPr>
      <w:spacing w:before="0" w:after="0" w:line="264" w:lineRule="auto"/>
    </w:pPr>
    <w:rPr>
      <w:rFonts w:ascii="Lato" w:eastAsia="Times New Roman" w:hAnsi="Lato" w:cs="Times New Roman"/>
      <w:sz w:val="23"/>
      <w:szCs w:val="20"/>
      <w:lang w:eastAsia="pl-PL"/>
    </w:rPr>
  </w:style>
  <w:style w:type="paragraph" w:customStyle="1" w:styleId="Style23">
    <w:name w:val="Style23"/>
    <w:basedOn w:val="Normalny"/>
    <w:rsid w:val="00647A8F"/>
    <w:pPr>
      <w:widowControl w:val="0"/>
      <w:autoSpaceDE w:val="0"/>
      <w:autoSpaceDN w:val="0"/>
      <w:spacing w:before="0" w:after="0" w:line="257" w:lineRule="exact"/>
      <w:jc w:val="center"/>
    </w:pPr>
    <w:rPr>
      <w:rFonts w:ascii="Times New Roman" w:eastAsia="Times New Roman" w:hAnsi="Times New Roman" w:cs="Calibri, 'Century Gothic'"/>
      <w:kern w:val="3"/>
      <w:szCs w:val="24"/>
      <w:lang w:eastAsia="pl-PL"/>
    </w:rPr>
  </w:style>
  <w:style w:type="paragraph" w:customStyle="1" w:styleId="Style11">
    <w:name w:val="Style11"/>
    <w:basedOn w:val="Normalny"/>
    <w:rsid w:val="00647A8F"/>
    <w:pPr>
      <w:widowControl w:val="0"/>
      <w:autoSpaceDE w:val="0"/>
      <w:autoSpaceDN w:val="0"/>
      <w:spacing w:before="0" w:after="0" w:line="326" w:lineRule="exact"/>
      <w:jc w:val="left"/>
    </w:pPr>
    <w:rPr>
      <w:rFonts w:ascii="Times New Roman" w:eastAsia="Times New Roman" w:hAnsi="Times New Roman" w:cs="Calibri, 'Century Gothic'"/>
      <w:kern w:val="3"/>
      <w:szCs w:val="24"/>
      <w:lang w:eastAsia="pl-PL"/>
    </w:rPr>
  </w:style>
  <w:style w:type="paragraph" w:customStyle="1" w:styleId="Style19">
    <w:name w:val="Style19"/>
    <w:basedOn w:val="Normalny"/>
    <w:rsid w:val="00647A8F"/>
    <w:pPr>
      <w:widowControl w:val="0"/>
      <w:autoSpaceDE w:val="0"/>
      <w:autoSpaceDN w:val="0"/>
      <w:spacing w:before="0" w:after="0" w:line="206" w:lineRule="exact"/>
      <w:ind w:firstLine="365"/>
      <w:jc w:val="left"/>
    </w:pPr>
    <w:rPr>
      <w:rFonts w:ascii="Times New Roman" w:eastAsia="Times New Roman" w:hAnsi="Times New Roman" w:cs="Calibri, 'Century Gothic'"/>
      <w:kern w:val="3"/>
      <w:szCs w:val="24"/>
      <w:lang w:eastAsia="pl-PL"/>
    </w:rPr>
  </w:style>
  <w:style w:type="paragraph" w:customStyle="1" w:styleId="Style15">
    <w:name w:val="Style15"/>
    <w:basedOn w:val="Normalny"/>
    <w:rsid w:val="00647A8F"/>
    <w:pPr>
      <w:widowControl w:val="0"/>
      <w:autoSpaceDE w:val="0"/>
      <w:autoSpaceDN w:val="0"/>
      <w:spacing w:before="0" w:after="0" w:line="206" w:lineRule="exact"/>
    </w:pPr>
    <w:rPr>
      <w:rFonts w:ascii="Times New Roman" w:eastAsia="Times New Roman" w:hAnsi="Times New Roman" w:cs="Calibri, 'Century Gothic'"/>
      <w:kern w:val="3"/>
      <w:szCs w:val="24"/>
      <w:lang w:eastAsia="pl-PL"/>
    </w:rPr>
  </w:style>
  <w:style w:type="character" w:customStyle="1" w:styleId="spelle">
    <w:name w:val="spelle"/>
    <w:rsid w:val="00647A8F"/>
  </w:style>
  <w:style w:type="character" w:customStyle="1" w:styleId="FontStyle72">
    <w:name w:val="Font Style72"/>
    <w:rsid w:val="00647A8F"/>
    <w:rPr>
      <w:rFonts w:ascii="Times New Roman" w:hAnsi="Times New Roman" w:cs="Times New Roman" w:hint="default"/>
      <w:color w:val="000000"/>
      <w:sz w:val="18"/>
      <w:szCs w:val="18"/>
    </w:rPr>
  </w:style>
  <w:style w:type="character" w:customStyle="1" w:styleId="FontStyle61">
    <w:name w:val="Font Style61"/>
    <w:rsid w:val="00647A8F"/>
    <w:rPr>
      <w:rFonts w:ascii="Times New Roman" w:hAnsi="Times New Roman" w:cs="Times New Roman" w:hint="default"/>
      <w:color w:val="000000"/>
      <w:sz w:val="16"/>
      <w:szCs w:val="16"/>
    </w:rPr>
  </w:style>
  <w:style w:type="character" w:customStyle="1" w:styleId="AkapitzlistZnak">
    <w:name w:val="Akapit z listą Znak"/>
    <w:aliases w:val="Normal Znak,Normalny1 Znak,Akapit z listą2 Znak,Akapit z listą3 Znak,Obiekt Znak,List Paragraph1 Znak"/>
    <w:link w:val="Akapitzlist"/>
    <w:uiPriority w:val="34"/>
    <w:locked/>
    <w:rsid w:val="003B52D1"/>
  </w:style>
  <w:style w:type="paragraph" w:styleId="Tekstpodstawowy2">
    <w:name w:val="Body Text 2"/>
    <w:basedOn w:val="Normalny"/>
    <w:link w:val="Tekstpodstawowy2Znak"/>
    <w:uiPriority w:val="99"/>
    <w:unhideWhenUsed/>
    <w:rsid w:val="00B9722D"/>
    <w:pPr>
      <w:spacing w:line="480" w:lineRule="auto"/>
    </w:pPr>
  </w:style>
  <w:style w:type="character" w:customStyle="1" w:styleId="Tekstpodstawowy2Znak">
    <w:name w:val="Tekst podstawowy 2 Znak"/>
    <w:basedOn w:val="Domylnaczcionkaakapitu"/>
    <w:link w:val="Tekstpodstawowy2"/>
    <w:uiPriority w:val="99"/>
    <w:rsid w:val="00B9722D"/>
  </w:style>
  <w:style w:type="paragraph" w:customStyle="1" w:styleId="StylNagwek1Niebieski">
    <w:name w:val="Styl Nagłówek 1 + Niebieski"/>
    <w:basedOn w:val="Nagwek1"/>
    <w:rsid w:val="00B9722D"/>
    <w:pPr>
      <w:keepLines w:val="0"/>
      <w:numPr>
        <w:numId w:val="4"/>
      </w:numPr>
      <w:spacing w:after="60"/>
    </w:pPr>
    <w:rPr>
      <w:rFonts w:ascii="Arial Narrow" w:eastAsia="Times New Roman" w:hAnsi="Arial Narrow" w:cs="Times New Roman"/>
      <w:color w:val="0000FF"/>
      <w:kern w:val="28"/>
      <w:szCs w:val="20"/>
      <w:u w:val="single"/>
      <w:lang w:val="x-none" w:eastAsia="x-none"/>
    </w:rPr>
  </w:style>
  <w:style w:type="paragraph" w:customStyle="1" w:styleId="Standard">
    <w:name w:val="Standard"/>
    <w:rsid w:val="00D60A8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Tekstzastpczy">
    <w:name w:val="Placeholder Text"/>
    <w:basedOn w:val="Domylnaczcionkaakapitu"/>
    <w:uiPriority w:val="99"/>
    <w:semiHidden/>
    <w:rsid w:val="00FE2B4A"/>
    <w:rPr>
      <w:color w:val="808080"/>
    </w:rPr>
  </w:style>
  <w:style w:type="paragraph" w:customStyle="1" w:styleId="Styl4">
    <w:name w:val="Styl4"/>
    <w:rsid w:val="007A4EB9"/>
    <w:pPr>
      <w:numPr>
        <w:numId w:val="9"/>
      </w:numPr>
      <w:spacing w:after="0" w:line="240" w:lineRule="auto"/>
    </w:pPr>
    <w:rPr>
      <w:rFonts w:ascii="Arial Narrow" w:eastAsia="SimSun" w:hAnsi="Arial Narrow" w:cs="Times New Roman"/>
      <w:noProof/>
      <w:sz w:val="24"/>
      <w:szCs w:val="20"/>
      <w:u w:val="single"/>
      <w:lang w:eastAsia="pl-PL"/>
    </w:rPr>
  </w:style>
  <w:style w:type="paragraph" w:customStyle="1" w:styleId="ALFAN1">
    <w:name w:val="ALFA N1"/>
    <w:basedOn w:val="Nagwek1"/>
    <w:qFormat/>
    <w:rsid w:val="002E0D6E"/>
    <w:pPr>
      <w:keepLines w:val="0"/>
      <w:numPr>
        <w:numId w:val="11"/>
      </w:numPr>
      <w:spacing w:before="120" w:after="120"/>
    </w:pPr>
    <w:rPr>
      <w:rFonts w:ascii="Arial Narrow" w:eastAsia="SimSun" w:hAnsi="Arial Narrow" w:cs="Times New Roman"/>
      <w:bCs w:val="0"/>
      <w:color w:val="000000"/>
      <w:szCs w:val="24"/>
      <w:u w:val="single"/>
      <w:lang w:eastAsia="x-none"/>
    </w:rPr>
  </w:style>
  <w:style w:type="paragraph" w:customStyle="1" w:styleId="ALFAN2">
    <w:name w:val="ALFA N2"/>
    <w:basedOn w:val="Nagwek1"/>
    <w:link w:val="ALFAN2Znak"/>
    <w:qFormat/>
    <w:rsid w:val="002E0D6E"/>
    <w:pPr>
      <w:keepLines w:val="0"/>
      <w:numPr>
        <w:ilvl w:val="1"/>
        <w:numId w:val="11"/>
      </w:numPr>
      <w:tabs>
        <w:tab w:val="left" w:pos="567"/>
        <w:tab w:val="left" w:pos="624"/>
      </w:tabs>
      <w:spacing w:before="120" w:after="120"/>
    </w:pPr>
    <w:rPr>
      <w:rFonts w:ascii="Arial Narrow" w:eastAsia="SimSun" w:hAnsi="Arial Narrow" w:cs="Times New Roman"/>
      <w:bCs w:val="0"/>
      <w:sz w:val="26"/>
      <w:szCs w:val="24"/>
      <w:u w:val="single"/>
      <w:lang w:eastAsia="x-none"/>
    </w:rPr>
  </w:style>
  <w:style w:type="paragraph" w:customStyle="1" w:styleId="ALFAN3">
    <w:name w:val="ALFA N3"/>
    <w:basedOn w:val="Nagwek1"/>
    <w:qFormat/>
    <w:rsid w:val="002E0D6E"/>
    <w:pPr>
      <w:keepLines w:val="0"/>
      <w:numPr>
        <w:ilvl w:val="2"/>
        <w:numId w:val="11"/>
      </w:numPr>
      <w:tabs>
        <w:tab w:val="left" w:pos="567"/>
      </w:tabs>
      <w:spacing w:before="120" w:after="120"/>
    </w:pPr>
    <w:rPr>
      <w:rFonts w:ascii="Arial Narrow" w:eastAsia="SimSun" w:hAnsi="Arial Narrow" w:cs="Times New Roman"/>
      <w:sz w:val="24"/>
      <w:szCs w:val="20"/>
      <w:u w:val="single"/>
      <w:lang w:eastAsia="x-none"/>
    </w:rPr>
  </w:style>
  <w:style w:type="character" w:customStyle="1" w:styleId="ALFAN2Znak">
    <w:name w:val="ALFA N2 Znak"/>
    <w:link w:val="ALFAN2"/>
    <w:rsid w:val="002E0D6E"/>
    <w:rPr>
      <w:rFonts w:ascii="Arial Narrow" w:eastAsia="SimSun" w:hAnsi="Arial Narrow" w:cs="Times New Roman"/>
      <w:b/>
      <w:sz w:val="26"/>
      <w:szCs w:val="24"/>
      <w:u w:val="single"/>
      <w:lang w:eastAsia="x-none"/>
    </w:rPr>
  </w:style>
  <w:style w:type="paragraph" w:customStyle="1" w:styleId="ALFAN4">
    <w:name w:val="ALFA N4"/>
    <w:basedOn w:val="Nagwek1"/>
    <w:qFormat/>
    <w:rsid w:val="002E0D6E"/>
    <w:pPr>
      <w:keepLines w:val="0"/>
      <w:numPr>
        <w:ilvl w:val="3"/>
        <w:numId w:val="11"/>
      </w:numPr>
      <w:spacing w:before="120" w:after="120"/>
      <w:ind w:left="1287" w:hanging="862"/>
    </w:pPr>
    <w:rPr>
      <w:rFonts w:ascii="Arial Narrow" w:eastAsia="SimSun" w:hAnsi="Arial Narrow" w:cs="Times New Roman"/>
      <w:color w:val="BF8F00"/>
      <w:sz w:val="24"/>
      <w:szCs w:val="20"/>
      <w:u w:val="single"/>
      <w:lang w:val="x-none" w:eastAsia="x-none"/>
    </w:rPr>
  </w:style>
  <w:style w:type="paragraph" w:customStyle="1" w:styleId="ALFAN5">
    <w:name w:val="ALFA N5"/>
    <w:basedOn w:val="ALFAN4"/>
    <w:qFormat/>
    <w:rsid w:val="002E0D6E"/>
    <w:pPr>
      <w:numPr>
        <w:ilvl w:val="4"/>
      </w:numPr>
      <w:ind w:left="1576" w:hanging="1009"/>
    </w:pPr>
    <w:rPr>
      <w:color w:val="00B050"/>
    </w:rPr>
  </w:style>
  <w:style w:type="paragraph" w:styleId="NormalnyWeb">
    <w:name w:val="Normal (Web)"/>
    <w:basedOn w:val="Normalny"/>
    <w:uiPriority w:val="99"/>
    <w:semiHidden/>
    <w:unhideWhenUsed/>
    <w:rsid w:val="001D3B1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4"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aliases w:val="Opis"/>
    <w:qFormat/>
    <w:rsid w:val="00BA36C4"/>
    <w:pPr>
      <w:spacing w:before="120" w:after="120" w:line="288" w:lineRule="auto"/>
      <w:jc w:val="both"/>
    </w:pPr>
  </w:style>
  <w:style w:type="paragraph" w:styleId="Nagwek1">
    <w:name w:val="heading 1"/>
    <w:aliases w:val="opis,section:1,Hoofdstuk,1 ghost,g,numeracja rozdziałów,Podtytuł1,Title 1,PMG - Nagłówek 1,tabulator,Heading 1 Char Znak,Nagłówek 11 Znak,Nagłówek 11,Heading 1 Char,1-Titre 1,Nagłówek 1 - ST,Chapter Heading,level1,level 1,Part,Spec 1,h1"/>
    <w:basedOn w:val="Normalny"/>
    <w:next w:val="Normalny"/>
    <w:link w:val="Nagwek1Znak"/>
    <w:uiPriority w:val="9"/>
    <w:qFormat/>
    <w:rsid w:val="00052AFF"/>
    <w:pPr>
      <w:keepNext/>
      <w:keepLines/>
      <w:numPr>
        <w:numId w:val="2"/>
      </w:numPr>
      <w:spacing w:before="240" w:after="0"/>
      <w:outlineLvl w:val="0"/>
    </w:pPr>
    <w:rPr>
      <w:rFonts w:eastAsiaTheme="majorEastAsia" w:cstheme="minorHAnsi"/>
      <w:b/>
      <w:bCs/>
      <w:sz w:val="28"/>
      <w:szCs w:val="28"/>
    </w:rPr>
  </w:style>
  <w:style w:type="paragraph" w:styleId="Nagwek2">
    <w:name w:val="heading 2"/>
    <w:basedOn w:val="Akapitzlist"/>
    <w:next w:val="Normalny"/>
    <w:link w:val="Nagwek2Znak"/>
    <w:uiPriority w:val="9"/>
    <w:unhideWhenUsed/>
    <w:qFormat/>
    <w:rsid w:val="008414BC"/>
    <w:pPr>
      <w:numPr>
        <w:ilvl w:val="1"/>
        <w:numId w:val="2"/>
      </w:numPr>
      <w:outlineLvl w:val="1"/>
    </w:pPr>
    <w:rPr>
      <w:rFonts w:cstheme="minorHAnsi"/>
      <w:b/>
      <w:sz w:val="24"/>
      <w:szCs w:val="24"/>
      <w:lang w:eastAsia="pl-PL"/>
    </w:rPr>
  </w:style>
  <w:style w:type="paragraph" w:styleId="Nagwek3">
    <w:name w:val="heading 3"/>
    <w:basedOn w:val="Akapitzlist"/>
    <w:next w:val="Normalny"/>
    <w:link w:val="Nagwek3Znak"/>
    <w:uiPriority w:val="9"/>
    <w:unhideWhenUsed/>
    <w:qFormat/>
    <w:rsid w:val="00052AFF"/>
    <w:pPr>
      <w:numPr>
        <w:ilvl w:val="2"/>
        <w:numId w:val="2"/>
      </w:numPr>
      <w:outlineLvl w:val="2"/>
    </w:pPr>
    <w:rPr>
      <w:rFonts w:cstheme="minorHAnsi"/>
    </w:rPr>
  </w:style>
  <w:style w:type="paragraph" w:styleId="Nagwek4">
    <w:name w:val="heading 4"/>
    <w:basedOn w:val="Akapitzlist"/>
    <w:next w:val="Normalny"/>
    <w:link w:val="Nagwek4Znak"/>
    <w:uiPriority w:val="9"/>
    <w:unhideWhenUsed/>
    <w:qFormat/>
    <w:rsid w:val="00052AFF"/>
    <w:pPr>
      <w:numPr>
        <w:ilvl w:val="3"/>
        <w:numId w:val="2"/>
      </w:numPr>
      <w:outlineLvl w:val="3"/>
    </w:pPr>
  </w:style>
  <w:style w:type="paragraph" w:styleId="Nagwek5">
    <w:name w:val="heading 5"/>
    <w:basedOn w:val="Normalny"/>
    <w:next w:val="Normalny"/>
    <w:link w:val="Nagwek5Znak"/>
    <w:uiPriority w:val="9"/>
    <w:unhideWhenUsed/>
    <w:rsid w:val="00EC3A0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pis Znak,section:1 Znak,Hoofdstuk Znak,1 ghost Znak,g Znak,numeracja rozdziałów Znak,Podtytuł1 Znak,Title 1 Znak,PMG - Nagłówek 1 Znak,tabulator Znak,Heading 1 Char Znak Znak,Nagłówek 11 Znak Znak,Nagłówek 11 Znak1,Heading 1 Char Znak1"/>
    <w:basedOn w:val="Domylnaczcionkaakapitu"/>
    <w:link w:val="Nagwek1"/>
    <w:uiPriority w:val="9"/>
    <w:rsid w:val="00052AFF"/>
    <w:rPr>
      <w:rFonts w:eastAsiaTheme="majorEastAsia" w:cstheme="minorHAnsi"/>
      <w:b/>
      <w:bCs/>
      <w:sz w:val="28"/>
      <w:szCs w:val="28"/>
    </w:rPr>
  </w:style>
  <w:style w:type="paragraph" w:styleId="Akapitzlist">
    <w:name w:val="List Paragraph"/>
    <w:aliases w:val="Normal,Normalny1,Akapit z listą2,Akapit z listą3,Obiekt,List Paragraph1"/>
    <w:basedOn w:val="Normalny"/>
    <w:link w:val="AkapitzlistZnak"/>
    <w:uiPriority w:val="34"/>
    <w:qFormat/>
    <w:rsid w:val="00EC3A0B"/>
    <w:pPr>
      <w:ind w:left="720"/>
      <w:contextualSpacing/>
    </w:pPr>
  </w:style>
  <w:style w:type="character" w:customStyle="1" w:styleId="Nagwek2Znak">
    <w:name w:val="Nagłówek 2 Znak"/>
    <w:basedOn w:val="Domylnaczcionkaakapitu"/>
    <w:link w:val="Nagwek2"/>
    <w:uiPriority w:val="9"/>
    <w:rsid w:val="008414BC"/>
    <w:rPr>
      <w:rFonts w:cstheme="minorHAnsi"/>
      <w:b/>
      <w:sz w:val="24"/>
      <w:szCs w:val="24"/>
      <w:lang w:eastAsia="pl-PL"/>
    </w:rPr>
  </w:style>
  <w:style w:type="character" w:customStyle="1" w:styleId="Nagwek3Znak">
    <w:name w:val="Nagłówek 3 Znak"/>
    <w:basedOn w:val="Domylnaczcionkaakapitu"/>
    <w:link w:val="Nagwek3"/>
    <w:uiPriority w:val="9"/>
    <w:rsid w:val="00052AFF"/>
    <w:rPr>
      <w:rFonts w:cstheme="minorHAnsi"/>
    </w:rPr>
  </w:style>
  <w:style w:type="character" w:customStyle="1" w:styleId="Nagwek4Znak">
    <w:name w:val="Nagłówek 4 Znak"/>
    <w:basedOn w:val="Domylnaczcionkaakapitu"/>
    <w:link w:val="Nagwek4"/>
    <w:uiPriority w:val="9"/>
    <w:rsid w:val="00052AFF"/>
  </w:style>
  <w:style w:type="paragraph" w:styleId="Tytu">
    <w:name w:val="Title"/>
    <w:aliases w:val="Nagłówki i tytuły"/>
    <w:basedOn w:val="Normalny"/>
    <w:next w:val="Normalny"/>
    <w:link w:val="TytuZnak"/>
    <w:uiPriority w:val="10"/>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uiPriority w:val="10"/>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7B7169"/>
    <w:pPr>
      <w:numPr>
        <w:numId w:val="1"/>
      </w:numPr>
      <w:spacing w:before="0" w:after="0"/>
      <w:ind w:left="426"/>
    </w:pPr>
  </w:style>
  <w:style w:type="paragraph" w:styleId="Bezodstpw">
    <w:name w:val="No Spacing"/>
    <w:link w:val="BezodstpwZnak"/>
    <w:qFormat/>
    <w:rsid w:val="007A3D1D"/>
    <w:pPr>
      <w:spacing w:after="0" w:line="240" w:lineRule="auto"/>
      <w:jc w:val="both"/>
    </w:pPr>
  </w:style>
  <w:style w:type="character" w:customStyle="1" w:styleId="PunktowanieZnak">
    <w:name w:val="Punktowanie Znak"/>
    <w:basedOn w:val="Domylnaczcionkaakapitu"/>
    <w:link w:val="Punktowanie"/>
    <w:rsid w:val="007B7169"/>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character" w:customStyle="1" w:styleId="BezodstpwZnak">
    <w:name w:val="Bez odstępów Znak"/>
    <w:link w:val="Bezodstpw"/>
    <w:rsid w:val="00091A45"/>
  </w:style>
  <w:style w:type="paragraph" w:styleId="Tekstpodstawowy3">
    <w:name w:val="Body Text 3"/>
    <w:basedOn w:val="Normalny"/>
    <w:link w:val="Tekstpodstawowy3Znak"/>
    <w:uiPriority w:val="99"/>
    <w:semiHidden/>
    <w:unhideWhenUsed/>
    <w:rsid w:val="00D75D07"/>
    <w:rPr>
      <w:sz w:val="16"/>
      <w:szCs w:val="16"/>
    </w:rPr>
  </w:style>
  <w:style w:type="character" w:customStyle="1" w:styleId="Tekstpodstawowy3Znak">
    <w:name w:val="Tekst podstawowy 3 Znak"/>
    <w:basedOn w:val="Domylnaczcionkaakapitu"/>
    <w:link w:val="Tekstpodstawowy3"/>
    <w:uiPriority w:val="99"/>
    <w:semiHidden/>
    <w:rsid w:val="00D75D07"/>
    <w:rPr>
      <w:sz w:val="16"/>
      <w:szCs w:val="16"/>
    </w:rPr>
  </w:style>
  <w:style w:type="paragraph" w:styleId="Listapunktowana4">
    <w:name w:val="List Bullet 4"/>
    <w:basedOn w:val="Normalny"/>
    <w:autoRedefine/>
    <w:rsid w:val="00647A8F"/>
    <w:pPr>
      <w:numPr>
        <w:numId w:val="3"/>
      </w:numPr>
      <w:spacing w:before="0" w:after="0" w:line="264" w:lineRule="auto"/>
    </w:pPr>
    <w:rPr>
      <w:rFonts w:ascii="Lato" w:eastAsia="Times New Roman" w:hAnsi="Lato" w:cs="Times New Roman"/>
      <w:sz w:val="23"/>
      <w:szCs w:val="20"/>
      <w:lang w:eastAsia="pl-PL"/>
    </w:rPr>
  </w:style>
  <w:style w:type="paragraph" w:customStyle="1" w:styleId="Style23">
    <w:name w:val="Style23"/>
    <w:basedOn w:val="Normalny"/>
    <w:rsid w:val="00647A8F"/>
    <w:pPr>
      <w:widowControl w:val="0"/>
      <w:autoSpaceDE w:val="0"/>
      <w:autoSpaceDN w:val="0"/>
      <w:spacing w:before="0" w:after="0" w:line="257" w:lineRule="exact"/>
      <w:jc w:val="center"/>
    </w:pPr>
    <w:rPr>
      <w:rFonts w:ascii="Times New Roman" w:eastAsia="Times New Roman" w:hAnsi="Times New Roman" w:cs="Calibri, 'Century Gothic'"/>
      <w:kern w:val="3"/>
      <w:szCs w:val="24"/>
      <w:lang w:eastAsia="pl-PL"/>
    </w:rPr>
  </w:style>
  <w:style w:type="paragraph" w:customStyle="1" w:styleId="Style11">
    <w:name w:val="Style11"/>
    <w:basedOn w:val="Normalny"/>
    <w:rsid w:val="00647A8F"/>
    <w:pPr>
      <w:widowControl w:val="0"/>
      <w:autoSpaceDE w:val="0"/>
      <w:autoSpaceDN w:val="0"/>
      <w:spacing w:before="0" w:after="0" w:line="326" w:lineRule="exact"/>
      <w:jc w:val="left"/>
    </w:pPr>
    <w:rPr>
      <w:rFonts w:ascii="Times New Roman" w:eastAsia="Times New Roman" w:hAnsi="Times New Roman" w:cs="Calibri, 'Century Gothic'"/>
      <w:kern w:val="3"/>
      <w:szCs w:val="24"/>
      <w:lang w:eastAsia="pl-PL"/>
    </w:rPr>
  </w:style>
  <w:style w:type="paragraph" w:customStyle="1" w:styleId="Style19">
    <w:name w:val="Style19"/>
    <w:basedOn w:val="Normalny"/>
    <w:rsid w:val="00647A8F"/>
    <w:pPr>
      <w:widowControl w:val="0"/>
      <w:autoSpaceDE w:val="0"/>
      <w:autoSpaceDN w:val="0"/>
      <w:spacing w:before="0" w:after="0" w:line="206" w:lineRule="exact"/>
      <w:ind w:firstLine="365"/>
      <w:jc w:val="left"/>
    </w:pPr>
    <w:rPr>
      <w:rFonts w:ascii="Times New Roman" w:eastAsia="Times New Roman" w:hAnsi="Times New Roman" w:cs="Calibri, 'Century Gothic'"/>
      <w:kern w:val="3"/>
      <w:szCs w:val="24"/>
      <w:lang w:eastAsia="pl-PL"/>
    </w:rPr>
  </w:style>
  <w:style w:type="paragraph" w:customStyle="1" w:styleId="Style15">
    <w:name w:val="Style15"/>
    <w:basedOn w:val="Normalny"/>
    <w:rsid w:val="00647A8F"/>
    <w:pPr>
      <w:widowControl w:val="0"/>
      <w:autoSpaceDE w:val="0"/>
      <w:autoSpaceDN w:val="0"/>
      <w:spacing w:before="0" w:after="0" w:line="206" w:lineRule="exact"/>
    </w:pPr>
    <w:rPr>
      <w:rFonts w:ascii="Times New Roman" w:eastAsia="Times New Roman" w:hAnsi="Times New Roman" w:cs="Calibri, 'Century Gothic'"/>
      <w:kern w:val="3"/>
      <w:szCs w:val="24"/>
      <w:lang w:eastAsia="pl-PL"/>
    </w:rPr>
  </w:style>
  <w:style w:type="character" w:customStyle="1" w:styleId="spelle">
    <w:name w:val="spelle"/>
    <w:rsid w:val="00647A8F"/>
  </w:style>
  <w:style w:type="character" w:customStyle="1" w:styleId="FontStyle72">
    <w:name w:val="Font Style72"/>
    <w:rsid w:val="00647A8F"/>
    <w:rPr>
      <w:rFonts w:ascii="Times New Roman" w:hAnsi="Times New Roman" w:cs="Times New Roman" w:hint="default"/>
      <w:color w:val="000000"/>
      <w:sz w:val="18"/>
      <w:szCs w:val="18"/>
    </w:rPr>
  </w:style>
  <w:style w:type="character" w:customStyle="1" w:styleId="FontStyle61">
    <w:name w:val="Font Style61"/>
    <w:rsid w:val="00647A8F"/>
    <w:rPr>
      <w:rFonts w:ascii="Times New Roman" w:hAnsi="Times New Roman" w:cs="Times New Roman" w:hint="default"/>
      <w:color w:val="000000"/>
      <w:sz w:val="16"/>
      <w:szCs w:val="16"/>
    </w:rPr>
  </w:style>
  <w:style w:type="character" w:customStyle="1" w:styleId="AkapitzlistZnak">
    <w:name w:val="Akapit z listą Znak"/>
    <w:aliases w:val="Normal Znak,Normalny1 Znak,Akapit z listą2 Znak,Akapit z listą3 Znak,Obiekt Znak,List Paragraph1 Znak"/>
    <w:link w:val="Akapitzlist"/>
    <w:uiPriority w:val="34"/>
    <w:locked/>
    <w:rsid w:val="003B52D1"/>
  </w:style>
  <w:style w:type="paragraph" w:styleId="Tekstpodstawowy2">
    <w:name w:val="Body Text 2"/>
    <w:basedOn w:val="Normalny"/>
    <w:link w:val="Tekstpodstawowy2Znak"/>
    <w:uiPriority w:val="99"/>
    <w:unhideWhenUsed/>
    <w:rsid w:val="00B9722D"/>
    <w:pPr>
      <w:spacing w:line="480" w:lineRule="auto"/>
    </w:pPr>
  </w:style>
  <w:style w:type="character" w:customStyle="1" w:styleId="Tekstpodstawowy2Znak">
    <w:name w:val="Tekst podstawowy 2 Znak"/>
    <w:basedOn w:val="Domylnaczcionkaakapitu"/>
    <w:link w:val="Tekstpodstawowy2"/>
    <w:uiPriority w:val="99"/>
    <w:rsid w:val="00B9722D"/>
  </w:style>
  <w:style w:type="paragraph" w:customStyle="1" w:styleId="StylNagwek1Niebieski">
    <w:name w:val="Styl Nagłówek 1 + Niebieski"/>
    <w:basedOn w:val="Nagwek1"/>
    <w:rsid w:val="00B9722D"/>
    <w:pPr>
      <w:keepLines w:val="0"/>
      <w:numPr>
        <w:numId w:val="4"/>
      </w:numPr>
      <w:spacing w:after="60"/>
    </w:pPr>
    <w:rPr>
      <w:rFonts w:ascii="Arial Narrow" w:eastAsia="Times New Roman" w:hAnsi="Arial Narrow" w:cs="Times New Roman"/>
      <w:color w:val="0000FF"/>
      <w:kern w:val="28"/>
      <w:szCs w:val="20"/>
      <w:u w:val="single"/>
      <w:lang w:val="x-none" w:eastAsia="x-none"/>
    </w:rPr>
  </w:style>
  <w:style w:type="paragraph" w:customStyle="1" w:styleId="Standard">
    <w:name w:val="Standard"/>
    <w:rsid w:val="00D60A8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Tekstzastpczy">
    <w:name w:val="Placeholder Text"/>
    <w:basedOn w:val="Domylnaczcionkaakapitu"/>
    <w:uiPriority w:val="99"/>
    <w:semiHidden/>
    <w:rsid w:val="00FE2B4A"/>
    <w:rPr>
      <w:color w:val="808080"/>
    </w:rPr>
  </w:style>
  <w:style w:type="paragraph" w:customStyle="1" w:styleId="Styl4">
    <w:name w:val="Styl4"/>
    <w:rsid w:val="007A4EB9"/>
    <w:pPr>
      <w:numPr>
        <w:numId w:val="9"/>
      </w:numPr>
      <w:spacing w:after="0" w:line="240" w:lineRule="auto"/>
    </w:pPr>
    <w:rPr>
      <w:rFonts w:ascii="Arial Narrow" w:eastAsia="SimSun" w:hAnsi="Arial Narrow" w:cs="Times New Roman"/>
      <w:noProof/>
      <w:sz w:val="24"/>
      <w:szCs w:val="20"/>
      <w:u w:val="single"/>
      <w:lang w:eastAsia="pl-PL"/>
    </w:rPr>
  </w:style>
  <w:style w:type="paragraph" w:customStyle="1" w:styleId="ALFAN1">
    <w:name w:val="ALFA N1"/>
    <w:basedOn w:val="Nagwek1"/>
    <w:qFormat/>
    <w:rsid w:val="002E0D6E"/>
    <w:pPr>
      <w:keepLines w:val="0"/>
      <w:numPr>
        <w:numId w:val="11"/>
      </w:numPr>
      <w:spacing w:before="120" w:after="120"/>
    </w:pPr>
    <w:rPr>
      <w:rFonts w:ascii="Arial Narrow" w:eastAsia="SimSun" w:hAnsi="Arial Narrow" w:cs="Times New Roman"/>
      <w:bCs w:val="0"/>
      <w:color w:val="000000"/>
      <w:szCs w:val="24"/>
      <w:u w:val="single"/>
      <w:lang w:eastAsia="x-none"/>
    </w:rPr>
  </w:style>
  <w:style w:type="paragraph" w:customStyle="1" w:styleId="ALFAN2">
    <w:name w:val="ALFA N2"/>
    <w:basedOn w:val="Nagwek1"/>
    <w:link w:val="ALFAN2Znak"/>
    <w:qFormat/>
    <w:rsid w:val="002E0D6E"/>
    <w:pPr>
      <w:keepLines w:val="0"/>
      <w:numPr>
        <w:ilvl w:val="1"/>
        <w:numId w:val="11"/>
      </w:numPr>
      <w:tabs>
        <w:tab w:val="left" w:pos="567"/>
        <w:tab w:val="left" w:pos="624"/>
      </w:tabs>
      <w:spacing w:before="120" w:after="120"/>
    </w:pPr>
    <w:rPr>
      <w:rFonts w:ascii="Arial Narrow" w:eastAsia="SimSun" w:hAnsi="Arial Narrow" w:cs="Times New Roman"/>
      <w:bCs w:val="0"/>
      <w:sz w:val="26"/>
      <w:szCs w:val="24"/>
      <w:u w:val="single"/>
      <w:lang w:eastAsia="x-none"/>
    </w:rPr>
  </w:style>
  <w:style w:type="paragraph" w:customStyle="1" w:styleId="ALFAN3">
    <w:name w:val="ALFA N3"/>
    <w:basedOn w:val="Nagwek1"/>
    <w:qFormat/>
    <w:rsid w:val="002E0D6E"/>
    <w:pPr>
      <w:keepLines w:val="0"/>
      <w:numPr>
        <w:ilvl w:val="2"/>
        <w:numId w:val="11"/>
      </w:numPr>
      <w:tabs>
        <w:tab w:val="left" w:pos="567"/>
      </w:tabs>
      <w:spacing w:before="120" w:after="120"/>
    </w:pPr>
    <w:rPr>
      <w:rFonts w:ascii="Arial Narrow" w:eastAsia="SimSun" w:hAnsi="Arial Narrow" w:cs="Times New Roman"/>
      <w:sz w:val="24"/>
      <w:szCs w:val="20"/>
      <w:u w:val="single"/>
      <w:lang w:eastAsia="x-none"/>
    </w:rPr>
  </w:style>
  <w:style w:type="character" w:customStyle="1" w:styleId="ALFAN2Znak">
    <w:name w:val="ALFA N2 Znak"/>
    <w:link w:val="ALFAN2"/>
    <w:rsid w:val="002E0D6E"/>
    <w:rPr>
      <w:rFonts w:ascii="Arial Narrow" w:eastAsia="SimSun" w:hAnsi="Arial Narrow" w:cs="Times New Roman"/>
      <w:b/>
      <w:sz w:val="26"/>
      <w:szCs w:val="24"/>
      <w:u w:val="single"/>
      <w:lang w:eastAsia="x-none"/>
    </w:rPr>
  </w:style>
  <w:style w:type="paragraph" w:customStyle="1" w:styleId="ALFAN4">
    <w:name w:val="ALFA N4"/>
    <w:basedOn w:val="Nagwek1"/>
    <w:qFormat/>
    <w:rsid w:val="002E0D6E"/>
    <w:pPr>
      <w:keepLines w:val="0"/>
      <w:numPr>
        <w:ilvl w:val="3"/>
        <w:numId w:val="11"/>
      </w:numPr>
      <w:spacing w:before="120" w:after="120"/>
      <w:ind w:left="1287" w:hanging="862"/>
    </w:pPr>
    <w:rPr>
      <w:rFonts w:ascii="Arial Narrow" w:eastAsia="SimSun" w:hAnsi="Arial Narrow" w:cs="Times New Roman"/>
      <w:color w:val="BF8F00"/>
      <w:sz w:val="24"/>
      <w:szCs w:val="20"/>
      <w:u w:val="single"/>
      <w:lang w:val="x-none" w:eastAsia="x-none"/>
    </w:rPr>
  </w:style>
  <w:style w:type="paragraph" w:customStyle="1" w:styleId="ALFAN5">
    <w:name w:val="ALFA N5"/>
    <w:basedOn w:val="ALFAN4"/>
    <w:qFormat/>
    <w:rsid w:val="002E0D6E"/>
    <w:pPr>
      <w:numPr>
        <w:ilvl w:val="4"/>
      </w:numPr>
      <w:ind w:left="1576" w:hanging="1009"/>
    </w:pPr>
    <w:rPr>
      <w:color w:val="00B050"/>
    </w:rPr>
  </w:style>
  <w:style w:type="paragraph" w:styleId="NormalnyWeb">
    <w:name w:val="Normal (Web)"/>
    <w:basedOn w:val="Normalny"/>
    <w:uiPriority w:val="99"/>
    <w:semiHidden/>
    <w:unhideWhenUsed/>
    <w:rsid w:val="001D3B1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8996">
      <w:bodyDiv w:val="1"/>
      <w:marLeft w:val="0"/>
      <w:marRight w:val="0"/>
      <w:marTop w:val="0"/>
      <w:marBottom w:val="0"/>
      <w:divBdr>
        <w:top w:val="none" w:sz="0" w:space="0" w:color="auto"/>
        <w:left w:val="none" w:sz="0" w:space="0" w:color="auto"/>
        <w:bottom w:val="none" w:sz="0" w:space="0" w:color="auto"/>
        <w:right w:val="none" w:sz="0" w:space="0" w:color="auto"/>
      </w:divBdr>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936332383">
      <w:bodyDiv w:val="1"/>
      <w:marLeft w:val="0"/>
      <w:marRight w:val="0"/>
      <w:marTop w:val="0"/>
      <w:marBottom w:val="0"/>
      <w:divBdr>
        <w:top w:val="none" w:sz="0" w:space="0" w:color="auto"/>
        <w:left w:val="none" w:sz="0" w:space="0" w:color="auto"/>
        <w:bottom w:val="none" w:sz="0" w:space="0" w:color="auto"/>
        <w:right w:val="none" w:sz="0" w:space="0" w:color="auto"/>
      </w:divBdr>
    </w:div>
    <w:div w:id="956909878">
      <w:bodyDiv w:val="1"/>
      <w:marLeft w:val="0"/>
      <w:marRight w:val="0"/>
      <w:marTop w:val="0"/>
      <w:marBottom w:val="0"/>
      <w:divBdr>
        <w:top w:val="none" w:sz="0" w:space="0" w:color="auto"/>
        <w:left w:val="none" w:sz="0" w:space="0" w:color="auto"/>
        <w:bottom w:val="none" w:sz="0" w:space="0" w:color="auto"/>
        <w:right w:val="none" w:sz="0" w:space="0" w:color="auto"/>
      </w:divBdr>
      <w:divsChild>
        <w:div w:id="963003267">
          <w:marLeft w:val="0"/>
          <w:marRight w:val="0"/>
          <w:marTop w:val="0"/>
          <w:marBottom w:val="0"/>
          <w:divBdr>
            <w:top w:val="none" w:sz="0" w:space="0" w:color="auto"/>
            <w:left w:val="none" w:sz="0" w:space="0" w:color="auto"/>
            <w:bottom w:val="none" w:sz="0" w:space="0" w:color="auto"/>
            <w:right w:val="none" w:sz="0" w:space="0" w:color="auto"/>
          </w:divBdr>
          <w:divsChild>
            <w:div w:id="1505390034">
              <w:marLeft w:val="0"/>
              <w:marRight w:val="0"/>
              <w:marTop w:val="0"/>
              <w:marBottom w:val="0"/>
              <w:divBdr>
                <w:top w:val="none" w:sz="0" w:space="0" w:color="auto"/>
                <w:left w:val="none" w:sz="0" w:space="0" w:color="auto"/>
                <w:bottom w:val="none" w:sz="0" w:space="0" w:color="auto"/>
                <w:right w:val="none" w:sz="0" w:space="0" w:color="auto"/>
              </w:divBdr>
              <w:divsChild>
                <w:div w:id="1142043377">
                  <w:marLeft w:val="0"/>
                  <w:marRight w:val="0"/>
                  <w:marTop w:val="0"/>
                  <w:marBottom w:val="0"/>
                  <w:divBdr>
                    <w:top w:val="none" w:sz="0" w:space="0" w:color="auto"/>
                    <w:left w:val="none" w:sz="0" w:space="0" w:color="auto"/>
                    <w:bottom w:val="none" w:sz="0" w:space="0" w:color="auto"/>
                    <w:right w:val="none" w:sz="0" w:space="0" w:color="auto"/>
                  </w:divBdr>
                  <w:divsChild>
                    <w:div w:id="1232227318">
                      <w:marLeft w:val="0"/>
                      <w:marRight w:val="0"/>
                      <w:marTop w:val="0"/>
                      <w:marBottom w:val="0"/>
                      <w:divBdr>
                        <w:top w:val="none" w:sz="0" w:space="0" w:color="auto"/>
                        <w:left w:val="none" w:sz="0" w:space="0" w:color="auto"/>
                        <w:bottom w:val="none" w:sz="0" w:space="0" w:color="auto"/>
                        <w:right w:val="none" w:sz="0" w:space="0" w:color="auto"/>
                      </w:divBdr>
                      <w:divsChild>
                        <w:div w:id="4248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849">
          <w:marLeft w:val="0"/>
          <w:marRight w:val="0"/>
          <w:marTop w:val="0"/>
          <w:marBottom w:val="0"/>
          <w:divBdr>
            <w:top w:val="none" w:sz="0" w:space="0" w:color="auto"/>
            <w:left w:val="none" w:sz="0" w:space="0" w:color="auto"/>
            <w:bottom w:val="none" w:sz="0" w:space="0" w:color="auto"/>
            <w:right w:val="none" w:sz="0" w:space="0" w:color="auto"/>
          </w:divBdr>
          <w:divsChild>
            <w:div w:id="2040619312">
              <w:marLeft w:val="0"/>
              <w:marRight w:val="0"/>
              <w:marTop w:val="0"/>
              <w:marBottom w:val="0"/>
              <w:divBdr>
                <w:top w:val="none" w:sz="0" w:space="0" w:color="auto"/>
                <w:left w:val="none" w:sz="0" w:space="0" w:color="auto"/>
                <w:bottom w:val="none" w:sz="0" w:space="0" w:color="auto"/>
                <w:right w:val="none" w:sz="0" w:space="0" w:color="auto"/>
              </w:divBdr>
              <w:divsChild>
                <w:div w:id="759135084">
                  <w:marLeft w:val="0"/>
                  <w:marRight w:val="0"/>
                  <w:marTop w:val="0"/>
                  <w:marBottom w:val="0"/>
                  <w:divBdr>
                    <w:top w:val="none" w:sz="0" w:space="0" w:color="auto"/>
                    <w:left w:val="none" w:sz="0" w:space="0" w:color="auto"/>
                    <w:bottom w:val="none" w:sz="0" w:space="0" w:color="auto"/>
                    <w:right w:val="none" w:sz="0" w:space="0" w:color="auto"/>
                  </w:divBdr>
                  <w:divsChild>
                    <w:div w:id="608005399">
                      <w:marLeft w:val="0"/>
                      <w:marRight w:val="0"/>
                      <w:marTop w:val="0"/>
                      <w:marBottom w:val="0"/>
                      <w:divBdr>
                        <w:top w:val="none" w:sz="0" w:space="0" w:color="auto"/>
                        <w:left w:val="none" w:sz="0" w:space="0" w:color="auto"/>
                        <w:bottom w:val="none" w:sz="0" w:space="0" w:color="auto"/>
                        <w:right w:val="none" w:sz="0" w:space="0" w:color="auto"/>
                      </w:divBdr>
                      <w:divsChild>
                        <w:div w:id="3794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8252">
      <w:bodyDiv w:val="1"/>
      <w:marLeft w:val="0"/>
      <w:marRight w:val="0"/>
      <w:marTop w:val="0"/>
      <w:marBottom w:val="0"/>
      <w:divBdr>
        <w:top w:val="none" w:sz="0" w:space="0" w:color="auto"/>
        <w:left w:val="none" w:sz="0" w:space="0" w:color="auto"/>
        <w:bottom w:val="none" w:sz="0" w:space="0" w:color="auto"/>
        <w:right w:val="none" w:sz="0" w:space="0" w:color="auto"/>
      </w:divBdr>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1919-9570-481E-95EF-9B8C3460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43</Pages>
  <Words>20727</Words>
  <Characters>124364</Characters>
  <Application>Microsoft Office Word</Application>
  <DocSecurity>0</DocSecurity>
  <Lines>1036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Tuczapski</dc:creator>
  <cp:lastModifiedBy>Sylwia Domagała</cp:lastModifiedBy>
  <cp:revision>90</cp:revision>
  <cp:lastPrinted>2024-02-19T13:47:00Z</cp:lastPrinted>
  <dcterms:created xsi:type="dcterms:W3CDTF">2024-03-05T19:26:00Z</dcterms:created>
  <dcterms:modified xsi:type="dcterms:W3CDTF">2024-07-12T13:11:00Z</dcterms:modified>
</cp:coreProperties>
</file>